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7D" w:rsidRPr="00E93A5A" w:rsidRDefault="00E93A5A">
      <w:pPr>
        <w:shd w:val="clear" w:color="auto" w:fill="FFFFFF"/>
        <w:ind w:left="3782"/>
        <w:rPr>
          <w:b/>
        </w:rPr>
      </w:pPr>
      <w:r w:rsidRPr="00E93A5A">
        <w:rPr>
          <w:b/>
          <w:sz w:val="26"/>
          <w:szCs w:val="26"/>
        </w:rPr>
        <w:t>18.10.2024</w:t>
      </w:r>
      <w:r w:rsidRPr="00E93A5A">
        <w:rPr>
          <w:rFonts w:eastAsia="Times New Roman"/>
          <w:b/>
          <w:sz w:val="26"/>
          <w:szCs w:val="26"/>
        </w:rPr>
        <w:t>г.№ 46</w:t>
      </w:r>
    </w:p>
    <w:p w:rsidR="0075077D" w:rsidRDefault="0075077D">
      <w:pPr>
        <w:shd w:val="clear" w:color="auto" w:fill="FFFFFF"/>
        <w:ind w:left="3782"/>
        <w:sectPr w:rsidR="0075077D">
          <w:type w:val="continuous"/>
          <w:pgSz w:w="11909" w:h="16834"/>
          <w:pgMar w:top="399" w:right="1638" w:bottom="360" w:left="1661" w:header="720" w:footer="720" w:gutter="0"/>
          <w:cols w:space="60"/>
          <w:noEndnote/>
        </w:sectPr>
      </w:pPr>
    </w:p>
    <w:p w:rsidR="0075077D" w:rsidRDefault="00E93A5A" w:rsidP="00E93A5A">
      <w:pPr>
        <w:shd w:val="clear" w:color="auto" w:fill="FFFFFF"/>
        <w:spacing w:before="154" w:line="264" w:lineRule="exact"/>
        <w:ind w:left="720"/>
      </w:pPr>
      <w:r>
        <w:rPr>
          <w:rFonts w:eastAsia="Times New Roman"/>
          <w:b/>
          <w:bCs/>
          <w:sz w:val="22"/>
          <w:szCs w:val="22"/>
        </w:rPr>
        <w:lastRenderedPageBreak/>
        <w:t xml:space="preserve">                     РОССИЙСКАЯ ФЕДЕРАЦИЯ</w:t>
      </w:r>
    </w:p>
    <w:p w:rsidR="0075077D" w:rsidRDefault="00E93A5A" w:rsidP="00E93A5A">
      <w:pPr>
        <w:shd w:val="clear" w:color="auto" w:fill="FFFFFF"/>
        <w:spacing w:before="5" w:line="264" w:lineRule="exact"/>
        <w:ind w:left="725"/>
      </w:pPr>
      <w:r>
        <w:rPr>
          <w:rFonts w:eastAsia="Times New Roman"/>
          <w:b/>
          <w:bCs/>
          <w:sz w:val="22"/>
          <w:szCs w:val="22"/>
        </w:rPr>
        <w:t xml:space="preserve">                        ИРКУТСКАЯ ОБЛАСТЬ</w:t>
      </w:r>
    </w:p>
    <w:p w:rsidR="0075077D" w:rsidRDefault="00E93A5A" w:rsidP="00E93A5A">
      <w:pPr>
        <w:shd w:val="clear" w:color="auto" w:fill="FFFFFF"/>
        <w:spacing w:line="264" w:lineRule="exact"/>
        <w:ind w:left="720"/>
      </w:pPr>
      <w:r>
        <w:rPr>
          <w:rFonts w:eastAsia="Times New Roman"/>
          <w:b/>
          <w:bCs/>
          <w:spacing w:val="-2"/>
          <w:sz w:val="22"/>
          <w:szCs w:val="22"/>
        </w:rPr>
        <w:t xml:space="preserve">                             ЧУНСКИЙ РАЙОН</w:t>
      </w:r>
    </w:p>
    <w:p w:rsidR="0075077D" w:rsidRDefault="00E93A5A" w:rsidP="00E93A5A">
      <w:pPr>
        <w:shd w:val="clear" w:color="auto" w:fill="FFFFFF"/>
        <w:spacing w:before="10" w:line="264" w:lineRule="exact"/>
        <w:ind w:left="706"/>
      </w:pPr>
      <w:r>
        <w:rPr>
          <w:rFonts w:eastAsia="Times New Roman"/>
          <w:b/>
          <w:bCs/>
          <w:sz w:val="22"/>
          <w:szCs w:val="22"/>
        </w:rPr>
        <w:t xml:space="preserve">                           АДМИНИСТРАЦИЯ</w:t>
      </w:r>
    </w:p>
    <w:p w:rsidR="0075077D" w:rsidRDefault="00E93A5A" w:rsidP="00E93A5A">
      <w:pPr>
        <w:shd w:val="clear" w:color="auto" w:fill="FFFFFF"/>
        <w:spacing w:before="10" w:line="264" w:lineRule="exact"/>
        <w:ind w:left="715"/>
        <w:jc w:val="center"/>
      </w:pPr>
      <w:r>
        <w:rPr>
          <w:rFonts w:eastAsia="Times New Roman"/>
          <w:b/>
          <w:bCs/>
          <w:sz w:val="22"/>
          <w:szCs w:val="22"/>
        </w:rPr>
        <w:t>ТАРГИЗСКОГО МУНИЦИПАЛЬНОГО ОБРАЗОВАНИЯ</w:t>
      </w:r>
    </w:p>
    <w:p w:rsidR="00E93A5A" w:rsidRDefault="00E93A5A" w:rsidP="00E93A5A">
      <w:pPr>
        <w:shd w:val="clear" w:color="auto" w:fill="FFFFFF"/>
        <w:spacing w:line="264" w:lineRule="exact"/>
        <w:ind w:firstLine="11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                         ПОСТАНОВЛЕНИЕ                                                  О МЕРАХ ПО ОБЕСПЕЧЕНИЮ БЕЗОПАСНОСТИ ЛЮДЕЙ НА ВОДНЫХ </w:t>
      </w:r>
    </w:p>
    <w:p w:rsidR="00E93A5A" w:rsidRDefault="00E93A5A" w:rsidP="00E93A5A">
      <w:pPr>
        <w:shd w:val="clear" w:color="auto" w:fill="FFFFFF"/>
        <w:spacing w:line="264" w:lineRule="exact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     ОБЪЕКТАХ   В ОСЕННЕ-ЗИМНИЙ ПЕРИОД 2024года                                                             </w:t>
      </w:r>
    </w:p>
    <w:p w:rsidR="00E93A5A" w:rsidRDefault="00E93A5A" w:rsidP="00E93A5A">
      <w:pPr>
        <w:shd w:val="clear" w:color="auto" w:fill="FFFFFF"/>
        <w:spacing w:line="264" w:lineRule="exact"/>
        <w:rPr>
          <w:rFonts w:eastAsia="Times New Roman"/>
          <w:b/>
          <w:bCs/>
          <w:sz w:val="22"/>
          <w:szCs w:val="22"/>
        </w:rPr>
      </w:pPr>
    </w:p>
    <w:p w:rsidR="0075077D" w:rsidRDefault="00E93A5A" w:rsidP="00E93A5A">
      <w:pPr>
        <w:shd w:val="clear" w:color="auto" w:fill="FFFFFF"/>
        <w:spacing w:line="264" w:lineRule="exact"/>
        <w:ind w:left="142" w:firstLine="284"/>
      </w:pPr>
      <w:r>
        <w:rPr>
          <w:rFonts w:eastAsia="Times New Roman"/>
          <w:sz w:val="22"/>
          <w:szCs w:val="22"/>
        </w:rPr>
        <w:t>В соответствии с Федеральными законами от 21 декабря 1994 года №68-ФЗ            «О защите населений и территорий от чрезвычайных ситуаций природного и техногенного характера», от Об октября 2003 года №131-Ф3 «Об общих принципах организации местного самоуправления в Российской Федерации», во исполнение постановления Правительства Иркутской области «Об утверждении Правил охраны жизни людей на водных объектах Иркутской области» от 08.10.2009 года №280/59-ПП, руководствуясь Уставом Таргизского муниципального образования</w:t>
      </w:r>
    </w:p>
    <w:p w:rsidR="0075077D" w:rsidRDefault="00E93A5A">
      <w:pPr>
        <w:shd w:val="clear" w:color="auto" w:fill="FFFFFF"/>
        <w:spacing w:before="264" w:line="254" w:lineRule="exact"/>
        <w:ind w:right="77"/>
        <w:jc w:val="center"/>
      </w:pPr>
      <w:r>
        <w:rPr>
          <w:rFonts w:ascii="Courier New" w:eastAsia="Times New Roman" w:hAnsi="Courier New"/>
          <w:sz w:val="26"/>
          <w:szCs w:val="26"/>
        </w:rPr>
        <w:t>ПОСТАНОВЛЯЕТ</w:t>
      </w:r>
      <w:r>
        <w:rPr>
          <w:rFonts w:ascii="Courier New" w:eastAsia="Times New Roman" w:hAnsi="Courier New" w:cs="Courier New"/>
          <w:sz w:val="26"/>
          <w:szCs w:val="26"/>
        </w:rPr>
        <w:t>:</w:t>
      </w:r>
    </w:p>
    <w:p w:rsidR="0075077D" w:rsidRDefault="00E93A5A">
      <w:pPr>
        <w:shd w:val="clear" w:color="auto" w:fill="FFFFFF"/>
        <w:spacing w:line="254" w:lineRule="exact"/>
        <w:ind w:left="278" w:right="845" w:firstLine="432"/>
      </w:pPr>
      <w:r>
        <w:rPr>
          <w:spacing w:val="-10"/>
          <w:sz w:val="22"/>
          <w:szCs w:val="22"/>
        </w:rPr>
        <w:t xml:space="preserve">1. </w:t>
      </w:r>
      <w:r>
        <w:rPr>
          <w:rFonts w:eastAsia="Times New Roman"/>
          <w:spacing w:val="-10"/>
          <w:sz w:val="22"/>
          <w:szCs w:val="22"/>
        </w:rPr>
        <w:t xml:space="preserve">Утвердить План мероприятий по обеспечению безопасности людей на </w:t>
      </w:r>
      <w:r>
        <w:rPr>
          <w:rFonts w:eastAsia="Times New Roman"/>
          <w:spacing w:val="-7"/>
          <w:sz w:val="22"/>
          <w:szCs w:val="22"/>
        </w:rPr>
        <w:t xml:space="preserve">водных объектах   Таргизского муниципального образования в осенне-зимний период с 18.10. 2024 года до установления толщены льда не менее 20 сантиметров в </w:t>
      </w:r>
      <w:r>
        <w:rPr>
          <w:rFonts w:eastAsia="Times New Roman"/>
          <w:sz w:val="22"/>
          <w:szCs w:val="22"/>
        </w:rPr>
        <w:t>местах, где установлены запрещающие знаки безопасности.</w:t>
      </w:r>
    </w:p>
    <w:p w:rsidR="0075077D" w:rsidRDefault="00E93A5A">
      <w:pPr>
        <w:shd w:val="clear" w:color="auto" w:fill="FFFFFF"/>
        <w:tabs>
          <w:tab w:val="left" w:pos="926"/>
        </w:tabs>
        <w:spacing w:before="5" w:line="254" w:lineRule="exact"/>
        <w:ind w:left="283" w:right="1267" w:firstLine="437"/>
      </w:pPr>
      <w:r>
        <w:rPr>
          <w:spacing w:val="-20"/>
          <w:sz w:val="22"/>
          <w:szCs w:val="22"/>
        </w:rPr>
        <w:t>2..</w:t>
      </w:r>
      <w:r>
        <w:rPr>
          <w:sz w:val="22"/>
          <w:szCs w:val="22"/>
        </w:rPr>
        <w:tab/>
      </w:r>
      <w:r>
        <w:rPr>
          <w:rFonts w:eastAsia="Times New Roman"/>
          <w:spacing w:val="-5"/>
          <w:sz w:val="22"/>
          <w:szCs w:val="22"/>
        </w:rPr>
        <w:t>Назначить должностных лиц, ответственных за организацию и</w:t>
      </w:r>
      <w:r>
        <w:rPr>
          <w:rFonts w:eastAsia="Times New Roman"/>
          <w:spacing w:val="-5"/>
          <w:sz w:val="22"/>
          <w:szCs w:val="22"/>
        </w:rPr>
        <w:br/>
        <w:t>обеспечение безопасности людей на вверенных водных объектах и</w:t>
      </w:r>
      <w:r>
        <w:rPr>
          <w:rFonts w:eastAsia="Times New Roman"/>
          <w:spacing w:val="-5"/>
          <w:sz w:val="22"/>
          <w:szCs w:val="22"/>
        </w:rPr>
        <w:br/>
      </w:r>
      <w:r>
        <w:rPr>
          <w:rFonts w:eastAsia="Times New Roman"/>
          <w:spacing w:val="-10"/>
          <w:sz w:val="22"/>
          <w:szCs w:val="22"/>
        </w:rPr>
        <w:t>осуществление контроля мест массового отдыха населения {Приложение № 1);</w:t>
      </w:r>
    </w:p>
    <w:p w:rsidR="0075077D" w:rsidRDefault="00E93A5A">
      <w:pPr>
        <w:shd w:val="clear" w:color="auto" w:fill="FFFFFF"/>
        <w:spacing w:line="254" w:lineRule="exact"/>
        <w:ind w:left="283" w:right="1267" w:firstLine="672"/>
      </w:pPr>
      <w:r>
        <w:rPr>
          <w:spacing w:val="-6"/>
          <w:sz w:val="22"/>
          <w:szCs w:val="22"/>
        </w:rPr>
        <w:t xml:space="preserve">2.1.  </w:t>
      </w:r>
      <w:r>
        <w:rPr>
          <w:rFonts w:eastAsia="Times New Roman"/>
          <w:spacing w:val="-6"/>
          <w:sz w:val="22"/>
          <w:szCs w:val="22"/>
        </w:rPr>
        <w:t xml:space="preserve">Запретить выход граждан и выезд механических транспортных </w:t>
      </w:r>
      <w:r>
        <w:rPr>
          <w:rFonts w:eastAsia="Times New Roman"/>
          <w:spacing w:val="-7"/>
          <w:sz w:val="22"/>
          <w:szCs w:val="22"/>
        </w:rPr>
        <w:t xml:space="preserve">средств на лед на территории Таргизского муниципального образования до </w:t>
      </w:r>
      <w:r>
        <w:rPr>
          <w:rFonts w:eastAsia="Times New Roman"/>
          <w:sz w:val="22"/>
          <w:szCs w:val="22"/>
        </w:rPr>
        <w:t>отмены запрета специальным постановлением.</w:t>
      </w:r>
    </w:p>
    <w:p w:rsidR="0075077D" w:rsidRDefault="00E93A5A">
      <w:pPr>
        <w:shd w:val="clear" w:color="auto" w:fill="FFFFFF"/>
        <w:spacing w:line="254" w:lineRule="exact"/>
        <w:ind w:left="283" w:firstLine="350"/>
      </w:pPr>
      <w:r>
        <w:rPr>
          <w:spacing w:val="-7"/>
          <w:sz w:val="22"/>
          <w:szCs w:val="22"/>
        </w:rPr>
        <w:t xml:space="preserve">2.2. </w:t>
      </w:r>
      <w:r>
        <w:rPr>
          <w:rFonts w:eastAsia="Times New Roman"/>
          <w:spacing w:val="-7"/>
          <w:sz w:val="22"/>
          <w:szCs w:val="22"/>
        </w:rPr>
        <w:t>Организовать выполнение мероприятий по обеспечению безопасности рыбаков-</w:t>
      </w:r>
      <w:r>
        <w:rPr>
          <w:rFonts w:eastAsia="Times New Roman"/>
          <w:sz w:val="22"/>
          <w:szCs w:val="22"/>
        </w:rPr>
        <w:t>любителей в традиционных местах подлёдного лова рыбы.</w:t>
      </w:r>
    </w:p>
    <w:p w:rsidR="0075077D" w:rsidRDefault="00E93A5A">
      <w:pPr>
        <w:shd w:val="clear" w:color="auto" w:fill="FFFFFF"/>
        <w:spacing w:line="254" w:lineRule="exact"/>
        <w:ind w:left="283" w:right="1267" w:firstLine="494"/>
      </w:pPr>
      <w:r>
        <w:rPr>
          <w:spacing w:val="-11"/>
          <w:sz w:val="22"/>
          <w:szCs w:val="22"/>
        </w:rPr>
        <w:t xml:space="preserve">2.3. </w:t>
      </w:r>
      <w:r>
        <w:rPr>
          <w:rFonts w:eastAsia="Times New Roman"/>
          <w:spacing w:val="-11"/>
          <w:sz w:val="22"/>
          <w:szCs w:val="22"/>
        </w:rPr>
        <w:t xml:space="preserve">При возникновении чрезвычайной ситуации на водоёмах организовать </w:t>
      </w:r>
      <w:r>
        <w:rPr>
          <w:rFonts w:eastAsia="Times New Roman"/>
          <w:spacing w:val="-9"/>
          <w:sz w:val="22"/>
          <w:szCs w:val="22"/>
        </w:rPr>
        <w:t xml:space="preserve">пункты приёма для пострадавших с привлечением необходимого медперсонала </w:t>
      </w:r>
      <w:r>
        <w:rPr>
          <w:rFonts w:eastAsia="Times New Roman"/>
          <w:sz w:val="22"/>
          <w:szCs w:val="22"/>
        </w:rPr>
        <w:t>и работников правоохранительных органов.</w:t>
      </w:r>
    </w:p>
    <w:p w:rsidR="0075077D" w:rsidRDefault="00E93A5A">
      <w:pPr>
        <w:shd w:val="clear" w:color="auto" w:fill="FFFFFF"/>
        <w:spacing w:line="254" w:lineRule="exact"/>
        <w:ind w:left="283" w:right="1267" w:firstLine="461"/>
      </w:pPr>
      <w:r>
        <w:rPr>
          <w:spacing w:val="-7"/>
          <w:sz w:val="22"/>
          <w:szCs w:val="22"/>
        </w:rPr>
        <w:t xml:space="preserve">3. </w:t>
      </w:r>
      <w:r>
        <w:rPr>
          <w:rFonts w:eastAsia="Times New Roman"/>
          <w:spacing w:val="-7"/>
          <w:sz w:val="22"/>
          <w:szCs w:val="22"/>
        </w:rPr>
        <w:t xml:space="preserve">Лицам, ответственным за организацию и обеспечение безопасности </w:t>
      </w:r>
      <w:r>
        <w:rPr>
          <w:rFonts w:eastAsia="Times New Roman"/>
          <w:spacing w:val="-8"/>
          <w:sz w:val="22"/>
          <w:szCs w:val="22"/>
        </w:rPr>
        <w:t xml:space="preserve">людей на вверенных потенциально-опасных участках водных объектов строго </w:t>
      </w:r>
      <w:r>
        <w:rPr>
          <w:rFonts w:eastAsia="Times New Roman"/>
          <w:spacing w:val="-10"/>
          <w:sz w:val="22"/>
          <w:szCs w:val="22"/>
        </w:rPr>
        <w:t xml:space="preserve">выполнять план основных мероприятий по обеспечению безопасности людей на </w:t>
      </w:r>
      <w:r>
        <w:rPr>
          <w:rFonts w:eastAsia="Times New Roman"/>
          <w:sz w:val="22"/>
          <w:szCs w:val="22"/>
        </w:rPr>
        <w:t>водных объектах.</w:t>
      </w:r>
    </w:p>
    <w:p w:rsidR="0075077D" w:rsidRDefault="00E93A5A">
      <w:pPr>
        <w:shd w:val="clear" w:color="auto" w:fill="FFFFFF"/>
        <w:tabs>
          <w:tab w:val="left" w:pos="1210"/>
        </w:tabs>
        <w:spacing w:line="254" w:lineRule="exact"/>
        <w:ind w:left="293" w:firstLine="403"/>
      </w:pPr>
      <w:r>
        <w:rPr>
          <w:spacing w:val="-20"/>
          <w:sz w:val="22"/>
          <w:szCs w:val="22"/>
        </w:rPr>
        <w:t>3.1.</w:t>
      </w:r>
      <w:r>
        <w:rPr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Через старост населенных пунктов информировать население о необходимости</w:t>
      </w:r>
      <w:r>
        <w:rPr>
          <w:rFonts w:eastAsia="Times New Roman"/>
          <w:spacing w:val="-7"/>
          <w:sz w:val="22"/>
          <w:szCs w:val="22"/>
        </w:rPr>
        <w:br/>
      </w:r>
      <w:r>
        <w:rPr>
          <w:rFonts w:eastAsia="Times New Roman"/>
          <w:spacing w:val="-9"/>
          <w:sz w:val="22"/>
          <w:szCs w:val="22"/>
        </w:rPr>
        <w:t>соблюдения мер безопасности на водных объектах в осенне-зимний период (рекомендовать</w:t>
      </w:r>
      <w:r>
        <w:rPr>
          <w:rFonts w:eastAsia="Times New Roman"/>
          <w:spacing w:val="-9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гражданам воздержаться от выхода на лед в указанный период).</w:t>
      </w:r>
    </w:p>
    <w:p w:rsidR="0075077D" w:rsidRDefault="00E93A5A">
      <w:pPr>
        <w:shd w:val="clear" w:color="auto" w:fill="FFFFFF"/>
        <w:spacing w:line="254" w:lineRule="exact"/>
        <w:ind w:left="288"/>
      </w:pPr>
      <w:r>
        <w:rPr>
          <w:rFonts w:eastAsia="Times New Roman"/>
          <w:sz w:val="18"/>
          <w:szCs w:val="18"/>
        </w:rPr>
        <w:t xml:space="preserve">Установить </w:t>
      </w:r>
      <w:r>
        <w:rPr>
          <w:rFonts w:eastAsia="Times New Roman"/>
          <w:i/>
          <w:iCs/>
          <w:sz w:val="18"/>
          <w:szCs w:val="18"/>
        </w:rPr>
        <w:t xml:space="preserve">в </w:t>
      </w:r>
      <w:r>
        <w:rPr>
          <w:rFonts w:eastAsia="Times New Roman"/>
          <w:sz w:val="18"/>
          <w:szCs w:val="18"/>
        </w:rPr>
        <w:t>местах массового отдыха населения у водоёмов    предупреждающие таблички.</w:t>
      </w:r>
    </w:p>
    <w:p w:rsidR="0075077D" w:rsidRDefault="00E93A5A" w:rsidP="00E93A5A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254" w:lineRule="exact"/>
        <w:ind w:left="288" w:firstLine="379"/>
        <w:rPr>
          <w:spacing w:val="-20"/>
          <w:sz w:val="22"/>
          <w:szCs w:val="22"/>
        </w:rPr>
      </w:pPr>
      <w:r>
        <w:rPr>
          <w:rFonts w:eastAsia="Times New Roman"/>
          <w:spacing w:val="-8"/>
          <w:sz w:val="22"/>
          <w:szCs w:val="22"/>
        </w:rPr>
        <w:t xml:space="preserve">Рекомендовать руководителям предприятий, организаций всех форм   собственности </w:t>
      </w:r>
      <w:r>
        <w:rPr>
          <w:rFonts w:eastAsia="Times New Roman"/>
          <w:spacing w:val="-6"/>
          <w:sz w:val="22"/>
          <w:szCs w:val="22"/>
        </w:rPr>
        <w:t>проводить работу с персоналом предприятий по разъяснению   мер безопасности на льду.</w:t>
      </w:r>
    </w:p>
    <w:p w:rsidR="0075077D" w:rsidRDefault="00E93A5A" w:rsidP="00E93A5A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254" w:lineRule="exact"/>
        <w:ind w:left="288" w:right="5" w:firstLine="379"/>
        <w:jc w:val="both"/>
        <w:rPr>
          <w:spacing w:val="-26"/>
          <w:sz w:val="22"/>
          <w:szCs w:val="22"/>
        </w:rPr>
      </w:pPr>
      <w:r>
        <w:rPr>
          <w:rFonts w:eastAsia="Times New Roman"/>
          <w:spacing w:val="-8"/>
          <w:sz w:val="22"/>
          <w:szCs w:val="22"/>
        </w:rPr>
        <w:t xml:space="preserve">Рекомендовать директорам общеобразовательных учреждений, руководителям детских </w:t>
      </w:r>
      <w:r>
        <w:rPr>
          <w:rFonts w:eastAsia="Times New Roman"/>
          <w:spacing w:val="-6"/>
          <w:sz w:val="22"/>
          <w:szCs w:val="22"/>
        </w:rPr>
        <w:t xml:space="preserve">и дошкольных учреждений в срок до 20 ноября провести занятия по мерам безопасности на </w:t>
      </w:r>
      <w:r>
        <w:rPr>
          <w:rFonts w:eastAsia="Times New Roman"/>
          <w:sz w:val="22"/>
          <w:szCs w:val="22"/>
        </w:rPr>
        <w:t>льду в осенне-зимний период.</w:t>
      </w:r>
    </w:p>
    <w:p w:rsidR="0075077D" w:rsidRDefault="00E93A5A">
      <w:pPr>
        <w:shd w:val="clear" w:color="auto" w:fill="FFFFFF"/>
        <w:tabs>
          <w:tab w:val="left" w:pos="821"/>
        </w:tabs>
        <w:spacing w:before="5" w:line="254" w:lineRule="exact"/>
        <w:ind w:left="288" w:firstLine="259"/>
        <w:jc w:val="both"/>
      </w:pPr>
      <w:r>
        <w:rPr>
          <w:spacing w:val="-21"/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rFonts w:eastAsia="Times New Roman"/>
          <w:spacing w:val="-5"/>
          <w:sz w:val="22"/>
          <w:szCs w:val="22"/>
        </w:rPr>
        <w:t>Опубликовать настоящее Постановление в газете «Информационный вестник» и</w:t>
      </w:r>
      <w:r>
        <w:rPr>
          <w:rFonts w:eastAsia="Times New Roman"/>
          <w:spacing w:val="-5"/>
          <w:sz w:val="22"/>
          <w:szCs w:val="22"/>
        </w:rPr>
        <w:br/>
      </w:r>
      <w:r>
        <w:rPr>
          <w:rFonts w:eastAsia="Times New Roman"/>
          <w:spacing w:val="-8"/>
          <w:sz w:val="22"/>
          <w:szCs w:val="22"/>
        </w:rPr>
        <w:t>разместить в информационно- телекоммуникационной сети «Интернет» на официально сайте</w:t>
      </w:r>
      <w:r>
        <w:rPr>
          <w:rFonts w:eastAsia="Times New Roman"/>
          <w:spacing w:val="-8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администрации Таргизского муниципального образования.</w:t>
      </w:r>
    </w:p>
    <w:p w:rsidR="0075077D" w:rsidRDefault="00E93A5A">
      <w:pPr>
        <w:shd w:val="clear" w:color="auto" w:fill="FFFFFF"/>
        <w:tabs>
          <w:tab w:val="left" w:pos="989"/>
        </w:tabs>
        <w:spacing w:line="254" w:lineRule="exact"/>
        <w:ind w:left="562"/>
        <w:rPr>
          <w:rFonts w:eastAsia="Times New Roman"/>
          <w:spacing w:val="-8"/>
          <w:sz w:val="22"/>
          <w:szCs w:val="22"/>
        </w:rPr>
      </w:pPr>
      <w:r>
        <w:rPr>
          <w:spacing w:val="-26"/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rFonts w:eastAsia="Times New Roman"/>
          <w:spacing w:val="-8"/>
          <w:sz w:val="22"/>
          <w:szCs w:val="22"/>
        </w:rPr>
        <w:t>Контроль за исполнением данного постановления оставляю за собой.</w:t>
      </w:r>
    </w:p>
    <w:p w:rsidR="00B62D94" w:rsidRDefault="00B62D94">
      <w:pPr>
        <w:shd w:val="clear" w:color="auto" w:fill="FFFFFF"/>
        <w:tabs>
          <w:tab w:val="left" w:pos="989"/>
        </w:tabs>
        <w:spacing w:line="254" w:lineRule="exact"/>
        <w:ind w:left="562"/>
      </w:pPr>
      <w:bookmarkStart w:id="0" w:name="_GoBack"/>
      <w:bookmarkEnd w:id="0"/>
    </w:p>
    <w:p w:rsidR="0075077D" w:rsidRDefault="0075077D">
      <w:pPr>
        <w:framePr w:h="2069" w:hSpace="38" w:wrap="auto" w:vAnchor="text" w:hAnchor="text" w:x="4379" w:y="188"/>
        <w:rPr>
          <w:sz w:val="24"/>
          <w:szCs w:val="24"/>
        </w:rPr>
      </w:pPr>
    </w:p>
    <w:p w:rsidR="00B62D94" w:rsidRDefault="00E93A5A" w:rsidP="00B62D94">
      <w:pPr>
        <w:shd w:val="clear" w:color="auto" w:fill="FFFFFF"/>
        <w:spacing w:line="240" w:lineRule="exact"/>
        <w:ind w:left="432" w:right="4224"/>
        <w:rPr>
          <w:rFonts w:eastAsia="Times New Roman"/>
          <w:spacing w:val="-7"/>
          <w:sz w:val="22"/>
          <w:szCs w:val="22"/>
        </w:rPr>
      </w:pPr>
      <w:r>
        <w:rPr>
          <w:rFonts w:eastAsia="Times New Roman"/>
          <w:spacing w:val="-7"/>
          <w:sz w:val="22"/>
          <w:szCs w:val="22"/>
        </w:rPr>
        <w:t>Председатель ликвидационной комиссии</w:t>
      </w:r>
    </w:p>
    <w:p w:rsidR="00B62D94" w:rsidRDefault="00B62D94" w:rsidP="00B62D94">
      <w:pPr>
        <w:shd w:val="clear" w:color="auto" w:fill="FFFFFF"/>
        <w:spacing w:line="240" w:lineRule="exact"/>
        <w:ind w:left="432" w:right="4224"/>
        <w:rPr>
          <w:rFonts w:eastAsia="Times New Roman"/>
          <w:spacing w:val="-7"/>
          <w:sz w:val="22"/>
          <w:szCs w:val="22"/>
        </w:rPr>
      </w:pPr>
      <w:r>
        <w:rPr>
          <w:rFonts w:eastAsia="Times New Roman"/>
          <w:spacing w:val="-7"/>
          <w:sz w:val="22"/>
          <w:szCs w:val="22"/>
        </w:rPr>
        <w:t>Таргизского муниципального образования</w:t>
      </w:r>
    </w:p>
    <w:p w:rsidR="00E93A5A" w:rsidRDefault="00E93A5A" w:rsidP="00B62D94">
      <w:pPr>
        <w:shd w:val="clear" w:color="auto" w:fill="FFFFFF"/>
        <w:spacing w:line="240" w:lineRule="exact"/>
        <w:ind w:left="432" w:right="4224"/>
      </w:pP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В.М.Киндрачук</w:t>
      </w:r>
    </w:p>
    <w:sectPr w:rsidR="00E93A5A" w:rsidSect="00E93A5A">
      <w:type w:val="continuous"/>
      <w:pgSz w:w="11909" w:h="16834"/>
      <w:pgMar w:top="142" w:right="1638" w:bottom="360" w:left="16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40C4D"/>
    <w:multiLevelType w:val="singleLevel"/>
    <w:tmpl w:val="23B05AA4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5A"/>
    <w:rsid w:val="0075077D"/>
    <w:rsid w:val="00B62D94"/>
    <w:rsid w:val="00E9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B7639"/>
  <w14:defaultImageDpi w14:val="0"/>
  <w15:docId w15:val="{BAC65D4E-D2A2-434D-AC92-758A8BBE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luke</cp:lastModifiedBy>
  <cp:revision>2</cp:revision>
  <dcterms:created xsi:type="dcterms:W3CDTF">2024-11-26T02:06:00Z</dcterms:created>
  <dcterms:modified xsi:type="dcterms:W3CDTF">2024-11-26T02:12:00Z</dcterms:modified>
</cp:coreProperties>
</file>