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11" w:rsidRPr="00D33DF2" w:rsidRDefault="000A3F05" w:rsidP="007E24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18</w:t>
      </w:r>
      <w:r w:rsidR="001D25E4" w:rsidRPr="00D33DF2">
        <w:rPr>
          <w:rFonts w:ascii="Times New Roman" w:hAnsi="Times New Roman"/>
          <w:b/>
          <w:color w:val="000000" w:themeColor="text1"/>
          <w:sz w:val="28"/>
          <w:szCs w:val="28"/>
        </w:rPr>
        <w:t>.01.</w:t>
      </w:r>
      <w:r w:rsidR="009A3345" w:rsidRPr="00D33DF2">
        <w:rPr>
          <w:rFonts w:ascii="Times New Roman" w:hAnsi="Times New Roman"/>
          <w:b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1D25E4" w:rsidRPr="00D33DF2">
        <w:rPr>
          <w:rFonts w:ascii="Times New Roman" w:hAnsi="Times New Roman"/>
          <w:b/>
          <w:color w:val="000000" w:themeColor="text1"/>
          <w:sz w:val="28"/>
          <w:szCs w:val="28"/>
        </w:rPr>
        <w:t>г. №</w:t>
      </w:r>
      <w:r w:rsidR="002B6BF6">
        <w:rPr>
          <w:rFonts w:ascii="Times New Roman" w:hAnsi="Times New Roman"/>
          <w:b/>
          <w:color w:val="000000" w:themeColor="text1"/>
          <w:sz w:val="28"/>
          <w:szCs w:val="28"/>
        </w:rPr>
        <w:t>2/3</w:t>
      </w:r>
    </w:p>
    <w:p w:rsidR="00A30D11" w:rsidRPr="00D33DF2" w:rsidRDefault="00A30D11" w:rsidP="007E24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3DF2">
        <w:rPr>
          <w:rFonts w:ascii="Times New Roman" w:hAnsi="Times New Roman"/>
          <w:b/>
          <w:color w:val="000000" w:themeColor="text1"/>
          <w:sz w:val="28"/>
          <w:szCs w:val="28"/>
        </w:rPr>
        <w:t>РОССИЙСКАЯ ФЕДЕРАЦИЯ</w:t>
      </w:r>
    </w:p>
    <w:p w:rsidR="00A30D11" w:rsidRPr="00D33DF2" w:rsidRDefault="00A30D11" w:rsidP="007E24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3DF2">
        <w:rPr>
          <w:rFonts w:ascii="Times New Roman" w:hAnsi="Times New Roman"/>
          <w:b/>
          <w:color w:val="000000" w:themeColor="text1"/>
          <w:sz w:val="28"/>
          <w:szCs w:val="28"/>
        </w:rPr>
        <w:t>ИРКУТСКАЯ ОБЛАСТЬ</w:t>
      </w:r>
    </w:p>
    <w:p w:rsidR="00A30D11" w:rsidRPr="00D33DF2" w:rsidRDefault="00A30D11" w:rsidP="007E24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3DF2">
        <w:rPr>
          <w:rFonts w:ascii="Times New Roman" w:hAnsi="Times New Roman"/>
          <w:b/>
          <w:color w:val="000000" w:themeColor="text1"/>
          <w:sz w:val="28"/>
          <w:szCs w:val="28"/>
        </w:rPr>
        <w:t>ЧУНСКИЙ РАЙОН</w:t>
      </w:r>
    </w:p>
    <w:p w:rsidR="00A30D11" w:rsidRPr="00D33DF2" w:rsidRDefault="007E240D" w:rsidP="007E24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3D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</w:t>
      </w:r>
      <w:r w:rsidR="00A30D11" w:rsidRPr="00D33DF2">
        <w:rPr>
          <w:rFonts w:ascii="Times New Roman" w:hAnsi="Times New Roman"/>
          <w:b/>
          <w:color w:val="000000" w:themeColor="text1"/>
          <w:sz w:val="28"/>
          <w:szCs w:val="28"/>
        </w:rPr>
        <w:t>ТАРГИЗСКО</w:t>
      </w:r>
      <w:r w:rsidRPr="00D33DF2">
        <w:rPr>
          <w:rFonts w:ascii="Times New Roman" w:hAnsi="Times New Roman"/>
          <w:b/>
          <w:color w:val="000000" w:themeColor="text1"/>
          <w:sz w:val="28"/>
          <w:szCs w:val="28"/>
        </w:rPr>
        <w:t>ГО</w:t>
      </w:r>
      <w:r w:rsidR="00A30D11" w:rsidRPr="00D33DF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</w:t>
      </w:r>
      <w:r w:rsidRPr="00D33DF2">
        <w:rPr>
          <w:rFonts w:ascii="Times New Roman" w:hAnsi="Times New Roman"/>
          <w:b/>
          <w:color w:val="000000" w:themeColor="text1"/>
          <w:sz w:val="28"/>
          <w:szCs w:val="28"/>
        </w:rPr>
        <w:t>ГО</w:t>
      </w:r>
      <w:r w:rsidR="00A30D11" w:rsidRPr="00D33D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ОРАЗОВАНИ</w:t>
      </w:r>
      <w:r w:rsidRPr="00D33DF2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</w:p>
    <w:p w:rsidR="00D33DF2" w:rsidRPr="00D33DF2" w:rsidRDefault="00D33DF2" w:rsidP="007E24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30D11" w:rsidRPr="00D33DF2" w:rsidRDefault="00A30D11" w:rsidP="007E240D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D33DF2">
        <w:rPr>
          <w:b/>
          <w:color w:val="000000" w:themeColor="text1"/>
          <w:sz w:val="28"/>
          <w:szCs w:val="28"/>
        </w:rPr>
        <w:t>ПОСТАНОВЛЕНИЕ</w:t>
      </w:r>
    </w:p>
    <w:p w:rsidR="00D158BC" w:rsidRPr="00D33DF2" w:rsidRDefault="00D158BC" w:rsidP="007E240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pacing w:val="2"/>
          <w:sz w:val="28"/>
          <w:szCs w:val="28"/>
          <w:lang w:eastAsia="ru-RU"/>
        </w:rPr>
      </w:pPr>
    </w:p>
    <w:p w:rsidR="00940419" w:rsidRPr="00D33DF2" w:rsidRDefault="00940419" w:rsidP="007E24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DF2">
        <w:rPr>
          <w:rFonts w:ascii="Times New Roman" w:hAnsi="Times New Roman"/>
          <w:b/>
          <w:sz w:val="28"/>
          <w:szCs w:val="28"/>
        </w:rPr>
        <w:t xml:space="preserve">ОБ УТВЕРЖДЕНИИ ПОЛОЖЕНИЯ О СИСТЕМЕ ОПЛАТЫ ТРУДА РАБОТНИКАМ МУНИЦИПАЛЬНОГО КАЗЕННОГО УЧРЕЖДЕНИЯ «ЦЕНТР БЮДЖЕТНОГО УЧЁТА И ОБСЛУЖИВАНИЯ </w:t>
      </w:r>
      <w:r w:rsidR="00140D17" w:rsidRPr="00D33DF2">
        <w:rPr>
          <w:rFonts w:ascii="Times New Roman" w:hAnsi="Times New Roman"/>
          <w:b/>
          <w:sz w:val="28"/>
          <w:szCs w:val="28"/>
        </w:rPr>
        <w:t>МУНИЦИПАЛЬНЫХ УЧРЕЖДЕНИЙ»</w:t>
      </w:r>
      <w:r w:rsidR="002B6BF6">
        <w:rPr>
          <w:rFonts w:ascii="Times New Roman" w:hAnsi="Times New Roman"/>
          <w:b/>
          <w:sz w:val="28"/>
          <w:szCs w:val="28"/>
        </w:rPr>
        <w:t xml:space="preserve"> ТАРГИЗСКОГО МУНИЦИПАЛЬНОГО ОБРАЗОВАНИЯ</w:t>
      </w:r>
      <w:r w:rsidR="00140D17" w:rsidRPr="00D33DF2">
        <w:rPr>
          <w:rFonts w:ascii="Times New Roman" w:hAnsi="Times New Roman"/>
          <w:b/>
          <w:sz w:val="28"/>
          <w:szCs w:val="28"/>
        </w:rPr>
        <w:t xml:space="preserve"> НА 202</w:t>
      </w:r>
      <w:r w:rsidR="000A3F05">
        <w:rPr>
          <w:rFonts w:ascii="Times New Roman" w:hAnsi="Times New Roman"/>
          <w:b/>
          <w:sz w:val="28"/>
          <w:szCs w:val="28"/>
        </w:rPr>
        <w:t>4</w:t>
      </w:r>
      <w:r w:rsidRPr="00D33DF2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C3352B" w:rsidRPr="00D33DF2" w:rsidRDefault="00C3352B" w:rsidP="007E240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40419" w:rsidRPr="00D33DF2" w:rsidRDefault="005E7238" w:rsidP="007E24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7" w:history="1">
        <w:r w:rsidRPr="00D33DF2">
          <w:rPr>
            <w:rStyle w:val="af0"/>
            <w:rFonts w:ascii="Times New Roman" w:hAnsi="Times New Roman"/>
            <w:color w:val="auto"/>
            <w:sz w:val="24"/>
            <w:szCs w:val="24"/>
          </w:rPr>
          <w:t>статьей 135</w:t>
        </w:r>
      </w:hyperlink>
      <w:r w:rsidRPr="00D33DF2">
        <w:rPr>
          <w:rFonts w:ascii="Times New Roman" w:hAnsi="Times New Roman"/>
          <w:sz w:val="24"/>
          <w:szCs w:val="24"/>
        </w:rPr>
        <w:t xml:space="preserve"> Трудового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 руководствуясь Указом Губернатора Иркутской области от 19 октября 2017 года № 192-уг «Об индексации размеров должностных окладов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области», </w:t>
      </w:r>
      <w:r w:rsidR="00940419" w:rsidRPr="00D33DF2">
        <w:rPr>
          <w:rFonts w:ascii="Times New Roman" w:hAnsi="Times New Roman"/>
          <w:sz w:val="24"/>
          <w:szCs w:val="24"/>
        </w:rPr>
        <w:t>Уставом Таргизского муниципального образования,</w:t>
      </w:r>
    </w:p>
    <w:p w:rsidR="00940419" w:rsidRPr="00D33DF2" w:rsidRDefault="00940419" w:rsidP="007E2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419" w:rsidRPr="00D33DF2" w:rsidRDefault="00940419" w:rsidP="007E240D">
      <w:pPr>
        <w:spacing w:after="0" w:line="240" w:lineRule="auto"/>
        <w:ind w:firstLine="540"/>
        <w:jc w:val="center"/>
        <w:rPr>
          <w:rFonts w:ascii="Times New Roman" w:hAnsi="Times New Roman"/>
          <w:b/>
          <w:sz w:val="30"/>
          <w:szCs w:val="30"/>
        </w:rPr>
      </w:pPr>
      <w:r w:rsidRPr="00D33DF2">
        <w:rPr>
          <w:rFonts w:ascii="Times New Roman" w:hAnsi="Times New Roman"/>
          <w:b/>
          <w:sz w:val="30"/>
          <w:szCs w:val="30"/>
        </w:rPr>
        <w:t>ПОСТАНОВЛЯ</w:t>
      </w:r>
      <w:r w:rsidR="007E240D" w:rsidRPr="00D33DF2">
        <w:rPr>
          <w:rFonts w:ascii="Times New Roman" w:hAnsi="Times New Roman"/>
          <w:b/>
          <w:sz w:val="30"/>
          <w:szCs w:val="30"/>
        </w:rPr>
        <w:t>Ю</w:t>
      </w:r>
      <w:r w:rsidRPr="00D33DF2">
        <w:rPr>
          <w:rFonts w:ascii="Times New Roman" w:hAnsi="Times New Roman"/>
          <w:b/>
          <w:sz w:val="30"/>
          <w:szCs w:val="30"/>
        </w:rPr>
        <w:t>:</w:t>
      </w:r>
    </w:p>
    <w:p w:rsidR="00940419" w:rsidRPr="00D33DF2" w:rsidRDefault="00940419" w:rsidP="007E24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419" w:rsidRPr="00D33DF2" w:rsidRDefault="00940419" w:rsidP="007E24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1. Утвердить Положение об оплате труда работников МКУ «Центр бюджетного учёта и обслуживания муниципальных учреждений» Таргизско</w:t>
      </w:r>
      <w:r w:rsidR="00A629C6" w:rsidRPr="00D33DF2">
        <w:rPr>
          <w:rFonts w:ascii="Times New Roman" w:hAnsi="Times New Roman"/>
          <w:sz w:val="24"/>
          <w:szCs w:val="24"/>
        </w:rPr>
        <w:t>го муниципального образования (п</w:t>
      </w:r>
      <w:r w:rsidRPr="00D33DF2">
        <w:rPr>
          <w:rFonts w:ascii="Times New Roman" w:hAnsi="Times New Roman"/>
          <w:sz w:val="24"/>
          <w:szCs w:val="24"/>
        </w:rPr>
        <w:t>рил</w:t>
      </w:r>
      <w:r w:rsidR="00A629C6" w:rsidRPr="00D33DF2">
        <w:rPr>
          <w:rFonts w:ascii="Times New Roman" w:hAnsi="Times New Roman"/>
          <w:sz w:val="24"/>
          <w:szCs w:val="24"/>
        </w:rPr>
        <w:t>ожение №1</w:t>
      </w:r>
      <w:r w:rsidRPr="00D33DF2">
        <w:rPr>
          <w:rFonts w:ascii="Times New Roman" w:hAnsi="Times New Roman"/>
          <w:sz w:val="24"/>
          <w:szCs w:val="24"/>
        </w:rPr>
        <w:t>).</w:t>
      </w:r>
    </w:p>
    <w:p w:rsidR="00940419" w:rsidRPr="00D33DF2" w:rsidRDefault="00940419" w:rsidP="007E24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 xml:space="preserve">2. Утвердить перечень должностей </w:t>
      </w:r>
      <w:r w:rsidR="004D4C70" w:rsidRPr="00D33DF2">
        <w:rPr>
          <w:rFonts w:ascii="Times New Roman" w:hAnsi="Times New Roman"/>
          <w:sz w:val="24"/>
          <w:szCs w:val="24"/>
        </w:rPr>
        <w:t xml:space="preserve">МКУ «Центр бюджетного учёта и обслуживания муниципальных учреждений» Таргизского муниципального образования </w:t>
      </w:r>
      <w:r w:rsidRPr="00D33DF2">
        <w:rPr>
          <w:rFonts w:ascii="Times New Roman" w:hAnsi="Times New Roman"/>
          <w:sz w:val="24"/>
          <w:szCs w:val="24"/>
        </w:rPr>
        <w:t>на 20</w:t>
      </w:r>
      <w:r w:rsidR="00AF73A2">
        <w:rPr>
          <w:rFonts w:ascii="Times New Roman" w:hAnsi="Times New Roman"/>
          <w:sz w:val="24"/>
          <w:szCs w:val="24"/>
        </w:rPr>
        <w:t>2</w:t>
      </w:r>
      <w:r w:rsidR="000A3F05">
        <w:rPr>
          <w:rFonts w:ascii="Times New Roman" w:hAnsi="Times New Roman"/>
          <w:sz w:val="24"/>
          <w:szCs w:val="24"/>
        </w:rPr>
        <w:t>4</w:t>
      </w:r>
      <w:r w:rsidRPr="00D33DF2">
        <w:rPr>
          <w:rFonts w:ascii="Times New Roman" w:hAnsi="Times New Roman"/>
          <w:sz w:val="24"/>
          <w:szCs w:val="24"/>
        </w:rPr>
        <w:t>год</w:t>
      </w:r>
      <w:r w:rsidR="006360F6">
        <w:rPr>
          <w:rFonts w:ascii="Times New Roman" w:hAnsi="Times New Roman"/>
          <w:sz w:val="24"/>
          <w:szCs w:val="24"/>
        </w:rPr>
        <w:t xml:space="preserve"> </w:t>
      </w:r>
      <w:r w:rsidR="00A629C6" w:rsidRPr="00D33DF2">
        <w:rPr>
          <w:rFonts w:ascii="Times New Roman" w:hAnsi="Times New Roman"/>
          <w:sz w:val="24"/>
          <w:szCs w:val="24"/>
        </w:rPr>
        <w:t>(приложение №2)</w:t>
      </w:r>
      <w:r w:rsidRPr="00D33DF2">
        <w:rPr>
          <w:rFonts w:ascii="Times New Roman" w:hAnsi="Times New Roman"/>
          <w:sz w:val="24"/>
          <w:szCs w:val="24"/>
        </w:rPr>
        <w:t>.</w:t>
      </w:r>
    </w:p>
    <w:p w:rsidR="00940419" w:rsidRPr="00D33DF2" w:rsidRDefault="00940419" w:rsidP="007E24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3. С введением в действие настоящего Постановления, признать утратившим силу Постановление №7 от 09.01.2018 г.</w:t>
      </w:r>
    </w:p>
    <w:p w:rsidR="00940419" w:rsidRPr="00D33DF2" w:rsidRDefault="00940419" w:rsidP="007E24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4. Контроль за</w:t>
      </w:r>
      <w:r w:rsidR="00A7410C">
        <w:rPr>
          <w:rFonts w:ascii="Times New Roman" w:hAnsi="Times New Roman"/>
          <w:sz w:val="24"/>
          <w:szCs w:val="24"/>
        </w:rPr>
        <w:t xml:space="preserve"> </w:t>
      </w:r>
      <w:r w:rsidRPr="00D33DF2">
        <w:rPr>
          <w:rFonts w:ascii="Times New Roman" w:hAnsi="Times New Roman"/>
          <w:sz w:val="24"/>
          <w:szCs w:val="24"/>
        </w:rPr>
        <w:t>выполнением данного постановления возложить на директора МКУ «Центр бюджетного учёта и обслуживания муниципальных учреждений» Кругликову Л.С.</w:t>
      </w:r>
    </w:p>
    <w:p w:rsidR="005E7238" w:rsidRPr="00D33DF2" w:rsidRDefault="005E7238" w:rsidP="007E24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5. Опубликовать настоящее Постано</w:t>
      </w:r>
      <w:r w:rsidR="006360F6">
        <w:rPr>
          <w:rFonts w:ascii="Times New Roman" w:hAnsi="Times New Roman"/>
          <w:sz w:val="24"/>
          <w:szCs w:val="24"/>
        </w:rPr>
        <w:t xml:space="preserve">вление в газете «Информационный </w:t>
      </w:r>
      <w:r w:rsidRPr="00D33DF2">
        <w:rPr>
          <w:rFonts w:ascii="Times New Roman" w:hAnsi="Times New Roman"/>
          <w:sz w:val="24"/>
          <w:szCs w:val="24"/>
        </w:rPr>
        <w:t>вестник» Таргизского муниципального образования, на официальном сайте Таргизско</w:t>
      </w:r>
      <w:r w:rsidR="006360F6">
        <w:rPr>
          <w:rFonts w:ascii="Times New Roman" w:hAnsi="Times New Roman"/>
          <w:sz w:val="24"/>
          <w:szCs w:val="24"/>
        </w:rPr>
        <w:t xml:space="preserve">го муниципального образования и в </w:t>
      </w:r>
      <w:r w:rsidRPr="00D33DF2">
        <w:rPr>
          <w:rFonts w:ascii="Times New Roman" w:hAnsi="Times New Roman"/>
          <w:sz w:val="24"/>
          <w:szCs w:val="24"/>
        </w:rPr>
        <w:t>сети Интернет.</w:t>
      </w:r>
    </w:p>
    <w:p w:rsidR="00940419" w:rsidRPr="00D33DF2" w:rsidRDefault="005E7238" w:rsidP="007E24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6</w:t>
      </w:r>
      <w:r w:rsidR="00940419" w:rsidRPr="00D33DF2">
        <w:rPr>
          <w:rFonts w:ascii="Times New Roman" w:hAnsi="Times New Roman"/>
          <w:sz w:val="24"/>
          <w:szCs w:val="24"/>
        </w:rPr>
        <w:t>. Постановление вступает в силу со дня подписания и распространяется на правоо</w:t>
      </w:r>
      <w:r w:rsidR="00140D17" w:rsidRPr="00D33DF2">
        <w:rPr>
          <w:rFonts w:ascii="Times New Roman" w:hAnsi="Times New Roman"/>
          <w:sz w:val="24"/>
          <w:szCs w:val="24"/>
        </w:rPr>
        <w:t xml:space="preserve">тношения, возникшие с </w:t>
      </w:r>
      <w:r w:rsidR="006360F6">
        <w:rPr>
          <w:rFonts w:ascii="Times New Roman" w:hAnsi="Times New Roman"/>
          <w:sz w:val="24"/>
          <w:szCs w:val="24"/>
        </w:rPr>
        <w:t>01</w:t>
      </w:r>
      <w:r w:rsidR="00140D17" w:rsidRPr="00D33DF2">
        <w:rPr>
          <w:rFonts w:ascii="Times New Roman" w:hAnsi="Times New Roman"/>
          <w:sz w:val="24"/>
          <w:szCs w:val="24"/>
        </w:rPr>
        <w:t>.01.202</w:t>
      </w:r>
      <w:r w:rsidR="000A3F05">
        <w:rPr>
          <w:rFonts w:ascii="Times New Roman" w:hAnsi="Times New Roman"/>
          <w:sz w:val="24"/>
          <w:szCs w:val="24"/>
        </w:rPr>
        <w:t>4</w:t>
      </w:r>
      <w:r w:rsidR="00940419" w:rsidRPr="00D33DF2">
        <w:rPr>
          <w:rFonts w:ascii="Times New Roman" w:hAnsi="Times New Roman"/>
          <w:sz w:val="24"/>
          <w:szCs w:val="24"/>
        </w:rPr>
        <w:t xml:space="preserve"> года.</w:t>
      </w:r>
    </w:p>
    <w:p w:rsidR="00234996" w:rsidRPr="00D33DF2" w:rsidRDefault="00234996" w:rsidP="007E240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352B" w:rsidRPr="00D33DF2" w:rsidRDefault="00C3352B" w:rsidP="007E240D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D33DF2">
        <w:rPr>
          <w:rFonts w:ascii="Times New Roman" w:hAnsi="Times New Roman" w:cs="Times New Roman"/>
          <w:sz w:val="24"/>
          <w:szCs w:val="24"/>
        </w:rPr>
        <w:t>Глава Таргизского</w:t>
      </w:r>
    </w:p>
    <w:p w:rsidR="00C3352B" w:rsidRPr="00D33DF2" w:rsidRDefault="00C3352B" w:rsidP="007E240D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D33DF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34996" w:rsidRPr="00D33DF2" w:rsidRDefault="00234996" w:rsidP="007E240D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D33DF2">
        <w:rPr>
          <w:rFonts w:ascii="Times New Roman" w:hAnsi="Times New Roman" w:cs="Times New Roman"/>
          <w:sz w:val="24"/>
          <w:szCs w:val="24"/>
        </w:rPr>
        <w:t>В.М.Киндрачук</w:t>
      </w:r>
    </w:p>
    <w:p w:rsidR="00234996" w:rsidRPr="00D33DF2" w:rsidRDefault="00234996" w:rsidP="007E240D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234996" w:rsidRDefault="00234996" w:rsidP="007E240D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6360F6" w:rsidRPr="00D33DF2" w:rsidRDefault="006360F6" w:rsidP="007E240D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940419" w:rsidRPr="00D33DF2" w:rsidRDefault="00940419" w:rsidP="007E240D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2A2DAF" w:rsidRDefault="002A2DAF" w:rsidP="007E2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A2DAF" w:rsidRDefault="002A2DAF" w:rsidP="007E2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A2DAF" w:rsidRDefault="002A2DAF" w:rsidP="007E2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629C6" w:rsidRPr="00D33DF2" w:rsidRDefault="00A629C6" w:rsidP="007E2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33DF2">
        <w:rPr>
          <w:rFonts w:ascii="Times New Roman" w:hAnsi="Times New Roman"/>
        </w:rPr>
        <w:t>приложение №1</w:t>
      </w:r>
    </w:p>
    <w:p w:rsidR="007E240D" w:rsidRPr="00D33DF2" w:rsidRDefault="00A629C6" w:rsidP="007E2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33DF2">
        <w:rPr>
          <w:rFonts w:ascii="Times New Roman" w:hAnsi="Times New Roman"/>
        </w:rPr>
        <w:t xml:space="preserve">к </w:t>
      </w:r>
      <w:r w:rsidRPr="00D33DF2">
        <w:rPr>
          <w:rFonts w:ascii="Times New Roman" w:hAnsi="Times New Roman"/>
          <w:color w:val="000000"/>
        </w:rPr>
        <w:t>постановлению</w:t>
      </w:r>
      <w:r w:rsidR="00940419" w:rsidRPr="00D33DF2">
        <w:rPr>
          <w:rFonts w:ascii="Times New Roman" w:hAnsi="Times New Roman"/>
          <w:color w:val="000000"/>
        </w:rPr>
        <w:t xml:space="preserve"> главы</w:t>
      </w:r>
      <w:r w:rsidR="006360F6">
        <w:rPr>
          <w:rFonts w:ascii="Times New Roman" w:hAnsi="Times New Roman"/>
          <w:color w:val="000000"/>
        </w:rPr>
        <w:t xml:space="preserve"> </w:t>
      </w:r>
      <w:r w:rsidR="00940419" w:rsidRPr="00D33DF2">
        <w:rPr>
          <w:rFonts w:ascii="Times New Roman" w:hAnsi="Times New Roman"/>
          <w:color w:val="000000"/>
        </w:rPr>
        <w:t>Таргизского</w:t>
      </w:r>
    </w:p>
    <w:p w:rsidR="007E240D" w:rsidRPr="00D33DF2" w:rsidRDefault="007E240D" w:rsidP="007E2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33DF2">
        <w:rPr>
          <w:rFonts w:ascii="Times New Roman" w:hAnsi="Times New Roman"/>
          <w:color w:val="000000"/>
        </w:rPr>
        <w:t>муниципального образования</w:t>
      </w:r>
    </w:p>
    <w:p w:rsidR="00940419" w:rsidRPr="00D33DF2" w:rsidRDefault="00940419" w:rsidP="007E2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33DF2">
        <w:rPr>
          <w:rFonts w:ascii="Times New Roman" w:hAnsi="Times New Roman"/>
          <w:color w:val="000000"/>
        </w:rPr>
        <w:t>№</w:t>
      </w:r>
      <w:r w:rsidR="001D2E14" w:rsidRPr="00D33DF2">
        <w:rPr>
          <w:rFonts w:ascii="Times New Roman" w:hAnsi="Times New Roman"/>
          <w:color w:val="000000"/>
        </w:rPr>
        <w:t>1</w:t>
      </w:r>
      <w:r w:rsidRPr="00D33DF2">
        <w:rPr>
          <w:rFonts w:ascii="Times New Roman" w:hAnsi="Times New Roman"/>
          <w:color w:val="000000"/>
        </w:rPr>
        <w:t xml:space="preserve"> от </w:t>
      </w:r>
      <w:r w:rsidR="000A3F05">
        <w:rPr>
          <w:rFonts w:ascii="Times New Roman" w:hAnsi="Times New Roman"/>
          <w:color w:val="000000"/>
        </w:rPr>
        <w:t>18</w:t>
      </w:r>
      <w:r w:rsidR="00140D17" w:rsidRPr="00D33DF2">
        <w:rPr>
          <w:rFonts w:ascii="Times New Roman" w:hAnsi="Times New Roman"/>
          <w:color w:val="000000"/>
        </w:rPr>
        <w:t>.01 202</w:t>
      </w:r>
      <w:r w:rsidR="000A3F05">
        <w:rPr>
          <w:rFonts w:ascii="Times New Roman" w:hAnsi="Times New Roman"/>
          <w:color w:val="000000"/>
        </w:rPr>
        <w:t>4</w:t>
      </w:r>
      <w:r w:rsidRPr="00D33DF2">
        <w:rPr>
          <w:rFonts w:ascii="Times New Roman" w:hAnsi="Times New Roman"/>
          <w:color w:val="000000"/>
        </w:rPr>
        <w:t xml:space="preserve"> года</w:t>
      </w:r>
    </w:p>
    <w:p w:rsidR="00940419" w:rsidRPr="00D33DF2" w:rsidRDefault="00940419" w:rsidP="007E240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40419" w:rsidRPr="00D33DF2" w:rsidRDefault="00940419" w:rsidP="007E240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33DF2">
        <w:rPr>
          <w:rFonts w:ascii="Times New Roman" w:hAnsi="Times New Roman"/>
          <w:b/>
          <w:sz w:val="30"/>
          <w:szCs w:val="30"/>
        </w:rPr>
        <w:t>ПОЛОЖЕНИЕ ОБ ОПЛАТЕ ТРУДА РАБОТНИКОВ МУНИЦИПАЛЬНОГО КАЗЕННОГО УЧРЕЖДЕНИЯ «ЦЕНТР БЮДЖЕТНОГО УЧЕТА И ОБСЛУЖИВАНИЯ МУНИЦИПАЛЬНЫХ УЧРЕЖДЕНИЙ» ТАРГИЗСКОГО МУНИЦИПАЛЬНОГО ОБРАЗОВАНИЯ</w:t>
      </w:r>
    </w:p>
    <w:p w:rsidR="007E240D" w:rsidRPr="00D33DF2" w:rsidRDefault="007E240D" w:rsidP="007E2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238" w:rsidRPr="00D33DF2" w:rsidRDefault="005E7238" w:rsidP="005E7238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0" w:name="sub_100"/>
      <w:r w:rsidRPr="00D33DF2">
        <w:rPr>
          <w:rFonts w:ascii="Times New Roman" w:hAnsi="Times New Roman"/>
          <w:sz w:val="24"/>
          <w:szCs w:val="24"/>
        </w:rPr>
        <w:t>Глава 1. Общие положения</w:t>
      </w:r>
    </w:p>
    <w:bookmarkEnd w:id="0"/>
    <w:p w:rsidR="005E7238" w:rsidRPr="00D33DF2" w:rsidRDefault="005E7238" w:rsidP="005E7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238" w:rsidRPr="00D33DF2" w:rsidRDefault="005E7238" w:rsidP="005E7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11"/>
      <w:r w:rsidRPr="00D33DF2">
        <w:rPr>
          <w:rFonts w:ascii="Times New Roman" w:hAnsi="Times New Roman"/>
          <w:sz w:val="24"/>
          <w:szCs w:val="24"/>
        </w:rPr>
        <w:t xml:space="preserve">1. Настоящее Положение устанавливает оплату труда и порядок формирования фонда оплаты труда работников технического и вспомогательного персонала муниципального казенного учреждения </w:t>
      </w:r>
      <w:bookmarkStart w:id="2" w:name="sub_12"/>
      <w:bookmarkEnd w:id="1"/>
      <w:r w:rsidR="00C57015" w:rsidRPr="00D33DF2">
        <w:rPr>
          <w:rFonts w:ascii="Times New Roman" w:hAnsi="Times New Roman"/>
          <w:sz w:val="24"/>
          <w:szCs w:val="24"/>
        </w:rPr>
        <w:t>«Центр бюджетного учета и обслуживания муниципальных учреждений» Таргизского муниципального образования</w:t>
      </w:r>
      <w:r w:rsidRPr="00D33DF2">
        <w:rPr>
          <w:rFonts w:ascii="Times New Roman" w:hAnsi="Times New Roman"/>
          <w:sz w:val="24"/>
          <w:szCs w:val="24"/>
        </w:rPr>
        <w:t>.</w:t>
      </w:r>
    </w:p>
    <w:bookmarkEnd w:id="2"/>
    <w:p w:rsidR="005E7238" w:rsidRPr="00D33DF2" w:rsidRDefault="005E7238" w:rsidP="005E7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238" w:rsidRPr="00D33DF2" w:rsidRDefault="005E7238" w:rsidP="005E7238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3" w:name="sub_200"/>
      <w:r w:rsidRPr="00D33DF2">
        <w:rPr>
          <w:rFonts w:ascii="Times New Roman" w:hAnsi="Times New Roman"/>
          <w:sz w:val="24"/>
          <w:szCs w:val="24"/>
        </w:rPr>
        <w:t>Глава 2. Оплата труда и порядок формирования фонда оплаты труда</w:t>
      </w:r>
      <w:r w:rsidRPr="00D33DF2">
        <w:rPr>
          <w:rFonts w:ascii="Times New Roman" w:hAnsi="Times New Roman"/>
          <w:sz w:val="24"/>
          <w:szCs w:val="24"/>
        </w:rPr>
        <w:br/>
        <w:t>технического персонала</w:t>
      </w:r>
    </w:p>
    <w:bookmarkEnd w:id="3"/>
    <w:p w:rsidR="005E7238" w:rsidRPr="00D33DF2" w:rsidRDefault="005E7238" w:rsidP="005E7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238" w:rsidRPr="00D33DF2" w:rsidRDefault="005E7238" w:rsidP="005E7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sub_23"/>
      <w:r w:rsidRPr="00D33DF2">
        <w:rPr>
          <w:rFonts w:ascii="Times New Roman" w:hAnsi="Times New Roman"/>
          <w:sz w:val="24"/>
          <w:szCs w:val="24"/>
        </w:rPr>
        <w:t>2. Оплата труда работников технического персонала, состоит из месячного должностного оклада (далее - должностной оклад), ежемесячных и иных дополнительных выплат.</w:t>
      </w:r>
    </w:p>
    <w:bookmarkEnd w:id="4"/>
    <w:p w:rsidR="005E7238" w:rsidRPr="00D33DF2" w:rsidRDefault="005E7238" w:rsidP="005E7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3. Должностные оклады работников технического персонала, устанавливаются в следующих размерах:</w:t>
      </w:r>
    </w:p>
    <w:p w:rsidR="005E7238" w:rsidRPr="00D33DF2" w:rsidRDefault="005E7238" w:rsidP="005E723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5E7238" w:rsidRPr="00D33DF2" w:rsidTr="00070F8A">
        <w:tc>
          <w:tcPr>
            <w:tcW w:w="6946" w:type="dxa"/>
          </w:tcPr>
          <w:p w:rsidR="005E7238" w:rsidRPr="00D33DF2" w:rsidRDefault="005E7238" w:rsidP="00070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DF2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2410" w:type="dxa"/>
          </w:tcPr>
          <w:p w:rsidR="005E7238" w:rsidRPr="00D33DF2" w:rsidRDefault="005E7238" w:rsidP="00070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DF2">
              <w:rPr>
                <w:rFonts w:ascii="Times New Roman" w:hAnsi="Times New Roman"/>
              </w:rPr>
              <w:t>Размер</w:t>
            </w:r>
          </w:p>
          <w:p w:rsidR="005E7238" w:rsidRPr="00D33DF2" w:rsidRDefault="005E7238" w:rsidP="00070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DF2">
              <w:rPr>
                <w:rFonts w:ascii="Times New Roman" w:hAnsi="Times New Roman"/>
              </w:rPr>
              <w:t>должностного</w:t>
            </w:r>
          </w:p>
          <w:p w:rsidR="005E7238" w:rsidRPr="00D33DF2" w:rsidRDefault="005E7238" w:rsidP="00070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DF2">
              <w:rPr>
                <w:rFonts w:ascii="Times New Roman" w:hAnsi="Times New Roman"/>
              </w:rPr>
              <w:t>оклада, руб.</w:t>
            </w:r>
          </w:p>
        </w:tc>
      </w:tr>
      <w:tr w:rsidR="005E7238" w:rsidRPr="00D33DF2" w:rsidTr="00070F8A">
        <w:tc>
          <w:tcPr>
            <w:tcW w:w="6946" w:type="dxa"/>
          </w:tcPr>
          <w:p w:rsidR="005E7238" w:rsidRPr="00D33DF2" w:rsidRDefault="005E7238" w:rsidP="00070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DF2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410" w:type="dxa"/>
          </w:tcPr>
          <w:p w:rsidR="005E7238" w:rsidRPr="00D33DF2" w:rsidRDefault="00A90AD7" w:rsidP="00070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23881</w:t>
            </w:r>
          </w:p>
        </w:tc>
      </w:tr>
      <w:tr w:rsidR="005E7238" w:rsidRPr="00D33DF2" w:rsidTr="00070F8A">
        <w:tc>
          <w:tcPr>
            <w:tcW w:w="6946" w:type="dxa"/>
          </w:tcPr>
          <w:p w:rsidR="005E7238" w:rsidRPr="00D33DF2" w:rsidRDefault="005E7238" w:rsidP="00070F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DF2">
              <w:rPr>
                <w:rFonts w:ascii="Times New Roman" w:hAnsi="Times New Roman" w:cs="Times New Roman"/>
                <w:szCs w:val="22"/>
              </w:rPr>
              <w:t>Истопник</w:t>
            </w:r>
          </w:p>
        </w:tc>
        <w:tc>
          <w:tcPr>
            <w:tcW w:w="2410" w:type="dxa"/>
          </w:tcPr>
          <w:p w:rsidR="005E7238" w:rsidRPr="00D33DF2" w:rsidRDefault="00CF54B0" w:rsidP="00070F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6191</w:t>
            </w:r>
          </w:p>
        </w:tc>
      </w:tr>
      <w:tr w:rsidR="005E7238" w:rsidRPr="00D33DF2" w:rsidTr="00070F8A">
        <w:tc>
          <w:tcPr>
            <w:tcW w:w="6946" w:type="dxa"/>
          </w:tcPr>
          <w:p w:rsidR="005E7238" w:rsidRPr="00D33DF2" w:rsidRDefault="005E7238" w:rsidP="00070F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DF2">
              <w:rPr>
                <w:rFonts w:ascii="Times New Roman" w:hAnsi="Times New Roman" w:cs="Times New Roman"/>
                <w:szCs w:val="22"/>
              </w:rPr>
              <w:t>Сторож – истопник</w:t>
            </w:r>
          </w:p>
        </w:tc>
        <w:tc>
          <w:tcPr>
            <w:tcW w:w="2410" w:type="dxa"/>
          </w:tcPr>
          <w:p w:rsidR="005E7238" w:rsidRPr="00D33DF2" w:rsidRDefault="00CF54B0" w:rsidP="00070F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6191</w:t>
            </w:r>
          </w:p>
        </w:tc>
      </w:tr>
      <w:tr w:rsidR="005E7238" w:rsidRPr="00D33DF2" w:rsidTr="00070F8A">
        <w:tc>
          <w:tcPr>
            <w:tcW w:w="6946" w:type="dxa"/>
          </w:tcPr>
          <w:p w:rsidR="005E7238" w:rsidRPr="00D33DF2" w:rsidRDefault="005E7238" w:rsidP="00070F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DF2">
              <w:rPr>
                <w:rFonts w:ascii="Times New Roman" w:hAnsi="Times New Roman" w:cs="Times New Roman"/>
                <w:szCs w:val="22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5E7238" w:rsidRPr="00D33DF2" w:rsidRDefault="00CF54B0" w:rsidP="00070F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6191</w:t>
            </w:r>
          </w:p>
        </w:tc>
      </w:tr>
      <w:tr w:rsidR="005E7238" w:rsidRPr="00D33DF2" w:rsidTr="00070F8A">
        <w:tc>
          <w:tcPr>
            <w:tcW w:w="6946" w:type="dxa"/>
          </w:tcPr>
          <w:p w:rsidR="005E7238" w:rsidRPr="00D33DF2" w:rsidRDefault="005E7238" w:rsidP="00070F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DF2">
              <w:rPr>
                <w:rFonts w:ascii="Times New Roman" w:hAnsi="Times New Roman" w:cs="Times New Roman"/>
                <w:szCs w:val="22"/>
              </w:rPr>
              <w:t>Подсобный рабочий</w:t>
            </w:r>
          </w:p>
        </w:tc>
        <w:tc>
          <w:tcPr>
            <w:tcW w:w="2410" w:type="dxa"/>
          </w:tcPr>
          <w:p w:rsidR="005E7238" w:rsidRPr="00D33DF2" w:rsidRDefault="00CF54B0" w:rsidP="00070F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6191</w:t>
            </w:r>
          </w:p>
        </w:tc>
      </w:tr>
      <w:tr w:rsidR="005E7238" w:rsidRPr="00D33DF2" w:rsidTr="00070F8A">
        <w:tc>
          <w:tcPr>
            <w:tcW w:w="6946" w:type="dxa"/>
          </w:tcPr>
          <w:p w:rsidR="005E7238" w:rsidRPr="00D33DF2" w:rsidRDefault="005E7238" w:rsidP="00070F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DF2">
              <w:rPr>
                <w:rFonts w:ascii="Times New Roman" w:hAnsi="Times New Roman" w:cs="Times New Roman"/>
                <w:szCs w:val="22"/>
              </w:rPr>
              <w:t>Тракторист</w:t>
            </w:r>
          </w:p>
        </w:tc>
        <w:tc>
          <w:tcPr>
            <w:tcW w:w="2410" w:type="dxa"/>
          </w:tcPr>
          <w:p w:rsidR="005E7238" w:rsidRPr="00D33DF2" w:rsidRDefault="00CF54B0" w:rsidP="00070F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9075</w:t>
            </w:r>
          </w:p>
        </w:tc>
      </w:tr>
      <w:tr w:rsidR="005E7238" w:rsidRPr="00D33DF2" w:rsidTr="00070F8A">
        <w:tc>
          <w:tcPr>
            <w:tcW w:w="6946" w:type="dxa"/>
          </w:tcPr>
          <w:p w:rsidR="005E7238" w:rsidRPr="00D33DF2" w:rsidRDefault="005E7238" w:rsidP="00070F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DF2">
              <w:rPr>
                <w:rFonts w:ascii="Times New Roman" w:hAnsi="Times New Roman" w:cs="Times New Roman"/>
                <w:szCs w:val="22"/>
              </w:rPr>
              <w:t>Старший водитель пожарной машины</w:t>
            </w:r>
          </w:p>
        </w:tc>
        <w:tc>
          <w:tcPr>
            <w:tcW w:w="2410" w:type="dxa"/>
          </w:tcPr>
          <w:p w:rsidR="005E7238" w:rsidRPr="00D33DF2" w:rsidRDefault="00B80ABC" w:rsidP="00070F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3DF2">
              <w:rPr>
                <w:rFonts w:ascii="Times New Roman" w:hAnsi="Times New Roman" w:cs="Times New Roman"/>
                <w:szCs w:val="22"/>
              </w:rPr>
              <w:t>8</w:t>
            </w:r>
            <w:r w:rsidR="00CF54B0">
              <w:rPr>
                <w:rFonts w:ascii="Times New Roman" w:hAnsi="Times New Roman" w:cs="Times New Roman"/>
                <w:szCs w:val="22"/>
              </w:rPr>
              <w:t>845</w:t>
            </w:r>
          </w:p>
        </w:tc>
      </w:tr>
      <w:tr w:rsidR="005E7238" w:rsidRPr="00D33DF2" w:rsidTr="00070F8A">
        <w:tc>
          <w:tcPr>
            <w:tcW w:w="6946" w:type="dxa"/>
          </w:tcPr>
          <w:p w:rsidR="005E7238" w:rsidRPr="00D33DF2" w:rsidRDefault="005E7238" w:rsidP="00070F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DF2">
              <w:rPr>
                <w:rFonts w:ascii="Times New Roman" w:hAnsi="Times New Roman" w:cs="Times New Roman"/>
                <w:szCs w:val="22"/>
              </w:rPr>
              <w:t>Водитель пожарной машины</w:t>
            </w:r>
          </w:p>
        </w:tc>
        <w:tc>
          <w:tcPr>
            <w:tcW w:w="2410" w:type="dxa"/>
          </w:tcPr>
          <w:p w:rsidR="005E7238" w:rsidRPr="00D33DF2" w:rsidRDefault="00CF54B0" w:rsidP="00070F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9076</w:t>
            </w:r>
          </w:p>
        </w:tc>
      </w:tr>
      <w:tr w:rsidR="00C57015" w:rsidRPr="00D33DF2" w:rsidTr="00070F8A">
        <w:tc>
          <w:tcPr>
            <w:tcW w:w="6946" w:type="dxa"/>
          </w:tcPr>
          <w:p w:rsidR="00C57015" w:rsidRPr="00D33DF2" w:rsidRDefault="00C57015" w:rsidP="00070F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DF2">
              <w:rPr>
                <w:rFonts w:ascii="Times New Roman" w:hAnsi="Times New Roman" w:cs="Times New Roman"/>
                <w:szCs w:val="22"/>
              </w:rPr>
              <w:t>Электрик</w:t>
            </w:r>
          </w:p>
        </w:tc>
        <w:tc>
          <w:tcPr>
            <w:tcW w:w="2410" w:type="dxa"/>
          </w:tcPr>
          <w:p w:rsidR="00C57015" w:rsidRPr="00D33DF2" w:rsidRDefault="00421764" w:rsidP="00C57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3095.50</w:t>
            </w:r>
          </w:p>
        </w:tc>
      </w:tr>
    </w:tbl>
    <w:p w:rsidR="005E7238" w:rsidRPr="00D33DF2" w:rsidRDefault="005E7238" w:rsidP="005E7238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7238" w:rsidRPr="00D33DF2" w:rsidRDefault="005E7238" w:rsidP="005E7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sub_26"/>
      <w:r w:rsidRPr="00D33DF2">
        <w:rPr>
          <w:rFonts w:ascii="Times New Roman" w:hAnsi="Times New Roman"/>
          <w:sz w:val="24"/>
          <w:szCs w:val="24"/>
        </w:rPr>
        <w:t>4. Индексация размеров должностных окладов служащих производится нормативным правовым актом главы администрации Каменского муниципального образования в пределах бюджетных ассигнований, предусмотренных на эти цели решением о местном бюджете на соответствующий финансовый год.</w:t>
      </w:r>
    </w:p>
    <w:bookmarkEnd w:id="5"/>
    <w:p w:rsidR="005E7238" w:rsidRPr="00D33DF2" w:rsidRDefault="005E7238" w:rsidP="005E7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5. Техническому персоналу производятся следующие ежемесячные и иные дополнительные выплаты:</w:t>
      </w:r>
    </w:p>
    <w:p w:rsidR="005E7238" w:rsidRPr="00D33DF2" w:rsidRDefault="005E7238" w:rsidP="005E7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271"/>
      <w:r w:rsidRPr="00D33DF2">
        <w:rPr>
          <w:rFonts w:ascii="Times New Roman" w:hAnsi="Times New Roman"/>
          <w:sz w:val="24"/>
          <w:szCs w:val="24"/>
        </w:rPr>
        <w:t>а) ежемесячное денежное поощрение - в размере 1 должностного оклада;</w:t>
      </w:r>
    </w:p>
    <w:p w:rsidR="005E7238" w:rsidRPr="00D33DF2" w:rsidRDefault="005E7238" w:rsidP="005E7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272"/>
      <w:bookmarkEnd w:id="6"/>
      <w:r w:rsidRPr="00D33DF2">
        <w:rPr>
          <w:rFonts w:ascii="Times New Roman" w:hAnsi="Times New Roman"/>
          <w:sz w:val="24"/>
          <w:szCs w:val="24"/>
        </w:rPr>
        <w:t>б) ежемесячная надбавка к должностному окладу за выслугу лет;</w:t>
      </w:r>
    </w:p>
    <w:p w:rsidR="005E7238" w:rsidRPr="00D33DF2" w:rsidRDefault="005E7238" w:rsidP="005E7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273"/>
      <w:bookmarkEnd w:id="7"/>
      <w:r w:rsidRPr="00D33DF2">
        <w:rPr>
          <w:rFonts w:ascii="Times New Roman" w:hAnsi="Times New Roman"/>
          <w:sz w:val="24"/>
          <w:szCs w:val="24"/>
        </w:rPr>
        <w:t>в) ежемесячная надбавка за сложность, напряженность и высокие достижения в труде - в размере  до 100 процентов должностного оклада;</w:t>
      </w:r>
    </w:p>
    <w:p w:rsidR="005E7238" w:rsidRPr="00D33DF2" w:rsidRDefault="005E7238" w:rsidP="005E7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274"/>
      <w:bookmarkEnd w:id="8"/>
      <w:r w:rsidRPr="00D33DF2">
        <w:rPr>
          <w:rFonts w:ascii="Times New Roman" w:hAnsi="Times New Roman"/>
          <w:sz w:val="24"/>
          <w:szCs w:val="24"/>
        </w:rPr>
        <w:t xml:space="preserve">г) </w:t>
      </w:r>
      <w:bookmarkStart w:id="10" w:name="sub_275"/>
      <w:bookmarkEnd w:id="9"/>
      <w:r w:rsidRPr="00D33DF2">
        <w:rPr>
          <w:rFonts w:ascii="Times New Roman" w:hAnsi="Times New Roman"/>
          <w:sz w:val="24"/>
          <w:szCs w:val="24"/>
        </w:rPr>
        <w:t xml:space="preserve"> премии по результатам работы;</w:t>
      </w:r>
    </w:p>
    <w:p w:rsidR="005E7238" w:rsidRPr="00D33DF2" w:rsidRDefault="005E7238" w:rsidP="005E7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276"/>
      <w:bookmarkEnd w:id="10"/>
      <w:r w:rsidRPr="00D33DF2">
        <w:rPr>
          <w:rFonts w:ascii="Times New Roman" w:hAnsi="Times New Roman"/>
          <w:sz w:val="24"/>
          <w:szCs w:val="24"/>
        </w:rPr>
        <w:lastRenderedPageBreak/>
        <w:t>д) материальная помощь;</w:t>
      </w:r>
    </w:p>
    <w:p w:rsidR="005E7238" w:rsidRPr="00D33DF2" w:rsidRDefault="005E7238" w:rsidP="005E7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2" w:name="sub_277"/>
      <w:bookmarkEnd w:id="11"/>
      <w:r w:rsidRPr="00D33DF2">
        <w:rPr>
          <w:rFonts w:ascii="Times New Roman" w:hAnsi="Times New Roman"/>
          <w:sz w:val="24"/>
          <w:szCs w:val="24"/>
        </w:rPr>
        <w:t>е) единовременная выплата при предоставлении ежегодного оплачиваемого отпуска один раз в год - в размере 2 должностных окладов;</w:t>
      </w:r>
    </w:p>
    <w:p w:rsidR="005E7238" w:rsidRPr="00D33DF2" w:rsidRDefault="005E7238" w:rsidP="005E7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3" w:name="sub_278"/>
      <w:bookmarkEnd w:id="12"/>
      <w:r w:rsidRPr="00D33DF2">
        <w:rPr>
          <w:rFonts w:ascii="Times New Roman" w:hAnsi="Times New Roman"/>
          <w:sz w:val="24"/>
          <w:szCs w:val="24"/>
        </w:rPr>
        <w:t>ж) иные выплаты, предусмотренные федеральными законами и иными правовыми актами Российской Федерации.</w:t>
      </w:r>
    </w:p>
    <w:p w:rsidR="005E7238" w:rsidRPr="00D33DF2" w:rsidRDefault="005E7238" w:rsidP="005E7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4" w:name="sub_28"/>
      <w:bookmarkEnd w:id="13"/>
      <w:r w:rsidRPr="00D33DF2">
        <w:rPr>
          <w:rFonts w:ascii="Times New Roman" w:hAnsi="Times New Roman"/>
          <w:sz w:val="24"/>
          <w:szCs w:val="24"/>
        </w:rPr>
        <w:t>6. Районные коэффициенты и процентные надбавки к должностному окладу, ежемесячным и иным дополнительным выплатам служащих за работу в районах Крайнего Севера и приравненных к ним местностях, в южных районах Иркутской области устанавливаются в соответствии с законодательством.</w:t>
      </w:r>
    </w:p>
    <w:p w:rsidR="005E7238" w:rsidRPr="00D33DF2" w:rsidRDefault="005E7238" w:rsidP="005E7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5" w:name="sub_29"/>
      <w:bookmarkEnd w:id="14"/>
      <w:r w:rsidRPr="00D33DF2">
        <w:rPr>
          <w:rFonts w:ascii="Times New Roman" w:hAnsi="Times New Roman"/>
          <w:sz w:val="24"/>
          <w:szCs w:val="24"/>
        </w:rPr>
        <w:t>7. При формировании фонда оплаты труда служащих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5E7238" w:rsidRPr="00D33DF2" w:rsidRDefault="005E7238" w:rsidP="005E7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6" w:name="sub_291"/>
      <w:bookmarkEnd w:id="15"/>
      <w:r w:rsidRPr="00D33DF2">
        <w:rPr>
          <w:rFonts w:ascii="Times New Roman" w:hAnsi="Times New Roman"/>
          <w:sz w:val="24"/>
          <w:szCs w:val="24"/>
        </w:rPr>
        <w:t>а) ежемесячного денежного поощрения - в размере 12 должностных окладов;</w:t>
      </w:r>
    </w:p>
    <w:p w:rsidR="005E7238" w:rsidRPr="00D33DF2" w:rsidRDefault="005E7238" w:rsidP="005E7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7" w:name="sub_292"/>
      <w:bookmarkEnd w:id="16"/>
      <w:r w:rsidRPr="00D33DF2">
        <w:rPr>
          <w:rFonts w:ascii="Times New Roman" w:hAnsi="Times New Roman"/>
          <w:sz w:val="24"/>
          <w:szCs w:val="24"/>
        </w:rPr>
        <w:t xml:space="preserve">б) ежемесячной надбавки к должностному окладу за выслугу лет </w:t>
      </w:r>
      <w:r w:rsidR="00421764">
        <w:rPr>
          <w:rFonts w:ascii="Times New Roman" w:hAnsi="Times New Roman"/>
          <w:sz w:val="24"/>
          <w:szCs w:val="24"/>
        </w:rPr>
        <w:t>–</w:t>
      </w:r>
      <w:r w:rsidRPr="00D33DF2">
        <w:rPr>
          <w:rFonts w:ascii="Times New Roman" w:hAnsi="Times New Roman"/>
          <w:sz w:val="24"/>
          <w:szCs w:val="24"/>
        </w:rPr>
        <w:t xml:space="preserve"> </w:t>
      </w:r>
      <w:r w:rsidR="000235CE" w:rsidRPr="00D33DF2">
        <w:rPr>
          <w:rFonts w:ascii="Times New Roman" w:hAnsi="Times New Roman"/>
          <w:sz w:val="24"/>
          <w:szCs w:val="24"/>
        </w:rPr>
        <w:t>в</w:t>
      </w:r>
      <w:r w:rsidR="00421764">
        <w:rPr>
          <w:rFonts w:ascii="Times New Roman" w:hAnsi="Times New Roman"/>
          <w:sz w:val="24"/>
          <w:szCs w:val="24"/>
        </w:rPr>
        <w:t xml:space="preserve"> </w:t>
      </w:r>
      <w:r w:rsidR="000235CE" w:rsidRPr="00D33DF2">
        <w:rPr>
          <w:rFonts w:ascii="Times New Roman" w:hAnsi="Times New Roman"/>
          <w:sz w:val="24"/>
          <w:szCs w:val="24"/>
        </w:rPr>
        <w:t>соответствии пункта 14 главы 4</w:t>
      </w:r>
      <w:r w:rsidRPr="00D33DF2">
        <w:rPr>
          <w:rFonts w:ascii="Times New Roman" w:hAnsi="Times New Roman"/>
          <w:sz w:val="24"/>
          <w:szCs w:val="24"/>
        </w:rPr>
        <w:t>;</w:t>
      </w:r>
    </w:p>
    <w:p w:rsidR="005E7238" w:rsidRPr="00D33DF2" w:rsidRDefault="005E7238" w:rsidP="005E7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8" w:name="sub_293"/>
      <w:bookmarkEnd w:id="17"/>
      <w:r w:rsidRPr="00D33DF2">
        <w:rPr>
          <w:rFonts w:ascii="Times New Roman" w:hAnsi="Times New Roman"/>
          <w:sz w:val="24"/>
          <w:szCs w:val="24"/>
        </w:rPr>
        <w:t>в) ежемесячной надбавки за сложность, напряженность - в размере 10 должностных окладов;</w:t>
      </w:r>
    </w:p>
    <w:p w:rsidR="005E7238" w:rsidRPr="00D33DF2" w:rsidRDefault="005E7238" w:rsidP="005E7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9" w:name="sub_294"/>
      <w:bookmarkEnd w:id="18"/>
      <w:r w:rsidRPr="00D33DF2">
        <w:rPr>
          <w:rFonts w:ascii="Times New Roman" w:hAnsi="Times New Roman"/>
          <w:sz w:val="24"/>
          <w:szCs w:val="24"/>
        </w:rPr>
        <w:t>г) премий по результатам работы - в размере 3 должностных окладов;</w:t>
      </w:r>
    </w:p>
    <w:p w:rsidR="005E7238" w:rsidRPr="00D33DF2" w:rsidRDefault="005E7238" w:rsidP="005E7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0" w:name="sub_295"/>
      <w:bookmarkEnd w:id="19"/>
      <w:r w:rsidRPr="00D33DF2">
        <w:rPr>
          <w:rFonts w:ascii="Times New Roman" w:hAnsi="Times New Roman"/>
          <w:sz w:val="24"/>
          <w:szCs w:val="24"/>
        </w:rPr>
        <w:t>д) материальной помощи - в размере 2 должностных окладов;</w:t>
      </w:r>
    </w:p>
    <w:p w:rsidR="005E7238" w:rsidRPr="00D33DF2" w:rsidRDefault="005E7238" w:rsidP="005E7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1" w:name="sub_296"/>
      <w:bookmarkEnd w:id="20"/>
      <w:r w:rsidRPr="00D33DF2">
        <w:rPr>
          <w:rFonts w:ascii="Times New Roman" w:hAnsi="Times New Roman"/>
          <w:sz w:val="24"/>
          <w:szCs w:val="24"/>
        </w:rPr>
        <w:t>е) единовременной выплаты при предоставлении ежегодного оплачиваемого отпуска - в размере 2 должностных окладов.</w:t>
      </w:r>
    </w:p>
    <w:bookmarkEnd w:id="21"/>
    <w:p w:rsidR="005E7238" w:rsidRPr="00D33DF2" w:rsidRDefault="005E7238" w:rsidP="005E7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Фонд оплаты труда технического персонала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5E7238" w:rsidRPr="00D33DF2" w:rsidRDefault="005E7238" w:rsidP="005E7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238" w:rsidRPr="00D33DF2" w:rsidRDefault="005E7238" w:rsidP="005E7238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22" w:name="sub_300"/>
      <w:r w:rsidRPr="00D33DF2">
        <w:rPr>
          <w:rFonts w:ascii="Times New Roman" w:hAnsi="Times New Roman"/>
          <w:sz w:val="24"/>
          <w:szCs w:val="24"/>
        </w:rPr>
        <w:t>Глава 3. Оплата труда и порядок формирования фонда оплаты труда</w:t>
      </w:r>
      <w:r w:rsidRPr="00D33DF2">
        <w:rPr>
          <w:rFonts w:ascii="Times New Roman" w:hAnsi="Times New Roman"/>
          <w:sz w:val="24"/>
          <w:szCs w:val="24"/>
        </w:rPr>
        <w:br/>
        <w:t>вспомогательного персонала</w:t>
      </w:r>
    </w:p>
    <w:bookmarkEnd w:id="22"/>
    <w:p w:rsidR="005E7238" w:rsidRPr="00D33DF2" w:rsidRDefault="005E7238" w:rsidP="005E7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238" w:rsidRPr="00D33DF2" w:rsidRDefault="005E7238" w:rsidP="005E7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3" w:name="sub_310"/>
      <w:r w:rsidRPr="00D33DF2">
        <w:rPr>
          <w:rFonts w:ascii="Times New Roman" w:hAnsi="Times New Roman"/>
          <w:sz w:val="24"/>
          <w:szCs w:val="24"/>
        </w:rPr>
        <w:t>8. Оплата труда вспомогательного персонала государственных состоит из должностного оклада, ежемесячных и иных дополнительных выплат.</w:t>
      </w:r>
    </w:p>
    <w:p w:rsidR="005E7238" w:rsidRPr="00D33DF2" w:rsidRDefault="005E7238" w:rsidP="005E7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4" w:name="sub_311"/>
      <w:bookmarkEnd w:id="23"/>
      <w:r w:rsidRPr="00D33DF2">
        <w:rPr>
          <w:rFonts w:ascii="Times New Roman" w:hAnsi="Times New Roman"/>
          <w:sz w:val="24"/>
          <w:szCs w:val="24"/>
        </w:rPr>
        <w:t>9. 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p w:rsidR="005E7238" w:rsidRPr="00D33DF2" w:rsidRDefault="005E7238" w:rsidP="005E7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5"/>
        <w:gridCol w:w="2745"/>
      </w:tblGrid>
      <w:tr w:rsidR="005E7238" w:rsidRPr="00D33DF2" w:rsidTr="00070F8A">
        <w:trPr>
          <w:cantSplit/>
          <w:trHeight w:val="48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24"/>
          <w:p w:rsidR="005E7238" w:rsidRPr="00D33DF2" w:rsidRDefault="005E7238" w:rsidP="00070F8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D33DF2">
              <w:rPr>
                <w:rFonts w:ascii="Times New Roman" w:hAnsi="Times New Roman" w:cs="Times New Roman"/>
                <w:szCs w:val="22"/>
              </w:rPr>
              <w:t xml:space="preserve">Наименование квалификационного разряда     </w:t>
            </w:r>
            <w:r w:rsidRPr="00D33DF2">
              <w:rPr>
                <w:rFonts w:ascii="Times New Roman" w:hAnsi="Times New Roman" w:cs="Times New Roman"/>
                <w:szCs w:val="22"/>
              </w:rPr>
              <w:br/>
              <w:t>в соответствии с Единым тарифно-квалификационным</w:t>
            </w:r>
            <w:r w:rsidRPr="00D33DF2">
              <w:rPr>
                <w:rFonts w:ascii="Times New Roman" w:hAnsi="Times New Roman" w:cs="Times New Roman"/>
                <w:szCs w:val="22"/>
              </w:rPr>
              <w:br/>
              <w:t xml:space="preserve">справочником работ и профессий рабочих    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38" w:rsidRPr="00D33DF2" w:rsidRDefault="005E7238" w:rsidP="00070F8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D33DF2">
              <w:rPr>
                <w:rFonts w:ascii="Times New Roman" w:hAnsi="Times New Roman" w:cs="Times New Roman"/>
                <w:szCs w:val="22"/>
              </w:rPr>
              <w:t xml:space="preserve">Размер   </w:t>
            </w:r>
            <w:r w:rsidRPr="00D33DF2">
              <w:rPr>
                <w:rFonts w:ascii="Times New Roman" w:hAnsi="Times New Roman" w:cs="Times New Roman"/>
                <w:szCs w:val="22"/>
              </w:rPr>
              <w:br/>
              <w:t>должностного</w:t>
            </w:r>
            <w:r w:rsidRPr="00D33DF2">
              <w:rPr>
                <w:rFonts w:ascii="Times New Roman" w:hAnsi="Times New Roman" w:cs="Times New Roman"/>
                <w:szCs w:val="22"/>
              </w:rPr>
              <w:br/>
              <w:t>оклада, руб.</w:t>
            </w:r>
          </w:p>
        </w:tc>
      </w:tr>
      <w:tr w:rsidR="005E7238" w:rsidRPr="00D33DF2" w:rsidTr="00070F8A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38" w:rsidRPr="00D33DF2" w:rsidRDefault="005E7238" w:rsidP="00070F8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D33DF2">
              <w:rPr>
                <w:rFonts w:ascii="Times New Roman" w:hAnsi="Times New Roman" w:cs="Times New Roman"/>
                <w:szCs w:val="22"/>
              </w:rPr>
              <w:t xml:space="preserve">2 квалификационный разряд                      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38" w:rsidRPr="00D33DF2" w:rsidRDefault="00A90AD7" w:rsidP="00D33DF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6191</w:t>
            </w:r>
          </w:p>
        </w:tc>
      </w:tr>
      <w:tr w:rsidR="005E7238" w:rsidRPr="00D33DF2" w:rsidTr="00070F8A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38" w:rsidRPr="00D33DF2" w:rsidRDefault="005E7238" w:rsidP="00070F8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D33DF2">
              <w:rPr>
                <w:rFonts w:ascii="Times New Roman" w:hAnsi="Times New Roman" w:cs="Times New Roman"/>
                <w:szCs w:val="22"/>
              </w:rPr>
              <w:t xml:space="preserve">4 квалификационный разряд                      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38" w:rsidRPr="00D33DF2" w:rsidRDefault="00A90AD7" w:rsidP="00D33DF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8845</w:t>
            </w:r>
          </w:p>
        </w:tc>
      </w:tr>
      <w:tr w:rsidR="005E7238" w:rsidRPr="00D33DF2" w:rsidTr="00070F8A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38" w:rsidRPr="00D33DF2" w:rsidRDefault="005E7238" w:rsidP="00070F8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D33DF2">
              <w:rPr>
                <w:rFonts w:ascii="Times New Roman" w:hAnsi="Times New Roman" w:cs="Times New Roman"/>
                <w:szCs w:val="22"/>
              </w:rPr>
              <w:t xml:space="preserve">6 квалификационный разряд                      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38" w:rsidRPr="00D33DF2" w:rsidRDefault="00A90AD7" w:rsidP="00D33DF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9076</w:t>
            </w:r>
          </w:p>
        </w:tc>
      </w:tr>
    </w:tbl>
    <w:p w:rsidR="005E7238" w:rsidRPr="00D33DF2" w:rsidRDefault="005E7238" w:rsidP="005E7238">
      <w:pPr>
        <w:rPr>
          <w:rFonts w:ascii="Times New Roman" w:hAnsi="Times New Roman"/>
          <w:sz w:val="20"/>
          <w:szCs w:val="20"/>
        </w:rPr>
      </w:pPr>
    </w:p>
    <w:p w:rsidR="005E7238" w:rsidRPr="00D33DF2" w:rsidRDefault="005E7238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5" w:name="sub_312"/>
      <w:r w:rsidRPr="00D33DF2">
        <w:rPr>
          <w:rFonts w:ascii="Times New Roman" w:hAnsi="Times New Roman"/>
          <w:sz w:val="24"/>
          <w:szCs w:val="24"/>
        </w:rPr>
        <w:t>10.Индексация размеров должностных окладов вспомогательного персонала производится нормативным правовым актом главы администрации в пределах бюджетных ассигнований, предусмотренных на эти цели решением  о местном  бюджете на соответствующий финансовый год.</w:t>
      </w:r>
    </w:p>
    <w:p w:rsidR="005E7238" w:rsidRPr="00D33DF2" w:rsidRDefault="005E7238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6" w:name="sub_316"/>
      <w:bookmarkEnd w:id="25"/>
      <w:r w:rsidRPr="00D33DF2">
        <w:rPr>
          <w:rFonts w:ascii="Times New Roman" w:hAnsi="Times New Roman"/>
          <w:sz w:val="24"/>
          <w:szCs w:val="24"/>
        </w:rPr>
        <w:t>11. Вспомогательному персоналу производятся следующие ежемесячные и иные дополнительные выплаты:</w:t>
      </w:r>
    </w:p>
    <w:p w:rsidR="005E7238" w:rsidRPr="00D33DF2" w:rsidRDefault="005E7238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7" w:name="sub_3161"/>
      <w:bookmarkEnd w:id="26"/>
      <w:r w:rsidRPr="00D33DF2">
        <w:rPr>
          <w:rFonts w:ascii="Times New Roman" w:hAnsi="Times New Roman"/>
          <w:sz w:val="24"/>
          <w:szCs w:val="24"/>
        </w:rPr>
        <w:t>а) ежемесячное денежное поощрение - в размере 1 должностного оклада;</w:t>
      </w:r>
    </w:p>
    <w:p w:rsidR="005E7238" w:rsidRPr="00D33DF2" w:rsidRDefault="005E7238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8" w:name="sub_3162"/>
      <w:bookmarkEnd w:id="27"/>
      <w:r w:rsidRPr="00D33DF2">
        <w:rPr>
          <w:rFonts w:ascii="Times New Roman" w:hAnsi="Times New Roman"/>
          <w:sz w:val="24"/>
          <w:szCs w:val="24"/>
        </w:rPr>
        <w:lastRenderedPageBreak/>
        <w:t>б) ежемесячная надбавка за сложность, напряженность и высокие достижения в труде - в размере  до 100 процентов должностного оклада;</w:t>
      </w:r>
    </w:p>
    <w:p w:rsidR="005E7238" w:rsidRPr="00D33DF2" w:rsidRDefault="005E7238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9" w:name="sub_3163"/>
      <w:bookmarkEnd w:id="28"/>
      <w:r w:rsidRPr="00D33DF2">
        <w:rPr>
          <w:rFonts w:ascii="Times New Roman" w:hAnsi="Times New Roman"/>
          <w:sz w:val="24"/>
          <w:szCs w:val="24"/>
        </w:rPr>
        <w:t>в) премии по результатам работы</w:t>
      </w:r>
      <w:r w:rsidR="00C5056B" w:rsidRPr="00D33DF2">
        <w:rPr>
          <w:rFonts w:ascii="Times New Roman" w:hAnsi="Times New Roman"/>
          <w:color w:val="000000"/>
          <w:sz w:val="24"/>
          <w:szCs w:val="24"/>
        </w:rPr>
        <w:t>в размере 25% от оклада с повышающим коэффициентом</w:t>
      </w:r>
      <w:r w:rsidRPr="00D33DF2">
        <w:rPr>
          <w:rFonts w:ascii="Times New Roman" w:hAnsi="Times New Roman"/>
          <w:sz w:val="24"/>
          <w:szCs w:val="24"/>
        </w:rPr>
        <w:t>;</w:t>
      </w:r>
    </w:p>
    <w:p w:rsidR="005E7238" w:rsidRPr="00D33DF2" w:rsidRDefault="005E7238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0" w:name="sub_3165"/>
      <w:bookmarkEnd w:id="29"/>
      <w:r w:rsidRPr="00D33DF2">
        <w:rPr>
          <w:rFonts w:ascii="Times New Roman" w:hAnsi="Times New Roman"/>
          <w:sz w:val="24"/>
          <w:szCs w:val="24"/>
        </w:rPr>
        <w:t>г) материальная помощь;</w:t>
      </w:r>
    </w:p>
    <w:p w:rsidR="005E7238" w:rsidRPr="00D33DF2" w:rsidRDefault="005E7238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1" w:name="sub_3167"/>
      <w:bookmarkEnd w:id="30"/>
      <w:r w:rsidRPr="00D33DF2">
        <w:rPr>
          <w:rFonts w:ascii="Times New Roman" w:hAnsi="Times New Roman"/>
          <w:sz w:val="24"/>
          <w:szCs w:val="24"/>
        </w:rPr>
        <w:t>д) иные выплаты, предусмотренные федеральными законами и иными правовыми актами Российской Федерации.</w:t>
      </w:r>
    </w:p>
    <w:p w:rsidR="005E7238" w:rsidRPr="00D33DF2" w:rsidRDefault="005E7238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2" w:name="sub_318"/>
      <w:bookmarkEnd w:id="31"/>
      <w:r w:rsidRPr="00D33DF2">
        <w:rPr>
          <w:rFonts w:ascii="Times New Roman" w:hAnsi="Times New Roman"/>
          <w:sz w:val="24"/>
          <w:szCs w:val="24"/>
        </w:rPr>
        <w:t>12. Районные коэффициенты и процентные надбавки к должностному окладу, ежемесячным и иным дополнительным выплатам вспомогательного персонала за работу в районах Крайнего Севера и приравненных к ним местностях, в южных районах Иркутской области устанавливаются в соответствии с законодательством.</w:t>
      </w:r>
    </w:p>
    <w:p w:rsidR="005E7238" w:rsidRPr="00D33DF2" w:rsidRDefault="005E7238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3" w:name="sub_319"/>
      <w:bookmarkEnd w:id="32"/>
      <w:r w:rsidRPr="00D33DF2">
        <w:rPr>
          <w:rFonts w:ascii="Times New Roman" w:hAnsi="Times New Roman"/>
          <w:sz w:val="24"/>
          <w:szCs w:val="24"/>
        </w:rPr>
        <w:t>13. При формировании фонда оплаты труда вспомогательного персонала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5E7238" w:rsidRPr="00D33DF2" w:rsidRDefault="005E7238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4" w:name="sub_3191"/>
      <w:bookmarkEnd w:id="33"/>
      <w:r w:rsidRPr="00D33DF2">
        <w:rPr>
          <w:rFonts w:ascii="Times New Roman" w:hAnsi="Times New Roman"/>
          <w:sz w:val="24"/>
          <w:szCs w:val="24"/>
        </w:rPr>
        <w:t>а) ежемесячного денежного поощрения - в размере 12 должностных окладов;</w:t>
      </w:r>
    </w:p>
    <w:p w:rsidR="005E7238" w:rsidRPr="00D33DF2" w:rsidRDefault="005E7238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5" w:name="sub_3192"/>
      <w:bookmarkEnd w:id="34"/>
      <w:r w:rsidRPr="00D33DF2">
        <w:rPr>
          <w:rFonts w:ascii="Times New Roman" w:hAnsi="Times New Roman"/>
          <w:sz w:val="24"/>
          <w:szCs w:val="24"/>
        </w:rPr>
        <w:t>б) ежемесячной надбавки за сложность, напряженность и высокие достижения в труде - в размере 10 должностных окладов;</w:t>
      </w:r>
    </w:p>
    <w:p w:rsidR="005E7238" w:rsidRPr="00D33DF2" w:rsidRDefault="005E7238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6" w:name="sub_3193"/>
      <w:bookmarkEnd w:id="35"/>
      <w:r w:rsidRPr="00D33DF2">
        <w:rPr>
          <w:rFonts w:ascii="Times New Roman" w:hAnsi="Times New Roman"/>
          <w:sz w:val="24"/>
          <w:szCs w:val="24"/>
        </w:rPr>
        <w:t>в) премий по результатам работы - в размере 3 должностных окладов;</w:t>
      </w:r>
    </w:p>
    <w:p w:rsidR="005E7238" w:rsidRPr="00D33DF2" w:rsidRDefault="005E7238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7" w:name="sub_3194"/>
      <w:bookmarkEnd w:id="36"/>
      <w:r w:rsidRPr="00D33DF2">
        <w:rPr>
          <w:rFonts w:ascii="Times New Roman" w:hAnsi="Times New Roman"/>
          <w:sz w:val="24"/>
          <w:szCs w:val="24"/>
        </w:rPr>
        <w:t>г) материальной помощи - в размере 2 должностных окладов;</w:t>
      </w:r>
    </w:p>
    <w:bookmarkEnd w:id="37"/>
    <w:p w:rsidR="005E7238" w:rsidRPr="00D33DF2" w:rsidRDefault="005E7238" w:rsidP="00C57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Фонд оплаты труда вспомогательного персонала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940419" w:rsidRPr="00D33DF2" w:rsidRDefault="00940419" w:rsidP="00C5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015" w:rsidRPr="00D33DF2" w:rsidRDefault="00C57015" w:rsidP="00C57015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38" w:name="sub_400"/>
      <w:r w:rsidRPr="00D33DF2">
        <w:rPr>
          <w:rFonts w:ascii="Times New Roman" w:hAnsi="Times New Roman"/>
          <w:sz w:val="24"/>
          <w:szCs w:val="24"/>
        </w:rPr>
        <w:t>Глава 4. Размер, порядок установления и выплаты ежемесячной надбавки за выслугу лет</w:t>
      </w:r>
    </w:p>
    <w:bookmarkEnd w:id="38"/>
    <w:p w:rsidR="00C57015" w:rsidRPr="00D33DF2" w:rsidRDefault="00C57015" w:rsidP="00C57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9" w:name="sub_420"/>
      <w:r w:rsidRPr="00D33DF2">
        <w:rPr>
          <w:rFonts w:ascii="Times New Roman" w:hAnsi="Times New Roman"/>
          <w:sz w:val="24"/>
          <w:szCs w:val="24"/>
        </w:rPr>
        <w:t>14. Ежемесячная надбавка за выслугу лет устанавливается техническому персоналу к должностным окладам по основной замещаемой должности в следующих размерах:</w:t>
      </w:r>
    </w:p>
    <w:bookmarkEnd w:id="39"/>
    <w:p w:rsidR="00C57015" w:rsidRPr="00D33DF2" w:rsidRDefault="00C57015" w:rsidP="00C57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4800"/>
      </w:tblGrid>
      <w:tr w:rsidR="00C57015" w:rsidRPr="00D33DF2" w:rsidTr="00070F8A"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5" w:rsidRPr="00D33DF2" w:rsidRDefault="00C57015" w:rsidP="00C5701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33DF2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015" w:rsidRPr="00D33DF2" w:rsidRDefault="00C57015" w:rsidP="00C57015">
            <w:pPr>
              <w:pStyle w:val="af1"/>
              <w:rPr>
                <w:rFonts w:ascii="Times New Roman" w:hAnsi="Times New Roman" w:cs="Times New Roman"/>
              </w:rPr>
            </w:pPr>
            <w:r w:rsidRPr="00D33DF2">
              <w:rPr>
                <w:rFonts w:ascii="Times New Roman" w:hAnsi="Times New Roman" w:cs="Times New Roman"/>
              </w:rPr>
              <w:t>Размер (в процентах к должностному окладу)</w:t>
            </w:r>
          </w:p>
        </w:tc>
      </w:tr>
      <w:tr w:rsidR="00C57015" w:rsidRPr="00D33DF2" w:rsidTr="00070F8A"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5" w:rsidRPr="00D33DF2" w:rsidRDefault="00C57015" w:rsidP="00C57015">
            <w:pPr>
              <w:pStyle w:val="af1"/>
              <w:rPr>
                <w:rFonts w:ascii="Times New Roman" w:hAnsi="Times New Roman" w:cs="Times New Roman"/>
              </w:rPr>
            </w:pPr>
            <w:r w:rsidRPr="00D33DF2"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015" w:rsidRPr="00D33DF2" w:rsidRDefault="00C57015" w:rsidP="00C5701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33DF2">
              <w:rPr>
                <w:rFonts w:ascii="Times New Roman" w:hAnsi="Times New Roman" w:cs="Times New Roman"/>
              </w:rPr>
              <w:t>10</w:t>
            </w:r>
          </w:p>
        </w:tc>
      </w:tr>
      <w:tr w:rsidR="00C57015" w:rsidRPr="00D33DF2" w:rsidTr="00070F8A"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5" w:rsidRPr="00D33DF2" w:rsidRDefault="00C57015" w:rsidP="00C57015">
            <w:pPr>
              <w:pStyle w:val="af1"/>
              <w:rPr>
                <w:rFonts w:ascii="Times New Roman" w:hAnsi="Times New Roman" w:cs="Times New Roman"/>
              </w:rPr>
            </w:pPr>
            <w:r w:rsidRPr="00D33DF2">
              <w:rPr>
                <w:rFonts w:ascii="Times New Roman" w:hAnsi="Times New Roman" w:cs="Times New Roman"/>
              </w:rPr>
              <w:t>от 8 до 13 лет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015" w:rsidRPr="00D33DF2" w:rsidRDefault="00C57015" w:rsidP="00C5701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33DF2">
              <w:rPr>
                <w:rFonts w:ascii="Times New Roman" w:hAnsi="Times New Roman" w:cs="Times New Roman"/>
              </w:rPr>
              <w:t>15</w:t>
            </w:r>
          </w:p>
        </w:tc>
      </w:tr>
      <w:tr w:rsidR="00C57015" w:rsidRPr="00D33DF2" w:rsidTr="00070F8A"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5" w:rsidRPr="00D33DF2" w:rsidRDefault="00C57015" w:rsidP="00C57015">
            <w:pPr>
              <w:pStyle w:val="af1"/>
              <w:rPr>
                <w:rFonts w:ascii="Times New Roman" w:hAnsi="Times New Roman" w:cs="Times New Roman"/>
              </w:rPr>
            </w:pPr>
            <w:r w:rsidRPr="00D33DF2">
              <w:rPr>
                <w:rFonts w:ascii="Times New Roman" w:hAnsi="Times New Roman" w:cs="Times New Roman"/>
              </w:rPr>
              <w:t>от 13 до 18 лет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015" w:rsidRPr="00D33DF2" w:rsidRDefault="00C57015" w:rsidP="00C5701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33DF2">
              <w:rPr>
                <w:rFonts w:ascii="Times New Roman" w:hAnsi="Times New Roman" w:cs="Times New Roman"/>
              </w:rPr>
              <w:t>20</w:t>
            </w:r>
          </w:p>
        </w:tc>
      </w:tr>
      <w:tr w:rsidR="00C57015" w:rsidRPr="00D33DF2" w:rsidTr="00070F8A"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5" w:rsidRPr="00D33DF2" w:rsidRDefault="00C57015" w:rsidP="00C57015">
            <w:pPr>
              <w:pStyle w:val="af1"/>
              <w:rPr>
                <w:rFonts w:ascii="Times New Roman" w:hAnsi="Times New Roman" w:cs="Times New Roman"/>
              </w:rPr>
            </w:pPr>
            <w:r w:rsidRPr="00D33DF2">
              <w:rPr>
                <w:rFonts w:ascii="Times New Roman" w:hAnsi="Times New Roman" w:cs="Times New Roman"/>
              </w:rPr>
              <w:t>от 18 до 23 лет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015" w:rsidRPr="00D33DF2" w:rsidRDefault="00C57015" w:rsidP="00C5701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33DF2">
              <w:rPr>
                <w:rFonts w:ascii="Times New Roman" w:hAnsi="Times New Roman" w:cs="Times New Roman"/>
              </w:rPr>
              <w:t>25</w:t>
            </w:r>
          </w:p>
        </w:tc>
      </w:tr>
      <w:tr w:rsidR="00C57015" w:rsidRPr="00D33DF2" w:rsidTr="00070F8A"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5" w:rsidRPr="00D33DF2" w:rsidRDefault="00C57015" w:rsidP="00C57015">
            <w:pPr>
              <w:pStyle w:val="af1"/>
              <w:rPr>
                <w:rFonts w:ascii="Times New Roman" w:hAnsi="Times New Roman" w:cs="Times New Roman"/>
              </w:rPr>
            </w:pPr>
            <w:r w:rsidRPr="00D33DF2">
              <w:rPr>
                <w:rFonts w:ascii="Times New Roman" w:hAnsi="Times New Roman" w:cs="Times New Roman"/>
              </w:rPr>
              <w:t>от 23 лет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015" w:rsidRPr="00D33DF2" w:rsidRDefault="00C57015" w:rsidP="00C5701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33DF2">
              <w:rPr>
                <w:rFonts w:ascii="Times New Roman" w:hAnsi="Times New Roman" w:cs="Times New Roman"/>
              </w:rPr>
              <w:t>30</w:t>
            </w:r>
          </w:p>
        </w:tc>
      </w:tr>
    </w:tbl>
    <w:p w:rsidR="00C57015" w:rsidRPr="00D33DF2" w:rsidRDefault="00C57015" w:rsidP="00C57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0" w:name="sub_422"/>
      <w:r w:rsidRPr="00D33DF2">
        <w:rPr>
          <w:rFonts w:ascii="Times New Roman" w:hAnsi="Times New Roman"/>
          <w:sz w:val="24"/>
          <w:szCs w:val="24"/>
        </w:rPr>
        <w:t>15.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1" w:name="sub_423"/>
      <w:bookmarkEnd w:id="40"/>
      <w:r w:rsidRPr="00D33DF2">
        <w:rPr>
          <w:rFonts w:ascii="Times New Roman" w:hAnsi="Times New Roman"/>
          <w:sz w:val="24"/>
          <w:szCs w:val="24"/>
        </w:rPr>
        <w:t>16. 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bookmarkEnd w:id="41"/>
    <w:p w:rsidR="00C57015" w:rsidRPr="00D33DF2" w:rsidRDefault="00C57015" w:rsidP="00C57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В подтверждение стажа работы могут быть представлены также иные документы, удостоверяющие наличие стажа работы, дающего право на получение ежемесячной надбавки за выслугу лет.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2" w:name="sub_424"/>
      <w:r w:rsidRPr="00D33DF2">
        <w:rPr>
          <w:rFonts w:ascii="Times New Roman" w:hAnsi="Times New Roman"/>
          <w:sz w:val="24"/>
          <w:szCs w:val="24"/>
        </w:rPr>
        <w:t>17.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bookmarkEnd w:id="42"/>
    <w:p w:rsidR="00C57015" w:rsidRPr="00D33DF2" w:rsidRDefault="00C57015" w:rsidP="00C57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 xml:space="preserve">В случае если у технического исполнителя указанное право наступило в период служебной командировки, при переподготовке или повышении квалификации с отрывом от работы и </w:t>
      </w:r>
      <w:r w:rsidRPr="00D33DF2">
        <w:rPr>
          <w:rFonts w:ascii="Times New Roman" w:hAnsi="Times New Roman"/>
          <w:sz w:val="24"/>
          <w:szCs w:val="24"/>
        </w:rPr>
        <w:lastRenderedPageBreak/>
        <w:t>в других аналогичных случаях, когда за техническим исполнителем сохранялась средняя заработная плата, производится соответствующий перерасчет среднего заработка.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3" w:name="sub_425"/>
      <w:r w:rsidRPr="00D33DF2">
        <w:rPr>
          <w:rFonts w:ascii="Times New Roman" w:hAnsi="Times New Roman"/>
          <w:sz w:val="24"/>
          <w:szCs w:val="24"/>
        </w:rPr>
        <w:t>18. Ответственность за своевременный пересмотр размера ежемесячной надбавки за выслугу лет возлагается на руководителя Учреждения.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4" w:name="sub_426"/>
      <w:bookmarkEnd w:id="43"/>
      <w:r w:rsidRPr="00D33DF2">
        <w:rPr>
          <w:rFonts w:ascii="Times New Roman" w:hAnsi="Times New Roman"/>
          <w:sz w:val="24"/>
          <w:szCs w:val="24"/>
        </w:rPr>
        <w:t>19. Назначение ежемесячной надбавки за выслугу лет оформляется Распоряжением руководителя Учреждения.</w:t>
      </w:r>
    </w:p>
    <w:bookmarkEnd w:id="44"/>
    <w:p w:rsidR="00C57015" w:rsidRPr="00D33DF2" w:rsidRDefault="00C57015" w:rsidP="00C57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015" w:rsidRPr="00D33DF2" w:rsidRDefault="00C57015" w:rsidP="00C57015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45" w:name="sub_500"/>
      <w:r w:rsidRPr="00D33DF2">
        <w:rPr>
          <w:rFonts w:ascii="Times New Roman" w:hAnsi="Times New Roman"/>
          <w:sz w:val="24"/>
          <w:szCs w:val="24"/>
        </w:rPr>
        <w:t>Глава 5. Размер, порядок установления и выплаты ежемесячной надбавки</w:t>
      </w:r>
      <w:r w:rsidRPr="00D33DF2">
        <w:rPr>
          <w:rFonts w:ascii="Times New Roman" w:hAnsi="Times New Roman"/>
          <w:sz w:val="24"/>
          <w:szCs w:val="24"/>
        </w:rPr>
        <w:br/>
        <w:t>за сложность, напряженность и высокие достижения в труде</w:t>
      </w:r>
    </w:p>
    <w:bookmarkEnd w:id="45"/>
    <w:p w:rsidR="00C57015" w:rsidRPr="00D33DF2" w:rsidRDefault="00C57015" w:rsidP="00C57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6" w:name="sub_527"/>
      <w:r w:rsidRPr="00D33DF2">
        <w:rPr>
          <w:rFonts w:ascii="Times New Roman" w:hAnsi="Times New Roman"/>
          <w:sz w:val="24"/>
          <w:szCs w:val="24"/>
        </w:rPr>
        <w:t>20. Ежемесячная надбавка за сложность, напряженность и высокие достижения в труде (далее - надбавка) выплачивается техническому и вспомогательному персоналу (далее при совместном упоминании - работники) за качественное, оперативное выполнение объема работ.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7" w:name="sub_528"/>
      <w:bookmarkEnd w:id="46"/>
      <w:r w:rsidRPr="00D33DF2">
        <w:rPr>
          <w:rFonts w:ascii="Times New Roman" w:hAnsi="Times New Roman"/>
          <w:sz w:val="24"/>
          <w:szCs w:val="24"/>
        </w:rPr>
        <w:t>21. Надбавка устанавливается в размере до 100 процентов должностного оклада при наличии следующих условий: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8" w:name="sub_5281"/>
      <w:bookmarkEnd w:id="47"/>
      <w:r w:rsidRPr="00D33DF2">
        <w:rPr>
          <w:rFonts w:ascii="Times New Roman" w:hAnsi="Times New Roman"/>
          <w:sz w:val="24"/>
          <w:szCs w:val="24"/>
        </w:rPr>
        <w:t>а) исполнение трудовых (должностных) обязанностей в условиях, отклоняющихся от нормальных;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9" w:name="sub_5282"/>
      <w:bookmarkEnd w:id="48"/>
      <w:r w:rsidRPr="00D33DF2">
        <w:rPr>
          <w:rFonts w:ascii="Times New Roman" w:hAnsi="Times New Roman"/>
          <w:sz w:val="24"/>
          <w:szCs w:val="24"/>
        </w:rPr>
        <w:t>б) привлечение работника к выполнению непредвиденных, особо важных и ответственных работ.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0" w:name="sub_529"/>
      <w:bookmarkEnd w:id="49"/>
      <w:r w:rsidRPr="00D33DF2">
        <w:rPr>
          <w:rFonts w:ascii="Times New Roman" w:hAnsi="Times New Roman"/>
          <w:sz w:val="24"/>
          <w:szCs w:val="24"/>
        </w:rPr>
        <w:t>22. Конкретный размер надбавки определяется руководителем Учреждения. При определении учитывается степень сложности, напряженности выполняемых работ, профессиональный уровень исполнения трудовых (должностных) обязанностей.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1" w:name="sub_530"/>
      <w:bookmarkEnd w:id="50"/>
      <w:r w:rsidRPr="00D33DF2">
        <w:rPr>
          <w:rFonts w:ascii="Times New Roman" w:hAnsi="Times New Roman"/>
          <w:sz w:val="24"/>
          <w:szCs w:val="24"/>
        </w:rPr>
        <w:t>23. Надбавка носит срочный и персонифицированный характер, указывается в трудовом договоре, заключенном с работником.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2" w:name="sub_531"/>
      <w:bookmarkEnd w:id="51"/>
      <w:r w:rsidRPr="00D33DF2">
        <w:rPr>
          <w:rFonts w:ascii="Times New Roman" w:hAnsi="Times New Roman"/>
          <w:sz w:val="24"/>
          <w:szCs w:val="24"/>
        </w:rPr>
        <w:t>24. Надбавка выплачивается пропорционально отработанному времени.</w:t>
      </w:r>
    </w:p>
    <w:bookmarkEnd w:id="52"/>
    <w:p w:rsidR="00C57015" w:rsidRPr="00D33DF2" w:rsidRDefault="00C57015" w:rsidP="00C57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015" w:rsidRPr="00D33DF2" w:rsidRDefault="00C57015" w:rsidP="00C57015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53" w:name="sub_600"/>
      <w:r w:rsidRPr="00D33DF2">
        <w:rPr>
          <w:rFonts w:ascii="Times New Roman" w:hAnsi="Times New Roman"/>
          <w:sz w:val="24"/>
          <w:szCs w:val="24"/>
        </w:rPr>
        <w:t>Глава 6. Порядок и условия выплаты премии по результатам работы</w:t>
      </w:r>
    </w:p>
    <w:bookmarkEnd w:id="53"/>
    <w:p w:rsidR="00C57015" w:rsidRPr="00D33DF2" w:rsidRDefault="00C57015" w:rsidP="00C57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4" w:name="sub_632"/>
      <w:r w:rsidRPr="00D33DF2">
        <w:rPr>
          <w:rFonts w:ascii="Times New Roman" w:hAnsi="Times New Roman"/>
          <w:sz w:val="24"/>
          <w:szCs w:val="24"/>
        </w:rPr>
        <w:t>25. Премия по результатам работы (далее - премия)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5" w:name="sub_6321"/>
      <w:bookmarkEnd w:id="54"/>
      <w:r w:rsidRPr="00D33DF2">
        <w:rPr>
          <w:rFonts w:ascii="Times New Roman" w:hAnsi="Times New Roman"/>
          <w:sz w:val="24"/>
          <w:szCs w:val="24"/>
        </w:rPr>
        <w:t>а) профессионального, компетентного и качественного выполнения трудовых (должностных) обязанностей;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6" w:name="sub_6322"/>
      <w:bookmarkEnd w:id="55"/>
      <w:r w:rsidRPr="00D33DF2">
        <w:rPr>
          <w:rFonts w:ascii="Times New Roman" w:hAnsi="Times New Roman"/>
          <w:sz w:val="24"/>
          <w:szCs w:val="24"/>
        </w:rPr>
        <w:t>б) своевременного и качественного выполнения планов работы;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7" w:name="sub_6323"/>
      <w:bookmarkEnd w:id="56"/>
      <w:r w:rsidRPr="00D33DF2">
        <w:rPr>
          <w:rFonts w:ascii="Times New Roman" w:hAnsi="Times New Roman"/>
          <w:sz w:val="24"/>
          <w:szCs w:val="24"/>
        </w:rPr>
        <w:t>в) соблюдения трудовой дисциплины.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8" w:name="sub_633"/>
      <w:bookmarkEnd w:id="57"/>
      <w:r w:rsidRPr="00D33DF2">
        <w:rPr>
          <w:rFonts w:ascii="Times New Roman" w:hAnsi="Times New Roman"/>
          <w:sz w:val="24"/>
          <w:szCs w:val="24"/>
        </w:rPr>
        <w:t>26. 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9" w:name="sub_634"/>
      <w:bookmarkEnd w:id="58"/>
      <w:r w:rsidRPr="00D33DF2">
        <w:rPr>
          <w:rFonts w:ascii="Times New Roman" w:hAnsi="Times New Roman"/>
          <w:sz w:val="24"/>
          <w:szCs w:val="24"/>
        </w:rPr>
        <w:t>27. Премия максимальным размером не ограничивается. Выплата премии производится по результатам работы за месяц, квартал, год.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0" w:name="sub_635"/>
      <w:bookmarkEnd w:id="59"/>
      <w:r w:rsidRPr="00D33DF2">
        <w:rPr>
          <w:rFonts w:ascii="Times New Roman" w:hAnsi="Times New Roman"/>
          <w:sz w:val="24"/>
          <w:szCs w:val="24"/>
        </w:rPr>
        <w:t>28. 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1" w:name="sub_636"/>
      <w:bookmarkEnd w:id="60"/>
      <w:r w:rsidRPr="00D33DF2">
        <w:rPr>
          <w:rFonts w:ascii="Times New Roman" w:hAnsi="Times New Roman"/>
          <w:sz w:val="24"/>
          <w:szCs w:val="24"/>
        </w:rPr>
        <w:t>29. Размер премии определяется руководителем Учреждения и оформляется распоряжением (приказом).</w:t>
      </w:r>
    </w:p>
    <w:bookmarkEnd w:id="61"/>
    <w:p w:rsidR="00C57015" w:rsidRPr="00D33DF2" w:rsidRDefault="00C57015" w:rsidP="00C57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015" w:rsidRPr="00D33DF2" w:rsidRDefault="00C57015" w:rsidP="00C57015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62" w:name="sub_700"/>
      <w:r w:rsidRPr="00D33DF2">
        <w:rPr>
          <w:rFonts w:ascii="Times New Roman" w:hAnsi="Times New Roman"/>
          <w:sz w:val="24"/>
          <w:szCs w:val="24"/>
        </w:rPr>
        <w:t>Глава 7. Размер, порядок и условия выплаты материальной помощи</w:t>
      </w:r>
    </w:p>
    <w:bookmarkEnd w:id="62"/>
    <w:p w:rsidR="00C57015" w:rsidRPr="00D33DF2" w:rsidRDefault="00C57015" w:rsidP="00C57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30. Материальная помощь работникам предоставляется в случаях:</w:t>
      </w:r>
    </w:p>
    <w:p w:rsidR="00C57015" w:rsidRPr="00D33DF2" w:rsidRDefault="00C57015" w:rsidP="00C57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а) болезни и смерти работника или смерти членов его семьи (родители, дети, супруги);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31. Материальная помощь предоставляется по письменному заявлению работника, при предоставлении следующих документов:</w:t>
      </w:r>
    </w:p>
    <w:p w:rsidR="00C57015" w:rsidRPr="00D33DF2" w:rsidRDefault="00C57015" w:rsidP="00C57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lastRenderedPageBreak/>
        <w:t xml:space="preserve"> в случае болезни работника- копии листка временной нетрудоспособности либо документа из лечебно-профилактического учреждения, подтверждающих факт прохождения лечения;</w:t>
      </w:r>
    </w:p>
    <w:p w:rsidR="00C57015" w:rsidRPr="00D33DF2" w:rsidRDefault="00C57015" w:rsidP="00C57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 xml:space="preserve">в случае смерти членов семьи- копии свидетельства о смерти члена семьи и </w:t>
      </w:r>
      <w:r w:rsidR="004A3D57" w:rsidRPr="00D33DF2">
        <w:rPr>
          <w:rFonts w:ascii="Times New Roman" w:hAnsi="Times New Roman"/>
          <w:sz w:val="24"/>
          <w:szCs w:val="24"/>
        </w:rPr>
        <w:t>документы,</w:t>
      </w:r>
      <w:r w:rsidRPr="00D33DF2">
        <w:rPr>
          <w:rFonts w:ascii="Times New Roman" w:hAnsi="Times New Roman"/>
          <w:sz w:val="24"/>
          <w:szCs w:val="24"/>
        </w:rPr>
        <w:t xml:space="preserve"> подтверждающие родство;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32. В случае смерти работника материальная помощь предоставляется одному из совершеннолетних членов его семьи (родители, дети, супруги), по письменному заявлению этого члена семьи и представлению документов, подтверждающих их родство, а также копии свидетельства о смерти работника.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33. Право работника на получение материальной помощи возникает со дня вступления в силу заключенного с ним трудового договора.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 xml:space="preserve">34. Материальная помощь предоставляется в размере </w:t>
      </w:r>
      <w:r w:rsidR="004A3D57">
        <w:rPr>
          <w:rFonts w:ascii="Times New Roman" w:hAnsi="Times New Roman"/>
          <w:sz w:val="24"/>
          <w:szCs w:val="24"/>
        </w:rPr>
        <w:t>одного должностного оклада</w:t>
      </w:r>
      <w:r w:rsidRPr="00D33DF2">
        <w:rPr>
          <w:rFonts w:ascii="Times New Roman" w:hAnsi="Times New Roman"/>
          <w:sz w:val="24"/>
          <w:szCs w:val="24"/>
        </w:rPr>
        <w:t>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 xml:space="preserve">35. Предоставление работнику, члену его семьи (в случае, предусмотренном </w:t>
      </w:r>
      <w:hyperlink w:anchor="sub_739" w:history="1">
        <w:r w:rsidRPr="00D33DF2">
          <w:rPr>
            <w:rStyle w:val="af0"/>
            <w:rFonts w:ascii="Times New Roman" w:hAnsi="Times New Roman"/>
            <w:color w:val="auto"/>
            <w:sz w:val="24"/>
            <w:szCs w:val="24"/>
          </w:rPr>
          <w:t>пунктом</w:t>
        </w:r>
      </w:hyperlink>
      <w:r w:rsidRPr="00D33DF2">
        <w:rPr>
          <w:rFonts w:ascii="Times New Roman" w:hAnsi="Times New Roman"/>
          <w:sz w:val="24"/>
          <w:szCs w:val="24"/>
        </w:rPr>
        <w:t xml:space="preserve"> 32 настоящего Положения) материальной помощи производится по решению руководителя Учреждения и оформляется Распоряжением (приказом).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7015" w:rsidRPr="00D33DF2" w:rsidRDefault="00C57015" w:rsidP="00C57015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63" w:name="sub_800"/>
      <w:r w:rsidRPr="00D33DF2">
        <w:rPr>
          <w:rFonts w:ascii="Times New Roman" w:hAnsi="Times New Roman"/>
          <w:sz w:val="24"/>
          <w:szCs w:val="24"/>
        </w:rPr>
        <w:t>Глава 8. Размер, порядок и условия единовременной выплаты</w:t>
      </w:r>
      <w:r w:rsidRPr="00D33DF2">
        <w:rPr>
          <w:rFonts w:ascii="Times New Roman" w:hAnsi="Times New Roman"/>
          <w:sz w:val="24"/>
          <w:szCs w:val="24"/>
        </w:rPr>
        <w:br/>
        <w:t>при предоставлении ежегодного оплачиваемого отпуск</w:t>
      </w:r>
      <w:bookmarkStart w:id="64" w:name="_GoBack"/>
      <w:bookmarkEnd w:id="64"/>
      <w:r w:rsidRPr="00D33DF2">
        <w:rPr>
          <w:rFonts w:ascii="Times New Roman" w:hAnsi="Times New Roman"/>
          <w:sz w:val="24"/>
          <w:szCs w:val="24"/>
        </w:rPr>
        <w:t>а</w:t>
      </w:r>
    </w:p>
    <w:bookmarkEnd w:id="63"/>
    <w:p w:rsidR="00C57015" w:rsidRPr="00D33DF2" w:rsidRDefault="00C57015" w:rsidP="00C57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5" w:name="sub_844"/>
      <w:r w:rsidRPr="00D33DF2">
        <w:rPr>
          <w:rFonts w:ascii="Times New Roman" w:hAnsi="Times New Roman"/>
          <w:sz w:val="24"/>
          <w:szCs w:val="24"/>
        </w:rPr>
        <w:t>36. Единовременная выплата при предоставлении ежегодного оплачиваемого отпуска (далее - единовременная выплата) производится один раз в год на основании соответствующего письменного заявления работника в случае: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6" w:name="sub_8441"/>
      <w:bookmarkEnd w:id="65"/>
      <w:r w:rsidRPr="00D33DF2">
        <w:rPr>
          <w:rFonts w:ascii="Times New Roman" w:hAnsi="Times New Roman"/>
          <w:sz w:val="24"/>
          <w:szCs w:val="24"/>
        </w:rPr>
        <w:t>а) предоставления ежегодного оплачиваемого отпуска в полном объеме;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7" w:name="sub_8442"/>
      <w:bookmarkEnd w:id="66"/>
      <w:r w:rsidRPr="00D33DF2">
        <w:rPr>
          <w:rFonts w:ascii="Times New Roman" w:hAnsi="Times New Roman"/>
          <w:sz w:val="24"/>
          <w:szCs w:val="24"/>
        </w:rPr>
        <w:t>б) 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:rsidR="00C57015" w:rsidRPr="00D33DF2" w:rsidRDefault="00C57015" w:rsidP="00C57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8" w:name="sub_8443"/>
      <w:bookmarkEnd w:id="67"/>
      <w:r w:rsidRPr="00D33DF2">
        <w:rPr>
          <w:rFonts w:ascii="Times New Roman" w:hAnsi="Times New Roman"/>
          <w:sz w:val="24"/>
          <w:szCs w:val="24"/>
        </w:rPr>
        <w:t>в) замены в установленном порядке части ежегодного оплачиваемого отпуска денежной компенсацией - одновременно с предоставлением данной компенсации.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9" w:name="sub_845"/>
      <w:bookmarkEnd w:id="68"/>
      <w:r w:rsidRPr="00D33DF2">
        <w:rPr>
          <w:rFonts w:ascii="Times New Roman" w:hAnsi="Times New Roman"/>
          <w:sz w:val="24"/>
          <w:szCs w:val="24"/>
        </w:rPr>
        <w:t>37. Размер единовременной выплаты при предоставлении ежегодного оплачиваемого отпуска составляет два должностных оклада.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0" w:name="sub_846"/>
      <w:bookmarkEnd w:id="69"/>
      <w:r w:rsidRPr="00D33DF2">
        <w:rPr>
          <w:rFonts w:ascii="Times New Roman" w:hAnsi="Times New Roman"/>
          <w:sz w:val="24"/>
          <w:szCs w:val="24"/>
        </w:rPr>
        <w:t>38. В случае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ежегодного оплачиваемого отпуска.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1" w:name="sub_847"/>
      <w:bookmarkEnd w:id="70"/>
      <w:r w:rsidRPr="00D33DF2">
        <w:rPr>
          <w:rFonts w:ascii="Times New Roman" w:hAnsi="Times New Roman"/>
          <w:sz w:val="24"/>
          <w:szCs w:val="24"/>
        </w:rPr>
        <w:t>39. Единовременная выплата производится пропорционально отработанному времени при увольнении работника в случае: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2" w:name="sub_8471"/>
      <w:bookmarkEnd w:id="71"/>
      <w:r w:rsidRPr="00D33DF2">
        <w:rPr>
          <w:rFonts w:ascii="Times New Roman" w:hAnsi="Times New Roman"/>
          <w:sz w:val="24"/>
          <w:szCs w:val="24"/>
        </w:rPr>
        <w:t>а) предоставления неиспользованного отпуска с последующим его увольнением;</w:t>
      </w:r>
    </w:p>
    <w:p w:rsidR="00C57015" w:rsidRPr="00D33DF2" w:rsidRDefault="00C57015" w:rsidP="00C57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3" w:name="sub_8472"/>
      <w:bookmarkEnd w:id="72"/>
      <w:r w:rsidRPr="00D33DF2">
        <w:rPr>
          <w:rFonts w:ascii="Times New Roman" w:hAnsi="Times New Roman"/>
          <w:sz w:val="24"/>
          <w:szCs w:val="24"/>
        </w:rPr>
        <w:t>б) выплаты денежной компенсации за неиспользованный отпуск.</w:t>
      </w:r>
    </w:p>
    <w:p w:rsidR="00C57015" w:rsidRPr="00D33DF2" w:rsidRDefault="00C57015" w:rsidP="00C5701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4" w:name="sub_848"/>
      <w:bookmarkEnd w:id="73"/>
      <w:r w:rsidRPr="00D33DF2">
        <w:rPr>
          <w:rFonts w:ascii="Times New Roman" w:hAnsi="Times New Roman"/>
          <w:sz w:val="24"/>
          <w:szCs w:val="24"/>
        </w:rPr>
        <w:t>40. Решение руководителя Учреждения о выплате работнику единовременной выплаты оформляется Распоряжением.</w:t>
      </w:r>
    </w:p>
    <w:bookmarkEnd w:id="74"/>
    <w:p w:rsidR="005E7238" w:rsidRPr="00D33DF2" w:rsidRDefault="005E7238" w:rsidP="00C57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0419" w:rsidRPr="00D33DF2" w:rsidRDefault="00940419" w:rsidP="007E240D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9C6" w:rsidRPr="00D33DF2" w:rsidRDefault="00940419" w:rsidP="007E240D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Директор</w:t>
      </w:r>
      <w:r w:rsidR="00A629C6" w:rsidRPr="00D33DF2">
        <w:rPr>
          <w:rFonts w:ascii="Times New Roman" w:hAnsi="Times New Roman"/>
          <w:sz w:val="24"/>
          <w:szCs w:val="24"/>
        </w:rPr>
        <w:t xml:space="preserve"> муниципального казенного учреждения </w:t>
      </w:r>
    </w:p>
    <w:p w:rsidR="00940419" w:rsidRPr="00D33DF2" w:rsidRDefault="00A629C6" w:rsidP="007E240D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«Центр бюджетного учета и обслуживания муниципальных учреждений»</w:t>
      </w:r>
    </w:p>
    <w:p w:rsidR="00A629C6" w:rsidRPr="00D33DF2" w:rsidRDefault="00A629C6" w:rsidP="007E240D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Кругликова Л.С.</w:t>
      </w:r>
    </w:p>
    <w:p w:rsidR="00A629C6" w:rsidRPr="00D33DF2" w:rsidRDefault="00A629C6" w:rsidP="007E240D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5F9" w:rsidRPr="00D33DF2" w:rsidRDefault="001435F9" w:rsidP="007E240D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5F9" w:rsidRPr="00D33DF2" w:rsidRDefault="001435F9" w:rsidP="007E240D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5F9" w:rsidRPr="00D33DF2" w:rsidRDefault="001435F9" w:rsidP="007E240D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5F9" w:rsidRPr="00D33DF2" w:rsidRDefault="001435F9" w:rsidP="007E240D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9C6" w:rsidRPr="00D33DF2" w:rsidRDefault="00A629C6" w:rsidP="007E240D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9C6" w:rsidRDefault="00D33DF2" w:rsidP="00D33DF2">
      <w:pPr>
        <w:tabs>
          <w:tab w:val="left" w:pos="73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33DF2" w:rsidRDefault="00D33DF2" w:rsidP="00D33DF2">
      <w:pPr>
        <w:tabs>
          <w:tab w:val="left" w:pos="73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DF2" w:rsidRDefault="00D33DF2" w:rsidP="00D33DF2">
      <w:pPr>
        <w:tabs>
          <w:tab w:val="left" w:pos="73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DF2" w:rsidRDefault="00D33DF2" w:rsidP="00D33DF2">
      <w:pPr>
        <w:tabs>
          <w:tab w:val="left" w:pos="73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DF2" w:rsidRPr="00D33DF2" w:rsidRDefault="00D33DF2" w:rsidP="00D33DF2">
      <w:pPr>
        <w:tabs>
          <w:tab w:val="left" w:pos="73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9C6" w:rsidRPr="00D33DF2" w:rsidRDefault="00A629C6" w:rsidP="00A629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33DF2">
        <w:rPr>
          <w:rFonts w:ascii="Times New Roman" w:hAnsi="Times New Roman"/>
        </w:rPr>
        <w:t>приложение №2</w:t>
      </w:r>
    </w:p>
    <w:p w:rsidR="00A629C6" w:rsidRPr="00D33DF2" w:rsidRDefault="00A629C6" w:rsidP="00A629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33DF2">
        <w:rPr>
          <w:rFonts w:ascii="Times New Roman" w:hAnsi="Times New Roman"/>
        </w:rPr>
        <w:t xml:space="preserve">к </w:t>
      </w:r>
      <w:r w:rsidRPr="00D33DF2">
        <w:rPr>
          <w:rFonts w:ascii="Times New Roman" w:hAnsi="Times New Roman"/>
          <w:color w:val="000000"/>
        </w:rPr>
        <w:t>постановлению главы Таргизского</w:t>
      </w:r>
    </w:p>
    <w:p w:rsidR="00A629C6" w:rsidRPr="00D33DF2" w:rsidRDefault="00A629C6" w:rsidP="00A629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33DF2">
        <w:rPr>
          <w:rFonts w:ascii="Times New Roman" w:hAnsi="Times New Roman"/>
          <w:color w:val="000000"/>
        </w:rPr>
        <w:t>муниципального образования</w:t>
      </w:r>
    </w:p>
    <w:p w:rsidR="00A629C6" w:rsidRPr="00D33DF2" w:rsidRDefault="00A629C6" w:rsidP="00A629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33DF2">
        <w:rPr>
          <w:rFonts w:ascii="Times New Roman" w:hAnsi="Times New Roman"/>
          <w:color w:val="000000"/>
        </w:rPr>
        <w:t>№</w:t>
      </w:r>
      <w:r w:rsidR="00D33DF2">
        <w:rPr>
          <w:rFonts w:ascii="Times New Roman" w:hAnsi="Times New Roman"/>
          <w:color w:val="000000"/>
        </w:rPr>
        <w:t>1</w:t>
      </w:r>
      <w:r w:rsidRPr="00D33DF2">
        <w:rPr>
          <w:rFonts w:ascii="Times New Roman" w:hAnsi="Times New Roman"/>
          <w:color w:val="000000"/>
        </w:rPr>
        <w:t xml:space="preserve"> от </w:t>
      </w:r>
      <w:r w:rsidR="00A7410C">
        <w:rPr>
          <w:rFonts w:ascii="Times New Roman" w:hAnsi="Times New Roman"/>
          <w:color w:val="000000"/>
        </w:rPr>
        <w:t>18</w:t>
      </w:r>
      <w:r w:rsidR="00D33DF2">
        <w:rPr>
          <w:rFonts w:ascii="Times New Roman" w:hAnsi="Times New Roman"/>
          <w:color w:val="000000"/>
        </w:rPr>
        <w:t>.01.202</w:t>
      </w:r>
      <w:r w:rsidR="00A7410C">
        <w:rPr>
          <w:rFonts w:ascii="Times New Roman" w:hAnsi="Times New Roman"/>
          <w:color w:val="000000"/>
        </w:rPr>
        <w:t>4</w:t>
      </w:r>
      <w:r w:rsidRPr="00D33DF2">
        <w:rPr>
          <w:rFonts w:ascii="Times New Roman" w:hAnsi="Times New Roman"/>
          <w:color w:val="000000"/>
        </w:rPr>
        <w:t xml:space="preserve"> года</w:t>
      </w:r>
    </w:p>
    <w:p w:rsidR="00A629C6" w:rsidRPr="00D33DF2" w:rsidRDefault="00A629C6" w:rsidP="007E240D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419" w:rsidRPr="00D33DF2" w:rsidRDefault="00940419" w:rsidP="007E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29C6" w:rsidRPr="00D33DF2" w:rsidRDefault="00940419" w:rsidP="00A629C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33DF2">
        <w:rPr>
          <w:rFonts w:ascii="Times New Roman" w:hAnsi="Times New Roman"/>
          <w:b/>
          <w:sz w:val="30"/>
          <w:szCs w:val="30"/>
        </w:rPr>
        <w:t xml:space="preserve">РЕЕСТРДОЛЖНОСТЕЙ </w:t>
      </w:r>
      <w:r w:rsidR="00A629C6" w:rsidRPr="00D33DF2">
        <w:rPr>
          <w:rFonts w:ascii="Times New Roman" w:hAnsi="Times New Roman"/>
          <w:b/>
          <w:sz w:val="30"/>
          <w:szCs w:val="30"/>
        </w:rPr>
        <w:t>МУНИЦИПАЛЬНОГО КАЗЕННОГО УЧРЕЖДЕНИЯ «ЦЕНТР БЮДЖЕТНОГО УЧЕТА И ОБСЛУЖИВАНИЯ МУНИЦИПАЛЬНЫХ УЧРЕЖДЕНИЙ» ТАРГИЗСКОГО МУНИЦИПАЛЬНОГО ОБРАЗОВАНИЯ</w:t>
      </w:r>
    </w:p>
    <w:p w:rsidR="00940419" w:rsidRPr="00D33DF2" w:rsidRDefault="00940419" w:rsidP="007E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0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75"/>
      </w:tblGrid>
      <w:tr w:rsidR="00940419" w:rsidRPr="00D33DF2" w:rsidTr="00F75D62">
        <w:trPr>
          <w:tblCellSpacing w:w="5" w:type="nil"/>
        </w:trPr>
        <w:tc>
          <w:tcPr>
            <w:tcW w:w="9075" w:type="dxa"/>
          </w:tcPr>
          <w:p w:rsidR="00940419" w:rsidRPr="00D33DF2" w:rsidRDefault="00940419" w:rsidP="00A6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DF2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</w:tr>
      <w:tr w:rsidR="00940419" w:rsidRPr="00D33DF2" w:rsidTr="00F75D62">
        <w:trPr>
          <w:tblCellSpacing w:w="5" w:type="nil"/>
        </w:trPr>
        <w:tc>
          <w:tcPr>
            <w:tcW w:w="9075" w:type="dxa"/>
          </w:tcPr>
          <w:p w:rsidR="00940419" w:rsidRPr="00D33DF2" w:rsidRDefault="00940419" w:rsidP="007E2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DF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940419" w:rsidRPr="00D33DF2" w:rsidTr="00F75D62">
        <w:trPr>
          <w:tblCellSpacing w:w="5" w:type="nil"/>
        </w:trPr>
        <w:tc>
          <w:tcPr>
            <w:tcW w:w="9075" w:type="dxa"/>
          </w:tcPr>
          <w:p w:rsidR="00940419" w:rsidRPr="00D33DF2" w:rsidRDefault="00940419" w:rsidP="007E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F2"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</w:tc>
      </w:tr>
      <w:tr w:rsidR="00940419" w:rsidRPr="00D33DF2" w:rsidTr="00F75D62">
        <w:trPr>
          <w:tblCellSpacing w:w="5" w:type="nil"/>
        </w:trPr>
        <w:tc>
          <w:tcPr>
            <w:tcW w:w="9075" w:type="dxa"/>
          </w:tcPr>
          <w:p w:rsidR="00940419" w:rsidRPr="00D33DF2" w:rsidRDefault="00940419" w:rsidP="007E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F2">
              <w:rPr>
                <w:rFonts w:ascii="Times New Roman" w:hAnsi="Times New Roman" w:cs="Times New Roman"/>
                <w:sz w:val="24"/>
                <w:szCs w:val="24"/>
              </w:rPr>
              <w:t>Сторож – истопник</w:t>
            </w:r>
          </w:p>
        </w:tc>
      </w:tr>
      <w:tr w:rsidR="00940419" w:rsidRPr="00D33DF2" w:rsidTr="00F75D62">
        <w:trPr>
          <w:tblCellSpacing w:w="5" w:type="nil"/>
        </w:trPr>
        <w:tc>
          <w:tcPr>
            <w:tcW w:w="9075" w:type="dxa"/>
          </w:tcPr>
          <w:p w:rsidR="00940419" w:rsidRPr="00D33DF2" w:rsidRDefault="00940419" w:rsidP="007E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F2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940419" w:rsidRPr="00D33DF2" w:rsidTr="00F75D62">
        <w:trPr>
          <w:trHeight w:val="345"/>
          <w:tblCellSpacing w:w="5" w:type="nil"/>
        </w:trPr>
        <w:tc>
          <w:tcPr>
            <w:tcW w:w="9075" w:type="dxa"/>
          </w:tcPr>
          <w:p w:rsidR="00940419" w:rsidRPr="00D33DF2" w:rsidRDefault="00940419" w:rsidP="007E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F2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</w:tr>
      <w:tr w:rsidR="00940419" w:rsidRPr="00D33DF2" w:rsidTr="00F75D62">
        <w:trPr>
          <w:trHeight w:val="363"/>
          <w:tblCellSpacing w:w="5" w:type="nil"/>
        </w:trPr>
        <w:tc>
          <w:tcPr>
            <w:tcW w:w="9075" w:type="dxa"/>
          </w:tcPr>
          <w:p w:rsidR="00940419" w:rsidRPr="00D33DF2" w:rsidRDefault="00940419" w:rsidP="007E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F2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</w:tr>
      <w:tr w:rsidR="00940419" w:rsidRPr="00D33DF2" w:rsidTr="00F75D62">
        <w:trPr>
          <w:trHeight w:val="267"/>
          <w:tblCellSpacing w:w="5" w:type="nil"/>
        </w:trPr>
        <w:tc>
          <w:tcPr>
            <w:tcW w:w="9075" w:type="dxa"/>
          </w:tcPr>
          <w:p w:rsidR="00940419" w:rsidRPr="00D33DF2" w:rsidRDefault="00940419" w:rsidP="007E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F2">
              <w:rPr>
                <w:rFonts w:ascii="Times New Roman" w:hAnsi="Times New Roman" w:cs="Times New Roman"/>
                <w:sz w:val="24"/>
                <w:szCs w:val="24"/>
              </w:rPr>
              <w:t>Старший водитель пожарной машины</w:t>
            </w:r>
          </w:p>
        </w:tc>
      </w:tr>
      <w:tr w:rsidR="00940419" w:rsidRPr="00D33DF2" w:rsidTr="00F75D62">
        <w:trPr>
          <w:trHeight w:val="306"/>
          <w:tblCellSpacing w:w="5" w:type="nil"/>
        </w:trPr>
        <w:tc>
          <w:tcPr>
            <w:tcW w:w="9075" w:type="dxa"/>
          </w:tcPr>
          <w:p w:rsidR="00940419" w:rsidRPr="00D33DF2" w:rsidRDefault="00940419" w:rsidP="007E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F2">
              <w:rPr>
                <w:rFonts w:ascii="Times New Roman" w:hAnsi="Times New Roman" w:cs="Times New Roman"/>
                <w:sz w:val="24"/>
                <w:szCs w:val="24"/>
              </w:rPr>
              <w:t>Водитель пожарной машины</w:t>
            </w:r>
          </w:p>
        </w:tc>
      </w:tr>
      <w:tr w:rsidR="001435F9" w:rsidRPr="00D33DF2" w:rsidTr="00F75D62">
        <w:trPr>
          <w:trHeight w:val="306"/>
          <w:tblCellSpacing w:w="5" w:type="nil"/>
        </w:trPr>
        <w:tc>
          <w:tcPr>
            <w:tcW w:w="9075" w:type="dxa"/>
          </w:tcPr>
          <w:p w:rsidR="001435F9" w:rsidRPr="00D33DF2" w:rsidRDefault="001435F9" w:rsidP="007E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F2">
              <w:rPr>
                <w:rFonts w:ascii="Times New Roman" w:hAnsi="Times New Roman" w:cs="Times New Roman"/>
                <w:sz w:val="24"/>
                <w:szCs w:val="24"/>
              </w:rPr>
              <w:t>Электормонтер</w:t>
            </w:r>
          </w:p>
        </w:tc>
      </w:tr>
    </w:tbl>
    <w:p w:rsidR="00940419" w:rsidRPr="00D33DF2" w:rsidRDefault="00940419" w:rsidP="007E2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0419" w:rsidRPr="00D33DF2" w:rsidRDefault="00940419" w:rsidP="007E2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Примечание: наименования должностей являются обобщающими, в штатном расписании допускается их конкретизация через указание на выполняемые функции.</w:t>
      </w:r>
    </w:p>
    <w:p w:rsidR="00940419" w:rsidRPr="00D33DF2" w:rsidRDefault="00940419" w:rsidP="007E240D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419" w:rsidRPr="00D33DF2" w:rsidRDefault="00940419" w:rsidP="007E240D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9C6" w:rsidRPr="00D33DF2" w:rsidRDefault="00A629C6" w:rsidP="00A629C6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 xml:space="preserve">Директор муниципального казенного учреждения </w:t>
      </w:r>
    </w:p>
    <w:p w:rsidR="00A629C6" w:rsidRPr="00D33DF2" w:rsidRDefault="00A629C6" w:rsidP="00A629C6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«Центр бюджетного учета и обслуживания муниципальных учреждений»</w:t>
      </w:r>
    </w:p>
    <w:p w:rsidR="00A629C6" w:rsidRPr="00D33DF2" w:rsidRDefault="00A629C6" w:rsidP="00A629C6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3DF2">
        <w:rPr>
          <w:rFonts w:ascii="Times New Roman" w:hAnsi="Times New Roman"/>
          <w:sz w:val="24"/>
          <w:szCs w:val="24"/>
        </w:rPr>
        <w:t>Кругликова Л.С.</w:t>
      </w:r>
    </w:p>
    <w:p w:rsidR="00D33DF2" w:rsidRPr="00D33DF2" w:rsidRDefault="00D33DF2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33DF2" w:rsidRPr="00D33DF2" w:rsidSect="00D5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77" w:rsidRDefault="000D1977" w:rsidP="00023F90">
      <w:pPr>
        <w:spacing w:after="0" w:line="240" w:lineRule="auto"/>
      </w:pPr>
      <w:r>
        <w:separator/>
      </w:r>
    </w:p>
  </w:endnote>
  <w:endnote w:type="continuationSeparator" w:id="0">
    <w:p w:rsidR="000D1977" w:rsidRDefault="000D1977" w:rsidP="0002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77" w:rsidRDefault="000D1977" w:rsidP="00023F90">
      <w:pPr>
        <w:spacing w:after="0" w:line="240" w:lineRule="auto"/>
      </w:pPr>
      <w:r>
        <w:separator/>
      </w:r>
    </w:p>
  </w:footnote>
  <w:footnote w:type="continuationSeparator" w:id="0">
    <w:p w:rsidR="000D1977" w:rsidRDefault="000D1977" w:rsidP="00023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9C8"/>
    <w:multiLevelType w:val="hybridMultilevel"/>
    <w:tmpl w:val="16F4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4E4D"/>
    <w:multiLevelType w:val="hybridMultilevel"/>
    <w:tmpl w:val="CB88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0160B"/>
    <w:multiLevelType w:val="multilevel"/>
    <w:tmpl w:val="C2A6E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6188C"/>
    <w:multiLevelType w:val="hybridMultilevel"/>
    <w:tmpl w:val="7B9EF066"/>
    <w:lvl w:ilvl="0" w:tplc="1DA24A5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5A610AD3"/>
    <w:multiLevelType w:val="hybridMultilevel"/>
    <w:tmpl w:val="58E2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37C56"/>
    <w:multiLevelType w:val="hybridMultilevel"/>
    <w:tmpl w:val="821A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337726"/>
    <w:multiLevelType w:val="hybridMultilevel"/>
    <w:tmpl w:val="B65C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F4D14"/>
    <w:multiLevelType w:val="hybridMultilevel"/>
    <w:tmpl w:val="91389FE0"/>
    <w:lvl w:ilvl="0" w:tplc="C562F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93A2E"/>
    <w:multiLevelType w:val="hybridMultilevel"/>
    <w:tmpl w:val="01E88216"/>
    <w:lvl w:ilvl="0" w:tplc="38965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012EE8"/>
    <w:multiLevelType w:val="hybridMultilevel"/>
    <w:tmpl w:val="E6CE0B32"/>
    <w:lvl w:ilvl="0" w:tplc="2EBC37F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9D"/>
    <w:rsid w:val="00007DD7"/>
    <w:rsid w:val="00011E76"/>
    <w:rsid w:val="00012F35"/>
    <w:rsid w:val="000235CE"/>
    <w:rsid w:val="00023F90"/>
    <w:rsid w:val="00077901"/>
    <w:rsid w:val="000940D6"/>
    <w:rsid w:val="000A3F05"/>
    <w:rsid w:val="000B1D2E"/>
    <w:rsid w:val="000B2225"/>
    <w:rsid w:val="000C503A"/>
    <w:rsid w:val="000D1977"/>
    <w:rsid w:val="000D3A69"/>
    <w:rsid w:val="000D7A21"/>
    <w:rsid w:val="000E73C6"/>
    <w:rsid w:val="000F186E"/>
    <w:rsid w:val="000F27B3"/>
    <w:rsid w:val="001206E3"/>
    <w:rsid w:val="00130B69"/>
    <w:rsid w:val="00140D17"/>
    <w:rsid w:val="001435F9"/>
    <w:rsid w:val="00146C5F"/>
    <w:rsid w:val="0015333F"/>
    <w:rsid w:val="001643C7"/>
    <w:rsid w:val="001A70FB"/>
    <w:rsid w:val="001B702E"/>
    <w:rsid w:val="001D25E4"/>
    <w:rsid w:val="001D2E14"/>
    <w:rsid w:val="001E5FB6"/>
    <w:rsid w:val="00211D18"/>
    <w:rsid w:val="00216F84"/>
    <w:rsid w:val="00234996"/>
    <w:rsid w:val="002460AB"/>
    <w:rsid w:val="002819A9"/>
    <w:rsid w:val="00281C3B"/>
    <w:rsid w:val="002A2170"/>
    <w:rsid w:val="002A2DAF"/>
    <w:rsid w:val="002B30AF"/>
    <w:rsid w:val="002B6BF6"/>
    <w:rsid w:val="002C1CD1"/>
    <w:rsid w:val="002D4075"/>
    <w:rsid w:val="002F044D"/>
    <w:rsid w:val="0030019C"/>
    <w:rsid w:val="003004D6"/>
    <w:rsid w:val="00306493"/>
    <w:rsid w:val="00333655"/>
    <w:rsid w:val="0037193D"/>
    <w:rsid w:val="003738D7"/>
    <w:rsid w:val="00374F6C"/>
    <w:rsid w:val="00390CF5"/>
    <w:rsid w:val="00392099"/>
    <w:rsid w:val="003A0A55"/>
    <w:rsid w:val="003A249A"/>
    <w:rsid w:val="003B76F9"/>
    <w:rsid w:val="003C2886"/>
    <w:rsid w:val="003C6323"/>
    <w:rsid w:val="00400543"/>
    <w:rsid w:val="00421764"/>
    <w:rsid w:val="00426957"/>
    <w:rsid w:val="0043765A"/>
    <w:rsid w:val="004433D9"/>
    <w:rsid w:val="00452439"/>
    <w:rsid w:val="00461430"/>
    <w:rsid w:val="004805E2"/>
    <w:rsid w:val="004873E9"/>
    <w:rsid w:val="004877A2"/>
    <w:rsid w:val="00490348"/>
    <w:rsid w:val="0049461D"/>
    <w:rsid w:val="004A3D57"/>
    <w:rsid w:val="004A4574"/>
    <w:rsid w:val="004C1DC1"/>
    <w:rsid w:val="004C4558"/>
    <w:rsid w:val="004D4C70"/>
    <w:rsid w:val="00507797"/>
    <w:rsid w:val="00511CF2"/>
    <w:rsid w:val="00527845"/>
    <w:rsid w:val="00534312"/>
    <w:rsid w:val="00574556"/>
    <w:rsid w:val="0057648F"/>
    <w:rsid w:val="005856B9"/>
    <w:rsid w:val="0058673D"/>
    <w:rsid w:val="005946AD"/>
    <w:rsid w:val="005B0F29"/>
    <w:rsid w:val="005C039D"/>
    <w:rsid w:val="005C681D"/>
    <w:rsid w:val="005E4AE7"/>
    <w:rsid w:val="005E7238"/>
    <w:rsid w:val="006360F6"/>
    <w:rsid w:val="00647A3B"/>
    <w:rsid w:val="00651B71"/>
    <w:rsid w:val="00665FD6"/>
    <w:rsid w:val="006A7065"/>
    <w:rsid w:val="006B1C6B"/>
    <w:rsid w:val="006B44F3"/>
    <w:rsid w:val="006B77CE"/>
    <w:rsid w:val="006C1A9D"/>
    <w:rsid w:val="006D2B31"/>
    <w:rsid w:val="006F4DE2"/>
    <w:rsid w:val="00722594"/>
    <w:rsid w:val="00751F07"/>
    <w:rsid w:val="0075275D"/>
    <w:rsid w:val="00760BBB"/>
    <w:rsid w:val="00763A14"/>
    <w:rsid w:val="00763D56"/>
    <w:rsid w:val="007665D6"/>
    <w:rsid w:val="00780B65"/>
    <w:rsid w:val="00781B25"/>
    <w:rsid w:val="00784EDB"/>
    <w:rsid w:val="007A138A"/>
    <w:rsid w:val="007B4560"/>
    <w:rsid w:val="007C68BE"/>
    <w:rsid w:val="007D3FE9"/>
    <w:rsid w:val="007D46DC"/>
    <w:rsid w:val="007E240D"/>
    <w:rsid w:val="00835A16"/>
    <w:rsid w:val="008464A0"/>
    <w:rsid w:val="00886B9F"/>
    <w:rsid w:val="008A3A35"/>
    <w:rsid w:val="008A3D6E"/>
    <w:rsid w:val="008B6B97"/>
    <w:rsid w:val="008C0709"/>
    <w:rsid w:val="008D3D1B"/>
    <w:rsid w:val="008E35FD"/>
    <w:rsid w:val="008F7D8F"/>
    <w:rsid w:val="009022E6"/>
    <w:rsid w:val="00912760"/>
    <w:rsid w:val="00940419"/>
    <w:rsid w:val="00940802"/>
    <w:rsid w:val="00972345"/>
    <w:rsid w:val="009A3345"/>
    <w:rsid w:val="009D26BC"/>
    <w:rsid w:val="009E3D4A"/>
    <w:rsid w:val="009E68BA"/>
    <w:rsid w:val="00A000CC"/>
    <w:rsid w:val="00A01A85"/>
    <w:rsid w:val="00A30D11"/>
    <w:rsid w:val="00A333AF"/>
    <w:rsid w:val="00A629C6"/>
    <w:rsid w:val="00A73891"/>
    <w:rsid w:val="00A7410C"/>
    <w:rsid w:val="00A87A31"/>
    <w:rsid w:val="00A90AD7"/>
    <w:rsid w:val="00AB0564"/>
    <w:rsid w:val="00AB0CF4"/>
    <w:rsid w:val="00AD0A7E"/>
    <w:rsid w:val="00AE0F72"/>
    <w:rsid w:val="00AF4D67"/>
    <w:rsid w:val="00AF73A2"/>
    <w:rsid w:val="00B11968"/>
    <w:rsid w:val="00B12993"/>
    <w:rsid w:val="00B413A0"/>
    <w:rsid w:val="00B45A5B"/>
    <w:rsid w:val="00B77875"/>
    <w:rsid w:val="00B80ABC"/>
    <w:rsid w:val="00BA1989"/>
    <w:rsid w:val="00BA7E69"/>
    <w:rsid w:val="00BD3D7B"/>
    <w:rsid w:val="00BD674B"/>
    <w:rsid w:val="00BF53EA"/>
    <w:rsid w:val="00C05508"/>
    <w:rsid w:val="00C2090C"/>
    <w:rsid w:val="00C3352B"/>
    <w:rsid w:val="00C5056B"/>
    <w:rsid w:val="00C57015"/>
    <w:rsid w:val="00C65608"/>
    <w:rsid w:val="00C71CCC"/>
    <w:rsid w:val="00C72308"/>
    <w:rsid w:val="00CC5C21"/>
    <w:rsid w:val="00CD04B1"/>
    <w:rsid w:val="00CD04F8"/>
    <w:rsid w:val="00CD1E92"/>
    <w:rsid w:val="00CE29A5"/>
    <w:rsid w:val="00CF54B0"/>
    <w:rsid w:val="00CF5AF2"/>
    <w:rsid w:val="00D03781"/>
    <w:rsid w:val="00D1085D"/>
    <w:rsid w:val="00D11ADC"/>
    <w:rsid w:val="00D12781"/>
    <w:rsid w:val="00D158BC"/>
    <w:rsid w:val="00D255FF"/>
    <w:rsid w:val="00D33DF2"/>
    <w:rsid w:val="00D35789"/>
    <w:rsid w:val="00D359C9"/>
    <w:rsid w:val="00D44292"/>
    <w:rsid w:val="00D5436C"/>
    <w:rsid w:val="00D64A32"/>
    <w:rsid w:val="00D84895"/>
    <w:rsid w:val="00DA056C"/>
    <w:rsid w:val="00DA740D"/>
    <w:rsid w:val="00DB7764"/>
    <w:rsid w:val="00DB7FEB"/>
    <w:rsid w:val="00DC65A1"/>
    <w:rsid w:val="00DF13C9"/>
    <w:rsid w:val="00E11AE6"/>
    <w:rsid w:val="00E32F8E"/>
    <w:rsid w:val="00E44728"/>
    <w:rsid w:val="00E458DF"/>
    <w:rsid w:val="00E56520"/>
    <w:rsid w:val="00E57770"/>
    <w:rsid w:val="00E765D4"/>
    <w:rsid w:val="00E77512"/>
    <w:rsid w:val="00E80A8C"/>
    <w:rsid w:val="00E850F6"/>
    <w:rsid w:val="00E95CFD"/>
    <w:rsid w:val="00EA40CF"/>
    <w:rsid w:val="00EC037F"/>
    <w:rsid w:val="00EE473D"/>
    <w:rsid w:val="00EF311F"/>
    <w:rsid w:val="00F20EDB"/>
    <w:rsid w:val="00F22EAC"/>
    <w:rsid w:val="00F5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B7E05"/>
  <w15:docId w15:val="{A3620050-BD57-4760-B0E3-037F399F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3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4041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58D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locked/>
    <w:rsid w:val="00E80A8C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E80A8C"/>
    <w:rPr>
      <w:rFonts w:ascii="Times New Roman" w:eastAsiaTheme="minorEastAsia" w:hAnsi="Times New Roman"/>
      <w:b/>
      <w:bCs/>
      <w:sz w:val="28"/>
      <w:szCs w:val="24"/>
    </w:rPr>
  </w:style>
  <w:style w:type="paragraph" w:styleId="a8">
    <w:name w:val="No Spacing"/>
    <w:uiPriority w:val="1"/>
    <w:qFormat/>
    <w:rsid w:val="00E80A8C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A30D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2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3F90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02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3F90"/>
    <w:rPr>
      <w:lang w:eastAsia="en-US"/>
    </w:rPr>
  </w:style>
  <w:style w:type="paragraph" w:styleId="ad">
    <w:name w:val="Normal (Web)"/>
    <w:basedOn w:val="a"/>
    <w:uiPriority w:val="99"/>
    <w:unhideWhenUsed/>
    <w:rsid w:val="00F20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56520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ae">
    <w:name w:val="Основной текст_"/>
    <w:link w:val="2"/>
    <w:rsid w:val="00972345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972345"/>
    <w:pPr>
      <w:widowControl w:val="0"/>
      <w:shd w:val="clear" w:color="auto" w:fill="FFFFFF"/>
      <w:spacing w:before="240" w:after="0" w:line="274" w:lineRule="exact"/>
      <w:jc w:val="right"/>
    </w:pPr>
    <w:rPr>
      <w:lang w:eastAsia="ru-RU"/>
    </w:rPr>
  </w:style>
  <w:style w:type="character" w:customStyle="1" w:styleId="11">
    <w:name w:val="Заголовок №1_"/>
    <w:link w:val="12"/>
    <w:rsid w:val="00972345"/>
    <w:rPr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972345"/>
    <w:pPr>
      <w:widowControl w:val="0"/>
      <w:shd w:val="clear" w:color="auto" w:fill="FFFFFF"/>
      <w:spacing w:after="0" w:line="270" w:lineRule="exact"/>
      <w:ind w:firstLine="720"/>
      <w:jc w:val="both"/>
      <w:outlineLvl w:val="0"/>
    </w:pPr>
    <w:rPr>
      <w:b/>
      <w:bCs/>
      <w:sz w:val="23"/>
      <w:szCs w:val="23"/>
      <w:lang w:eastAsia="ru-RU"/>
    </w:rPr>
  </w:style>
  <w:style w:type="paragraph" w:customStyle="1" w:styleId="ConsPlusTitle">
    <w:name w:val="ConsPlusTitle"/>
    <w:rsid w:val="00C335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">
    <w:name w:val="Hyperlink"/>
    <w:basedOn w:val="a0"/>
    <w:rsid w:val="00C335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4041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f0">
    <w:name w:val="Гипертекстовая ссылка"/>
    <w:basedOn w:val="a0"/>
    <w:uiPriority w:val="99"/>
    <w:rsid w:val="00940419"/>
    <w:rPr>
      <w:rFonts w:cs="Times New Roman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C570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5268.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kadrovik</dc:creator>
  <cp:lastModifiedBy>luke</cp:lastModifiedBy>
  <cp:revision>8</cp:revision>
  <cp:lastPrinted>2022-05-04T02:34:00Z</cp:lastPrinted>
  <dcterms:created xsi:type="dcterms:W3CDTF">2024-02-21T01:44:00Z</dcterms:created>
  <dcterms:modified xsi:type="dcterms:W3CDTF">2024-03-12T05:56:00Z</dcterms:modified>
</cp:coreProperties>
</file>