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56" w:rsidRPr="00FC7B56" w:rsidRDefault="005A110B" w:rsidP="00FC7B5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18.01.2024 г. № 2</w:t>
      </w:r>
    </w:p>
    <w:p w:rsidR="007F75FF" w:rsidRPr="00B64C76" w:rsidRDefault="007F75FF" w:rsidP="007F75F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64C76">
        <w:rPr>
          <w:rFonts w:ascii="Arial" w:hAnsi="Arial" w:cs="Arial"/>
          <w:b/>
          <w:bCs/>
          <w:iCs/>
          <w:sz w:val="28"/>
          <w:szCs w:val="28"/>
        </w:rPr>
        <w:t>РОССИЙСКАЯ ФЕДЕРАЦИЯ</w:t>
      </w:r>
    </w:p>
    <w:p w:rsidR="007F75FF" w:rsidRPr="00B64C76" w:rsidRDefault="007F75FF" w:rsidP="007F75FF">
      <w:pPr>
        <w:pStyle w:val="a3"/>
        <w:jc w:val="center"/>
        <w:rPr>
          <w:rFonts w:ascii="Arial" w:hAnsi="Arial" w:cs="Arial"/>
          <w:b/>
          <w:caps/>
          <w:sz w:val="28"/>
          <w:szCs w:val="28"/>
        </w:rPr>
      </w:pPr>
      <w:r w:rsidRPr="00B64C76">
        <w:rPr>
          <w:rFonts w:ascii="Arial" w:hAnsi="Arial" w:cs="Arial"/>
          <w:b/>
          <w:caps/>
          <w:sz w:val="28"/>
          <w:szCs w:val="28"/>
        </w:rPr>
        <w:t>Иркутская область</w:t>
      </w:r>
    </w:p>
    <w:p w:rsidR="007F75FF" w:rsidRPr="00B64C76" w:rsidRDefault="007F75FF" w:rsidP="007F75FF">
      <w:pPr>
        <w:pStyle w:val="a3"/>
        <w:jc w:val="center"/>
        <w:rPr>
          <w:rFonts w:ascii="Arial" w:hAnsi="Arial" w:cs="Arial"/>
          <w:b/>
          <w:caps/>
          <w:sz w:val="28"/>
          <w:szCs w:val="28"/>
        </w:rPr>
      </w:pPr>
      <w:r w:rsidRPr="00B64C76">
        <w:rPr>
          <w:rFonts w:ascii="Arial" w:hAnsi="Arial" w:cs="Arial"/>
          <w:b/>
          <w:caps/>
          <w:sz w:val="28"/>
          <w:szCs w:val="28"/>
        </w:rPr>
        <w:t>ЧУНСКИЙ раЙон</w:t>
      </w:r>
    </w:p>
    <w:p w:rsidR="007F75FF" w:rsidRPr="00B64C76" w:rsidRDefault="00C82336" w:rsidP="007F75FF">
      <w:pPr>
        <w:pStyle w:val="a3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ТАРГИЗ</w:t>
      </w:r>
      <w:r w:rsidR="007F75FF" w:rsidRPr="00B64C76">
        <w:rPr>
          <w:rFonts w:ascii="Arial" w:hAnsi="Arial" w:cs="Arial"/>
          <w:b/>
          <w:caps/>
          <w:sz w:val="28"/>
          <w:szCs w:val="28"/>
        </w:rPr>
        <w:t>СКОЕ муниципальное образование</w:t>
      </w:r>
    </w:p>
    <w:p w:rsidR="007F75FF" w:rsidRPr="00B64C76" w:rsidRDefault="007F75FF" w:rsidP="007F75FF">
      <w:pPr>
        <w:pStyle w:val="a3"/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r w:rsidRPr="00B64C76">
        <w:rPr>
          <w:rFonts w:ascii="Arial" w:hAnsi="Arial" w:cs="Arial"/>
          <w:b/>
          <w:caps/>
          <w:sz w:val="28"/>
          <w:szCs w:val="28"/>
        </w:rPr>
        <w:t>ГЛАВА</w:t>
      </w:r>
    </w:p>
    <w:p w:rsidR="007F75FF" w:rsidRDefault="007F75FF" w:rsidP="007F75FF">
      <w:pPr>
        <w:pStyle w:val="a3"/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r w:rsidRPr="00B64C76">
        <w:rPr>
          <w:rFonts w:ascii="Arial" w:hAnsi="Arial" w:cs="Arial"/>
          <w:b/>
          <w:bCs/>
          <w:kern w:val="36"/>
          <w:sz w:val="28"/>
          <w:szCs w:val="28"/>
        </w:rPr>
        <w:t>ПОСТАНОВЛЕНИЕ</w:t>
      </w:r>
    </w:p>
    <w:p w:rsidR="00427CA2" w:rsidRPr="001F79DE" w:rsidRDefault="00427CA2" w:rsidP="007F75FF">
      <w:pPr>
        <w:rPr>
          <w:b/>
        </w:rPr>
      </w:pPr>
    </w:p>
    <w:p w:rsidR="00427CA2" w:rsidRPr="00621923" w:rsidRDefault="005A0A9B" w:rsidP="0062192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FC7B56">
        <w:rPr>
          <w:sz w:val="28"/>
          <w:szCs w:val="28"/>
        </w:rPr>
        <w:t xml:space="preserve"> п</w:t>
      </w:r>
      <w:r w:rsidR="00E203C0" w:rsidRPr="00621923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="007253D5" w:rsidRPr="001F79DE">
        <w:rPr>
          <w:b w:val="0"/>
          <w:sz w:val="24"/>
          <w:szCs w:val="24"/>
        </w:rPr>
        <w:t xml:space="preserve"> </w:t>
      </w:r>
      <w:r w:rsidR="007253D5" w:rsidRPr="00621923">
        <w:rPr>
          <w:sz w:val="28"/>
          <w:szCs w:val="28"/>
        </w:rPr>
        <w:t>о</w:t>
      </w:r>
      <w:r w:rsidR="002A2256" w:rsidRPr="00621923">
        <w:rPr>
          <w:sz w:val="28"/>
          <w:szCs w:val="28"/>
        </w:rPr>
        <w:t>б</w:t>
      </w:r>
      <w:r w:rsidR="00427CA2" w:rsidRPr="00621923">
        <w:rPr>
          <w:sz w:val="28"/>
          <w:szCs w:val="28"/>
        </w:rPr>
        <w:t xml:space="preserve"> оплате труда работников,</w:t>
      </w:r>
    </w:p>
    <w:p w:rsidR="00427CA2" w:rsidRPr="00621923" w:rsidRDefault="00427CA2" w:rsidP="00621923">
      <w:pPr>
        <w:pStyle w:val="ConsPlusTitle"/>
        <w:widowControl/>
        <w:jc w:val="center"/>
        <w:rPr>
          <w:sz w:val="28"/>
          <w:szCs w:val="28"/>
        </w:rPr>
      </w:pPr>
      <w:r w:rsidRPr="00621923">
        <w:rPr>
          <w:sz w:val="28"/>
          <w:szCs w:val="28"/>
        </w:rPr>
        <w:t>замещающих должности</w:t>
      </w:r>
      <w:r w:rsidR="007253D5" w:rsidRPr="00621923">
        <w:rPr>
          <w:sz w:val="28"/>
          <w:szCs w:val="28"/>
        </w:rPr>
        <w:t>,</w:t>
      </w:r>
      <w:r w:rsidRPr="00621923">
        <w:rPr>
          <w:sz w:val="28"/>
          <w:szCs w:val="28"/>
        </w:rPr>
        <w:t xml:space="preserve"> не являющиеся должностями</w:t>
      </w:r>
    </w:p>
    <w:p w:rsidR="00427CA2" w:rsidRPr="00621923" w:rsidRDefault="00427CA2" w:rsidP="00621923">
      <w:pPr>
        <w:pStyle w:val="ConsPlusTitle"/>
        <w:widowControl/>
        <w:jc w:val="center"/>
        <w:rPr>
          <w:sz w:val="28"/>
          <w:szCs w:val="28"/>
        </w:rPr>
      </w:pPr>
      <w:r w:rsidRPr="00621923">
        <w:rPr>
          <w:sz w:val="28"/>
          <w:szCs w:val="28"/>
        </w:rPr>
        <w:t xml:space="preserve">муниципальной </w:t>
      </w:r>
      <w:r w:rsidR="00C82336">
        <w:rPr>
          <w:sz w:val="28"/>
          <w:szCs w:val="28"/>
        </w:rPr>
        <w:t>службы администрации</w:t>
      </w:r>
      <w:r w:rsidRPr="00621923">
        <w:rPr>
          <w:sz w:val="28"/>
          <w:szCs w:val="28"/>
        </w:rPr>
        <w:t xml:space="preserve"> </w:t>
      </w:r>
      <w:r w:rsidR="00C82336">
        <w:rPr>
          <w:sz w:val="28"/>
          <w:szCs w:val="28"/>
        </w:rPr>
        <w:t>Таргиз</w:t>
      </w:r>
      <w:r w:rsidRPr="00621923">
        <w:rPr>
          <w:sz w:val="28"/>
          <w:szCs w:val="28"/>
        </w:rPr>
        <w:t>ского</w:t>
      </w:r>
    </w:p>
    <w:p w:rsidR="00427CA2" w:rsidRPr="00621923" w:rsidRDefault="00427CA2" w:rsidP="00621923">
      <w:pPr>
        <w:pStyle w:val="ConsPlusTitle"/>
        <w:widowControl/>
        <w:jc w:val="center"/>
        <w:rPr>
          <w:sz w:val="28"/>
          <w:szCs w:val="28"/>
        </w:rPr>
      </w:pPr>
      <w:r w:rsidRPr="00621923">
        <w:rPr>
          <w:sz w:val="28"/>
          <w:szCs w:val="28"/>
        </w:rPr>
        <w:t>муниципального образования и  вспомогательного</w:t>
      </w:r>
    </w:p>
    <w:p w:rsidR="00427CA2" w:rsidRPr="00621923" w:rsidRDefault="00427CA2" w:rsidP="00621923">
      <w:pPr>
        <w:pStyle w:val="ConsPlusTitle"/>
        <w:widowControl/>
        <w:jc w:val="center"/>
        <w:rPr>
          <w:sz w:val="28"/>
          <w:szCs w:val="28"/>
        </w:rPr>
      </w:pPr>
      <w:r w:rsidRPr="00621923">
        <w:rPr>
          <w:sz w:val="28"/>
          <w:szCs w:val="28"/>
        </w:rPr>
        <w:t xml:space="preserve">персонала администрации </w:t>
      </w:r>
      <w:r w:rsidR="00C82336">
        <w:rPr>
          <w:sz w:val="28"/>
          <w:szCs w:val="28"/>
        </w:rPr>
        <w:t>Таргиз</w:t>
      </w:r>
      <w:r w:rsidRPr="00621923">
        <w:rPr>
          <w:sz w:val="28"/>
          <w:szCs w:val="28"/>
        </w:rPr>
        <w:t>ского</w:t>
      </w:r>
    </w:p>
    <w:p w:rsidR="00427CA2" w:rsidRDefault="00427CA2" w:rsidP="005A0A9B">
      <w:pPr>
        <w:pStyle w:val="ConsPlusTitle"/>
        <w:widowControl/>
        <w:jc w:val="center"/>
        <w:rPr>
          <w:sz w:val="28"/>
          <w:szCs w:val="28"/>
        </w:rPr>
      </w:pPr>
      <w:r w:rsidRPr="00621923">
        <w:rPr>
          <w:sz w:val="28"/>
          <w:szCs w:val="28"/>
        </w:rPr>
        <w:t>муниципального образования</w:t>
      </w:r>
      <w:r w:rsidR="00EE3C4B">
        <w:rPr>
          <w:sz w:val="28"/>
          <w:szCs w:val="28"/>
        </w:rPr>
        <w:t xml:space="preserve"> </w:t>
      </w:r>
      <w:r w:rsidR="00562504">
        <w:rPr>
          <w:sz w:val="28"/>
          <w:szCs w:val="28"/>
        </w:rPr>
        <w:t>на 202</w:t>
      </w:r>
      <w:r w:rsidR="005A0A9B">
        <w:rPr>
          <w:sz w:val="28"/>
          <w:szCs w:val="28"/>
        </w:rPr>
        <w:t>4</w:t>
      </w:r>
      <w:r w:rsidR="00562504">
        <w:rPr>
          <w:sz w:val="28"/>
          <w:szCs w:val="28"/>
        </w:rPr>
        <w:t xml:space="preserve"> год</w:t>
      </w:r>
      <w:r w:rsidR="00FC7B56">
        <w:rPr>
          <w:sz w:val="28"/>
          <w:szCs w:val="28"/>
        </w:rPr>
        <w:t xml:space="preserve"> </w:t>
      </w:r>
    </w:p>
    <w:p w:rsidR="005A0A9B" w:rsidRPr="001F79DE" w:rsidRDefault="005A0A9B" w:rsidP="005A0A9B">
      <w:pPr>
        <w:pStyle w:val="ConsPlusTitle"/>
        <w:widowControl/>
        <w:jc w:val="center"/>
      </w:pP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E3C4B">
        <w:rPr>
          <w:sz w:val="24"/>
          <w:szCs w:val="24"/>
        </w:rPr>
        <w:t xml:space="preserve">В целях упорядочения оплаты труда работников, замещающих должности, не являющиеся должностями муниципальной службы </w:t>
      </w:r>
      <w:r w:rsidR="00C82336">
        <w:rPr>
          <w:sz w:val="24"/>
          <w:szCs w:val="24"/>
        </w:rPr>
        <w:t>Таргиз</w:t>
      </w:r>
      <w:r w:rsidRPr="00EE3C4B">
        <w:rPr>
          <w:sz w:val="24"/>
          <w:szCs w:val="24"/>
        </w:rPr>
        <w:t xml:space="preserve">ского муниципального образования, и вспомогательного персонала администрации </w:t>
      </w:r>
      <w:r w:rsidR="00C82336">
        <w:rPr>
          <w:sz w:val="24"/>
          <w:szCs w:val="24"/>
        </w:rPr>
        <w:t>Таргиз</w:t>
      </w:r>
      <w:r w:rsidRPr="00EE3C4B">
        <w:rPr>
          <w:sz w:val="24"/>
          <w:szCs w:val="24"/>
        </w:rPr>
        <w:t>ского муниципального образования, руководствуясь Федеральным  законом «Об общих принципах организации местного самоуправления в Российской Федерации</w:t>
      </w:r>
      <w:r w:rsidR="009E494B" w:rsidRPr="00EE3C4B">
        <w:rPr>
          <w:sz w:val="24"/>
          <w:szCs w:val="24"/>
        </w:rPr>
        <w:t>» от 06.10 2003 года № 131 ФЗ</w:t>
      </w:r>
      <w:r w:rsidR="00F5641E" w:rsidRPr="00EE3C4B">
        <w:rPr>
          <w:sz w:val="24"/>
          <w:szCs w:val="24"/>
        </w:rPr>
        <w:t xml:space="preserve"> (</w:t>
      </w:r>
      <w:r w:rsidR="007F75FF" w:rsidRPr="00EE3C4B">
        <w:rPr>
          <w:sz w:val="24"/>
          <w:szCs w:val="24"/>
        </w:rPr>
        <w:t xml:space="preserve">в ред. от </w:t>
      </w:r>
      <w:r w:rsidR="00FC7B56">
        <w:rPr>
          <w:sz w:val="24"/>
          <w:szCs w:val="24"/>
        </w:rPr>
        <w:t>02.11.2023</w:t>
      </w:r>
      <w:r w:rsidR="00621923" w:rsidRPr="00EE3C4B">
        <w:rPr>
          <w:sz w:val="24"/>
          <w:szCs w:val="24"/>
        </w:rPr>
        <w:t xml:space="preserve"> г.</w:t>
      </w:r>
      <w:r w:rsidR="00F5641E" w:rsidRPr="00EE3C4B">
        <w:rPr>
          <w:sz w:val="24"/>
          <w:szCs w:val="24"/>
        </w:rPr>
        <w:t>.)</w:t>
      </w:r>
      <w:r w:rsidRPr="00EE3C4B">
        <w:rPr>
          <w:sz w:val="24"/>
          <w:szCs w:val="24"/>
        </w:rPr>
        <w:t xml:space="preserve">, </w:t>
      </w:r>
      <w:hyperlink r:id="rId5" w:history="1">
        <w:r w:rsidRPr="00EE3C4B">
          <w:rPr>
            <w:rStyle w:val="a5"/>
            <w:sz w:val="24"/>
            <w:szCs w:val="24"/>
            <w:u w:val="none"/>
          </w:rPr>
          <w:t>статьей 135</w:t>
        </w:r>
      </w:hyperlink>
      <w:r w:rsidRPr="00EE3C4B">
        <w:rPr>
          <w:sz w:val="24"/>
          <w:szCs w:val="24"/>
        </w:rPr>
        <w:t xml:space="preserve"> Трудового код</w:t>
      </w:r>
      <w:r w:rsidR="00A74732" w:rsidRPr="00EE3C4B">
        <w:rPr>
          <w:sz w:val="24"/>
          <w:szCs w:val="24"/>
        </w:rPr>
        <w:t>екса Российской Федерации, Указом</w:t>
      </w:r>
      <w:r w:rsidRPr="00EE3C4B">
        <w:rPr>
          <w:sz w:val="24"/>
          <w:szCs w:val="24"/>
        </w:rPr>
        <w:t xml:space="preserve"> Губернатора Иркутской области от 22.09.2011года № 246-уг</w:t>
      </w:r>
      <w:r w:rsidR="009E494B" w:rsidRPr="00EE3C4B">
        <w:rPr>
          <w:sz w:val="24"/>
          <w:szCs w:val="24"/>
        </w:rPr>
        <w:t xml:space="preserve">  «</w:t>
      </w:r>
      <w:r w:rsidR="00A74732" w:rsidRPr="00EE3C4B">
        <w:rPr>
          <w:sz w:val="24"/>
          <w:szCs w:val="24"/>
        </w:rPr>
        <w:t xml:space="preserve">Об оплате труда работников </w:t>
      </w:r>
      <w:r w:rsidRPr="00EE3C4B">
        <w:rPr>
          <w:sz w:val="24"/>
          <w:szCs w:val="24"/>
        </w:rPr>
        <w:t>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</w:t>
      </w:r>
      <w:r w:rsidR="00621923" w:rsidRPr="00EE3C4B">
        <w:rPr>
          <w:sz w:val="24"/>
          <w:szCs w:val="24"/>
        </w:rPr>
        <w:t xml:space="preserve">, </w:t>
      </w:r>
      <w:r w:rsidR="008B1997" w:rsidRPr="00EE3C4B">
        <w:rPr>
          <w:sz w:val="24"/>
          <w:szCs w:val="24"/>
        </w:rPr>
        <w:t xml:space="preserve">Указом Губернатора от </w:t>
      </w:r>
      <w:r w:rsidR="00FC7B56">
        <w:rPr>
          <w:sz w:val="24"/>
          <w:szCs w:val="24"/>
        </w:rPr>
        <w:t>26</w:t>
      </w:r>
      <w:r w:rsidR="00621923" w:rsidRPr="00EE3C4B">
        <w:rPr>
          <w:sz w:val="24"/>
          <w:szCs w:val="24"/>
        </w:rPr>
        <w:t xml:space="preserve"> декабря 20</w:t>
      </w:r>
      <w:r w:rsidR="00FC7B56">
        <w:rPr>
          <w:sz w:val="24"/>
          <w:szCs w:val="24"/>
        </w:rPr>
        <w:t>23</w:t>
      </w:r>
      <w:r w:rsidR="00621923" w:rsidRPr="00EE3C4B">
        <w:rPr>
          <w:sz w:val="24"/>
          <w:szCs w:val="24"/>
        </w:rPr>
        <w:t xml:space="preserve"> года № 3</w:t>
      </w:r>
      <w:r w:rsidR="00FC7B56">
        <w:rPr>
          <w:sz w:val="24"/>
          <w:szCs w:val="24"/>
        </w:rPr>
        <w:t>57</w:t>
      </w:r>
      <w:r w:rsidR="00621923" w:rsidRPr="00EE3C4B">
        <w:rPr>
          <w:sz w:val="24"/>
          <w:szCs w:val="24"/>
        </w:rPr>
        <w:t>-уг «</w:t>
      </w:r>
      <w:r w:rsidR="00FC7B56">
        <w:rPr>
          <w:sz w:val="24"/>
          <w:szCs w:val="24"/>
        </w:rPr>
        <w:t>Об индексации размеров должностных окладов работников, замещающих должности, не являющимися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</w:t>
      </w:r>
      <w:r w:rsidR="00EE3C4B" w:rsidRPr="00EE3C4B">
        <w:rPr>
          <w:sz w:val="24"/>
          <w:szCs w:val="24"/>
        </w:rPr>
        <w:t>»,</w:t>
      </w:r>
      <w:r w:rsidRPr="00EE3C4B">
        <w:rPr>
          <w:sz w:val="24"/>
          <w:szCs w:val="24"/>
        </w:rPr>
        <w:t xml:space="preserve"> Устав</w:t>
      </w:r>
      <w:r w:rsidR="00E435B3" w:rsidRPr="00EE3C4B">
        <w:rPr>
          <w:sz w:val="24"/>
          <w:szCs w:val="24"/>
        </w:rPr>
        <w:t>ом</w:t>
      </w:r>
      <w:r w:rsidRPr="00EE3C4B">
        <w:rPr>
          <w:sz w:val="24"/>
          <w:szCs w:val="24"/>
        </w:rPr>
        <w:t xml:space="preserve">  </w:t>
      </w:r>
      <w:r w:rsidR="00C82336">
        <w:rPr>
          <w:sz w:val="24"/>
          <w:szCs w:val="24"/>
        </w:rPr>
        <w:t>Таргиз</w:t>
      </w:r>
      <w:r w:rsidRPr="00EE3C4B">
        <w:rPr>
          <w:sz w:val="24"/>
          <w:szCs w:val="24"/>
        </w:rPr>
        <w:t>ского муниципального образования</w:t>
      </w:r>
      <w:r w:rsidRPr="001F79DE">
        <w:rPr>
          <w:sz w:val="24"/>
          <w:szCs w:val="24"/>
        </w:rPr>
        <w:t>,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7CA2" w:rsidRPr="001F79DE" w:rsidRDefault="003560F9" w:rsidP="007253D5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1F79DE">
        <w:rPr>
          <w:b/>
          <w:sz w:val="24"/>
          <w:szCs w:val="24"/>
        </w:rPr>
        <w:t>ПОСТАНОВЛ</w:t>
      </w:r>
      <w:r w:rsidR="00E435B3">
        <w:rPr>
          <w:b/>
          <w:sz w:val="24"/>
          <w:szCs w:val="24"/>
        </w:rPr>
        <w:t>ЯЮ</w:t>
      </w:r>
      <w:r w:rsidR="007253D5" w:rsidRPr="001F79DE">
        <w:rPr>
          <w:b/>
          <w:sz w:val="24"/>
          <w:szCs w:val="24"/>
        </w:rPr>
        <w:t>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 xml:space="preserve">1. </w:t>
      </w:r>
      <w:r w:rsidR="005A0A9B">
        <w:rPr>
          <w:sz w:val="24"/>
          <w:szCs w:val="24"/>
        </w:rPr>
        <w:t>Утвердить</w:t>
      </w:r>
      <w:r w:rsidR="00EE3C4B">
        <w:rPr>
          <w:sz w:val="24"/>
          <w:szCs w:val="24"/>
        </w:rPr>
        <w:t xml:space="preserve"> </w:t>
      </w:r>
      <w:hyperlink r:id="rId6" w:history="1">
        <w:r w:rsidRPr="001F79DE">
          <w:rPr>
            <w:rStyle w:val="a5"/>
            <w:color w:val="auto"/>
            <w:sz w:val="24"/>
            <w:szCs w:val="24"/>
            <w:u w:val="none"/>
          </w:rPr>
          <w:t>Положение</w:t>
        </w:r>
      </w:hyperlink>
      <w:r w:rsidRPr="001F79DE">
        <w:rPr>
          <w:sz w:val="24"/>
          <w:szCs w:val="24"/>
        </w:rPr>
        <w:t xml:space="preserve"> об оплате труда работников, замещающих должности, не являющиеся должностями муниципальной службы</w:t>
      </w:r>
      <w:r w:rsidR="007253D5" w:rsidRPr="001F79DE">
        <w:rPr>
          <w:sz w:val="24"/>
          <w:szCs w:val="24"/>
        </w:rPr>
        <w:t xml:space="preserve"> администрации </w:t>
      </w:r>
      <w:r w:rsidR="00C82336">
        <w:rPr>
          <w:sz w:val="24"/>
          <w:szCs w:val="24"/>
        </w:rPr>
        <w:t>Таргиз</w:t>
      </w:r>
      <w:r w:rsidR="007253D5" w:rsidRPr="001F79DE">
        <w:rPr>
          <w:sz w:val="24"/>
          <w:szCs w:val="24"/>
        </w:rPr>
        <w:t>ского муниципального образования</w:t>
      </w:r>
      <w:r w:rsidRPr="001F79DE">
        <w:rPr>
          <w:sz w:val="24"/>
          <w:szCs w:val="24"/>
        </w:rPr>
        <w:t>, и вспомогательного перс</w:t>
      </w:r>
      <w:r w:rsidR="00A74732" w:rsidRPr="001F79DE">
        <w:rPr>
          <w:sz w:val="24"/>
          <w:szCs w:val="24"/>
        </w:rPr>
        <w:t xml:space="preserve">онала администрации  </w:t>
      </w:r>
      <w:r w:rsidR="00C82336">
        <w:rPr>
          <w:sz w:val="24"/>
          <w:szCs w:val="24"/>
        </w:rPr>
        <w:t>Таргиз</w:t>
      </w:r>
      <w:r w:rsidR="00A74732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</w:t>
      </w:r>
      <w:r w:rsidR="00621923">
        <w:rPr>
          <w:sz w:val="24"/>
          <w:szCs w:val="24"/>
        </w:rPr>
        <w:t>.</w:t>
      </w:r>
    </w:p>
    <w:p w:rsidR="00427CA2" w:rsidRPr="001F79DE" w:rsidRDefault="00427CA2" w:rsidP="007253D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2. Финансирование расходов, связанных с реализацией настоящего Постановления, осуществлять в пределах средств на оплату труда, предусм</w:t>
      </w:r>
      <w:r w:rsidR="00C82336">
        <w:rPr>
          <w:sz w:val="24"/>
          <w:szCs w:val="24"/>
        </w:rPr>
        <w:t>отренных в</w:t>
      </w:r>
      <w:r w:rsidR="00A74732" w:rsidRPr="001F79DE">
        <w:rPr>
          <w:sz w:val="24"/>
          <w:szCs w:val="24"/>
        </w:rPr>
        <w:t xml:space="preserve"> бюджете </w:t>
      </w:r>
      <w:r w:rsidR="00C82336">
        <w:rPr>
          <w:sz w:val="24"/>
          <w:szCs w:val="24"/>
        </w:rPr>
        <w:t>Таргиз</w:t>
      </w:r>
      <w:r w:rsidR="00A74732" w:rsidRPr="001F79DE">
        <w:rPr>
          <w:sz w:val="24"/>
          <w:szCs w:val="24"/>
        </w:rPr>
        <w:t xml:space="preserve">ского </w:t>
      </w:r>
      <w:r w:rsidRPr="001F79DE">
        <w:rPr>
          <w:sz w:val="24"/>
          <w:szCs w:val="24"/>
        </w:rPr>
        <w:t>му</w:t>
      </w:r>
      <w:r w:rsidR="00E203C0">
        <w:rPr>
          <w:sz w:val="24"/>
          <w:szCs w:val="24"/>
        </w:rPr>
        <w:t>ниципального образования на 20</w:t>
      </w:r>
      <w:r w:rsidR="007F75FF">
        <w:rPr>
          <w:sz w:val="24"/>
          <w:szCs w:val="24"/>
        </w:rPr>
        <w:t>2</w:t>
      </w:r>
      <w:r w:rsidR="005A0A9B">
        <w:rPr>
          <w:sz w:val="24"/>
          <w:szCs w:val="24"/>
        </w:rPr>
        <w:t>4</w:t>
      </w:r>
      <w:r w:rsidRPr="001F79DE">
        <w:rPr>
          <w:sz w:val="24"/>
          <w:szCs w:val="24"/>
        </w:rPr>
        <w:t xml:space="preserve"> год.</w:t>
      </w:r>
    </w:p>
    <w:p w:rsidR="00427CA2" w:rsidRPr="001F79DE" w:rsidRDefault="00E203C0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82336">
        <w:rPr>
          <w:sz w:val="24"/>
          <w:szCs w:val="24"/>
        </w:rPr>
        <w:t>. Настоящее Постановление</w:t>
      </w:r>
      <w:r w:rsidR="00427CA2" w:rsidRPr="001F79DE">
        <w:rPr>
          <w:sz w:val="24"/>
          <w:szCs w:val="24"/>
        </w:rPr>
        <w:t xml:space="preserve"> распространяется на правоотноше</w:t>
      </w:r>
      <w:r w:rsidR="009D26FA">
        <w:rPr>
          <w:sz w:val="24"/>
          <w:szCs w:val="24"/>
        </w:rPr>
        <w:t xml:space="preserve">ния наступившие с 1 </w:t>
      </w:r>
      <w:r w:rsidR="00FC7B56">
        <w:rPr>
          <w:sz w:val="24"/>
          <w:szCs w:val="24"/>
        </w:rPr>
        <w:t>я</w:t>
      </w:r>
      <w:r w:rsidR="005A0A9B">
        <w:rPr>
          <w:sz w:val="24"/>
          <w:szCs w:val="24"/>
        </w:rPr>
        <w:t>нваря</w:t>
      </w:r>
      <w:r w:rsidR="00621923">
        <w:rPr>
          <w:sz w:val="24"/>
          <w:szCs w:val="24"/>
        </w:rPr>
        <w:t xml:space="preserve"> 202</w:t>
      </w:r>
      <w:r w:rsidR="005A0A9B">
        <w:rPr>
          <w:sz w:val="24"/>
          <w:szCs w:val="24"/>
        </w:rPr>
        <w:t>4</w:t>
      </w:r>
      <w:r w:rsidR="009D26FA">
        <w:rPr>
          <w:sz w:val="24"/>
          <w:szCs w:val="24"/>
        </w:rPr>
        <w:t xml:space="preserve"> </w:t>
      </w:r>
      <w:r w:rsidR="00427CA2" w:rsidRPr="001F79DE">
        <w:rPr>
          <w:sz w:val="24"/>
          <w:szCs w:val="24"/>
        </w:rPr>
        <w:t>года</w:t>
      </w:r>
      <w:r w:rsidR="007253D5" w:rsidRPr="001F79DE">
        <w:rPr>
          <w:sz w:val="24"/>
          <w:szCs w:val="24"/>
        </w:rPr>
        <w:t>.</w:t>
      </w:r>
    </w:p>
    <w:p w:rsidR="00F9221D" w:rsidRPr="001F79DE" w:rsidRDefault="007253D5" w:rsidP="003560F9">
      <w:pPr>
        <w:tabs>
          <w:tab w:val="left" w:pos="993"/>
        </w:tabs>
        <w:jc w:val="both"/>
        <w:rPr>
          <w:rFonts w:ascii="Arial" w:hAnsi="Arial" w:cs="Arial"/>
        </w:rPr>
      </w:pPr>
      <w:r w:rsidRPr="001F79DE">
        <w:rPr>
          <w:rFonts w:ascii="Arial" w:hAnsi="Arial" w:cs="Arial"/>
        </w:rPr>
        <w:t xml:space="preserve">         5.</w:t>
      </w:r>
      <w:r w:rsidR="002A2256" w:rsidRPr="001F79DE">
        <w:rPr>
          <w:rFonts w:ascii="Arial" w:hAnsi="Arial" w:cs="Arial"/>
        </w:rPr>
        <w:t xml:space="preserve"> Н</w:t>
      </w:r>
      <w:r w:rsidR="00C82336">
        <w:rPr>
          <w:rFonts w:ascii="Arial" w:hAnsi="Arial" w:cs="Arial"/>
        </w:rPr>
        <w:t>астоящее решение</w:t>
      </w:r>
      <w:r w:rsidRPr="001F79DE">
        <w:rPr>
          <w:rFonts w:ascii="Arial" w:hAnsi="Arial" w:cs="Arial"/>
        </w:rPr>
        <w:t xml:space="preserve"> разместить на официальном сайте администрации </w:t>
      </w:r>
      <w:r w:rsidR="00C82336">
        <w:rPr>
          <w:rFonts w:ascii="Arial" w:hAnsi="Arial" w:cs="Arial"/>
        </w:rPr>
        <w:t>Таргиз</w:t>
      </w:r>
      <w:r w:rsidRPr="001F79DE">
        <w:rPr>
          <w:rFonts w:ascii="Arial" w:hAnsi="Arial" w:cs="Arial"/>
        </w:rPr>
        <w:t>ского муниципального образования в информационно-телекоммуникационной сети «Интернет».</w:t>
      </w:r>
    </w:p>
    <w:p w:rsidR="007F75FF" w:rsidRDefault="007F75FF" w:rsidP="009E494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F9221D" w:rsidRDefault="00427CA2" w:rsidP="009E494B">
      <w:pPr>
        <w:pStyle w:val="ConsPlusNormal"/>
        <w:widowControl/>
        <w:ind w:firstLine="0"/>
        <w:outlineLvl w:val="0"/>
        <w:rPr>
          <w:sz w:val="24"/>
          <w:szCs w:val="24"/>
        </w:rPr>
      </w:pPr>
      <w:proofErr w:type="gramStart"/>
      <w:r w:rsidRPr="001F79DE">
        <w:rPr>
          <w:sz w:val="24"/>
          <w:szCs w:val="24"/>
        </w:rPr>
        <w:t>Г</w:t>
      </w:r>
      <w:r w:rsidR="008B1997">
        <w:rPr>
          <w:sz w:val="24"/>
          <w:szCs w:val="24"/>
        </w:rPr>
        <w:t>лав</w:t>
      </w:r>
      <w:r w:rsidR="00621923">
        <w:rPr>
          <w:sz w:val="24"/>
          <w:szCs w:val="24"/>
        </w:rPr>
        <w:t>а</w:t>
      </w:r>
      <w:r w:rsidR="00A74732" w:rsidRPr="001F79DE">
        <w:rPr>
          <w:sz w:val="24"/>
          <w:szCs w:val="24"/>
        </w:rPr>
        <w:t xml:space="preserve">  </w:t>
      </w:r>
      <w:r w:rsidR="00C82336">
        <w:rPr>
          <w:sz w:val="24"/>
          <w:szCs w:val="24"/>
        </w:rPr>
        <w:t>Таргиз</w:t>
      </w:r>
      <w:r w:rsidR="00A74732" w:rsidRPr="001F79DE">
        <w:rPr>
          <w:sz w:val="24"/>
          <w:szCs w:val="24"/>
        </w:rPr>
        <w:t>ског</w:t>
      </w:r>
      <w:r w:rsidR="00083EEE">
        <w:rPr>
          <w:sz w:val="24"/>
          <w:szCs w:val="24"/>
        </w:rPr>
        <w:t>о</w:t>
      </w:r>
      <w:proofErr w:type="gramEnd"/>
    </w:p>
    <w:p w:rsidR="00C82336" w:rsidRDefault="00083EEE" w:rsidP="008B1997">
      <w:pPr>
        <w:pStyle w:val="ConsPlusNormal"/>
        <w:widowControl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427CA2" w:rsidRPr="001F79DE">
        <w:rPr>
          <w:sz w:val="24"/>
          <w:szCs w:val="24"/>
        </w:rPr>
        <w:t>муниципального  образования</w:t>
      </w:r>
      <w:proofErr w:type="gramEnd"/>
    </w:p>
    <w:p w:rsidR="008B1997" w:rsidRDefault="00C82336" w:rsidP="008B1997">
      <w:pPr>
        <w:pStyle w:val="ConsPlusNormal"/>
        <w:widowControl/>
        <w:ind w:firstLine="0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В.М.Киндрачук</w:t>
      </w:r>
      <w:proofErr w:type="spellEnd"/>
      <w:r w:rsidR="00427CA2" w:rsidRPr="001F79DE">
        <w:rPr>
          <w:sz w:val="24"/>
          <w:szCs w:val="24"/>
        </w:rPr>
        <w:t xml:space="preserve">                                               </w:t>
      </w:r>
      <w:r w:rsidR="00A74732" w:rsidRPr="001F79DE">
        <w:rPr>
          <w:sz w:val="24"/>
          <w:szCs w:val="24"/>
        </w:rPr>
        <w:t xml:space="preserve">             </w:t>
      </w:r>
      <w:r w:rsidR="00FC7B56">
        <w:rPr>
          <w:sz w:val="24"/>
          <w:szCs w:val="24"/>
        </w:rPr>
        <w:t xml:space="preserve">            </w:t>
      </w:r>
      <w:r w:rsidR="008B1997">
        <w:rPr>
          <w:sz w:val="24"/>
          <w:szCs w:val="24"/>
        </w:rPr>
        <w:t xml:space="preserve">     </w:t>
      </w:r>
    </w:p>
    <w:p w:rsidR="007F75FF" w:rsidRDefault="007F75FF" w:rsidP="008B1997">
      <w:pPr>
        <w:pStyle w:val="ConsPlusNormal"/>
        <w:widowControl/>
        <w:ind w:firstLine="0"/>
        <w:jc w:val="right"/>
        <w:outlineLvl w:val="0"/>
        <w:rPr>
          <w:rFonts w:ascii="Courier New" w:hAnsi="Courier New" w:cs="Courier New"/>
          <w:sz w:val="24"/>
          <w:szCs w:val="24"/>
        </w:rPr>
      </w:pPr>
    </w:p>
    <w:p w:rsidR="00EE3C4B" w:rsidRDefault="00EE3C4B" w:rsidP="00EB5E92">
      <w:pPr>
        <w:pStyle w:val="ConsPlusNormal"/>
        <w:widowControl/>
        <w:ind w:firstLine="0"/>
        <w:outlineLvl w:val="0"/>
        <w:rPr>
          <w:rFonts w:ascii="Courier New" w:hAnsi="Courier New" w:cs="Courier New"/>
          <w:sz w:val="24"/>
          <w:szCs w:val="24"/>
        </w:rPr>
      </w:pPr>
    </w:p>
    <w:p w:rsidR="00FC7B56" w:rsidRDefault="00FC7B56" w:rsidP="00EB5E92">
      <w:pPr>
        <w:pStyle w:val="ConsPlusNormal"/>
        <w:widowControl/>
        <w:ind w:firstLine="0"/>
        <w:outlineLvl w:val="0"/>
        <w:rPr>
          <w:rFonts w:ascii="Courier New" w:hAnsi="Courier New" w:cs="Courier New"/>
          <w:sz w:val="24"/>
          <w:szCs w:val="24"/>
        </w:rPr>
      </w:pPr>
    </w:p>
    <w:p w:rsidR="00FC7B56" w:rsidRDefault="00FC7B56" w:rsidP="00EB5E92">
      <w:pPr>
        <w:pStyle w:val="ConsPlusNormal"/>
        <w:widowControl/>
        <w:ind w:firstLine="0"/>
        <w:outlineLvl w:val="0"/>
        <w:rPr>
          <w:rFonts w:ascii="Courier New" w:hAnsi="Courier New" w:cs="Courier New"/>
          <w:sz w:val="24"/>
          <w:szCs w:val="24"/>
        </w:rPr>
      </w:pPr>
    </w:p>
    <w:p w:rsidR="00FC7B56" w:rsidRDefault="00FC7B56" w:rsidP="00EB5E92">
      <w:pPr>
        <w:pStyle w:val="ConsPlusNormal"/>
        <w:widowControl/>
        <w:ind w:firstLine="0"/>
        <w:outlineLvl w:val="0"/>
        <w:rPr>
          <w:rFonts w:ascii="Courier New" w:hAnsi="Courier New" w:cs="Courier New"/>
          <w:sz w:val="24"/>
          <w:szCs w:val="24"/>
        </w:rPr>
      </w:pPr>
    </w:p>
    <w:p w:rsidR="00FC7B56" w:rsidRDefault="00FC7B56" w:rsidP="00EB5E92">
      <w:pPr>
        <w:pStyle w:val="ConsPlusNormal"/>
        <w:widowControl/>
        <w:ind w:firstLine="0"/>
        <w:outlineLvl w:val="0"/>
        <w:rPr>
          <w:rFonts w:ascii="Courier New" w:hAnsi="Courier New" w:cs="Courier New"/>
          <w:sz w:val="24"/>
          <w:szCs w:val="24"/>
        </w:rPr>
      </w:pPr>
    </w:p>
    <w:p w:rsidR="00427CA2" w:rsidRPr="008B1997" w:rsidRDefault="00427CA2" w:rsidP="008B199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F79DE">
        <w:rPr>
          <w:rFonts w:ascii="Courier New" w:hAnsi="Courier New" w:cs="Courier New"/>
          <w:sz w:val="24"/>
          <w:szCs w:val="24"/>
        </w:rPr>
        <w:lastRenderedPageBreak/>
        <w:t>Утверждено</w:t>
      </w:r>
    </w:p>
    <w:p w:rsidR="00427CA2" w:rsidRPr="001F79DE" w:rsidRDefault="00427CA2" w:rsidP="00427CA2">
      <w:pPr>
        <w:pStyle w:val="ConsPlusNormal"/>
        <w:widowControl/>
        <w:ind w:firstLine="0"/>
        <w:jc w:val="right"/>
        <w:outlineLvl w:val="0"/>
        <w:rPr>
          <w:rFonts w:ascii="Courier New" w:hAnsi="Courier New" w:cs="Courier New"/>
          <w:sz w:val="24"/>
          <w:szCs w:val="24"/>
        </w:rPr>
      </w:pPr>
      <w:r w:rsidRPr="001F79DE">
        <w:rPr>
          <w:rFonts w:ascii="Courier New" w:hAnsi="Courier New" w:cs="Courier New"/>
          <w:sz w:val="24"/>
          <w:szCs w:val="24"/>
        </w:rPr>
        <w:t xml:space="preserve">Постановлением  Главы администрации  </w:t>
      </w:r>
    </w:p>
    <w:p w:rsidR="00427CA2" w:rsidRPr="001F79DE" w:rsidRDefault="00C82336" w:rsidP="00427CA2">
      <w:pPr>
        <w:pStyle w:val="ConsPlusNormal"/>
        <w:widowControl/>
        <w:ind w:firstLine="0"/>
        <w:jc w:val="right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Таргиз</w:t>
      </w:r>
      <w:r w:rsidR="00A74732" w:rsidRPr="001F79DE">
        <w:rPr>
          <w:rFonts w:ascii="Courier New" w:hAnsi="Courier New" w:cs="Courier New"/>
          <w:sz w:val="24"/>
          <w:szCs w:val="24"/>
        </w:rPr>
        <w:t>ского</w:t>
      </w:r>
      <w:r w:rsidR="00427CA2" w:rsidRPr="001F79DE">
        <w:rPr>
          <w:rFonts w:ascii="Courier New" w:hAnsi="Courier New" w:cs="Courier New"/>
          <w:sz w:val="24"/>
          <w:szCs w:val="24"/>
        </w:rPr>
        <w:t xml:space="preserve"> муниципального образования</w:t>
      </w:r>
    </w:p>
    <w:p w:rsidR="00427CA2" w:rsidRPr="001F79DE" w:rsidRDefault="007E4118" w:rsidP="00427CA2">
      <w:pPr>
        <w:pStyle w:val="ConsPlusNormal"/>
        <w:widowControl/>
        <w:ind w:firstLine="0"/>
        <w:jc w:val="right"/>
        <w:outlineLvl w:val="0"/>
        <w:rPr>
          <w:rFonts w:ascii="Courier New" w:hAnsi="Courier New" w:cs="Courier New"/>
          <w:sz w:val="24"/>
          <w:szCs w:val="24"/>
        </w:rPr>
      </w:pPr>
      <w:r w:rsidRPr="001F79DE">
        <w:rPr>
          <w:rFonts w:ascii="Courier New" w:hAnsi="Courier New" w:cs="Courier New"/>
          <w:sz w:val="24"/>
          <w:szCs w:val="24"/>
        </w:rPr>
        <w:t xml:space="preserve"> </w:t>
      </w:r>
      <w:r w:rsidR="00A74732" w:rsidRPr="001F79DE">
        <w:rPr>
          <w:rFonts w:ascii="Courier New" w:hAnsi="Courier New" w:cs="Courier New"/>
          <w:sz w:val="24"/>
          <w:szCs w:val="24"/>
        </w:rPr>
        <w:t xml:space="preserve"> </w:t>
      </w:r>
      <w:r w:rsidRPr="001F79DE">
        <w:rPr>
          <w:rFonts w:ascii="Courier New" w:hAnsi="Courier New" w:cs="Courier New"/>
          <w:sz w:val="24"/>
          <w:szCs w:val="24"/>
        </w:rPr>
        <w:t>от</w:t>
      </w:r>
      <w:r w:rsidR="00A74732" w:rsidRPr="001F79DE">
        <w:rPr>
          <w:rFonts w:ascii="Courier New" w:hAnsi="Courier New" w:cs="Courier New"/>
          <w:sz w:val="24"/>
          <w:szCs w:val="24"/>
        </w:rPr>
        <w:t xml:space="preserve"> </w:t>
      </w:r>
      <w:r w:rsidR="005A0A9B">
        <w:rPr>
          <w:rFonts w:ascii="Courier New" w:hAnsi="Courier New" w:cs="Courier New"/>
          <w:sz w:val="24"/>
          <w:szCs w:val="24"/>
        </w:rPr>
        <w:t>18.0</w:t>
      </w:r>
      <w:r w:rsidR="00FC7B56">
        <w:rPr>
          <w:rFonts w:ascii="Courier New" w:hAnsi="Courier New" w:cs="Courier New"/>
          <w:sz w:val="24"/>
          <w:szCs w:val="24"/>
        </w:rPr>
        <w:t>1</w:t>
      </w:r>
      <w:r w:rsidRPr="001F79DE">
        <w:rPr>
          <w:rFonts w:ascii="Courier New" w:hAnsi="Courier New" w:cs="Courier New"/>
          <w:sz w:val="24"/>
          <w:szCs w:val="24"/>
        </w:rPr>
        <w:t>.</w:t>
      </w:r>
      <w:r w:rsidR="00E203C0">
        <w:rPr>
          <w:rFonts w:ascii="Courier New" w:hAnsi="Courier New" w:cs="Courier New"/>
          <w:sz w:val="24"/>
          <w:szCs w:val="24"/>
        </w:rPr>
        <w:t>20</w:t>
      </w:r>
      <w:r w:rsidR="00621923">
        <w:rPr>
          <w:rFonts w:ascii="Courier New" w:hAnsi="Courier New" w:cs="Courier New"/>
          <w:sz w:val="24"/>
          <w:szCs w:val="24"/>
        </w:rPr>
        <w:t>2</w:t>
      </w:r>
      <w:r w:rsidR="005A0A9B">
        <w:rPr>
          <w:rFonts w:ascii="Courier New" w:hAnsi="Courier New" w:cs="Courier New"/>
          <w:sz w:val="24"/>
          <w:szCs w:val="24"/>
        </w:rPr>
        <w:t>4</w:t>
      </w:r>
      <w:r w:rsidR="00E325BB" w:rsidRPr="001F79DE">
        <w:rPr>
          <w:rFonts w:ascii="Courier New" w:hAnsi="Courier New" w:cs="Courier New"/>
          <w:sz w:val="24"/>
          <w:szCs w:val="24"/>
        </w:rPr>
        <w:t xml:space="preserve"> </w:t>
      </w:r>
      <w:r w:rsidR="00427CA2" w:rsidRPr="001F79DE">
        <w:rPr>
          <w:rFonts w:ascii="Courier New" w:hAnsi="Courier New" w:cs="Courier New"/>
          <w:sz w:val="24"/>
          <w:szCs w:val="24"/>
        </w:rPr>
        <w:t>г</w:t>
      </w:r>
      <w:r w:rsidR="00E325BB" w:rsidRPr="001F79DE">
        <w:rPr>
          <w:rFonts w:ascii="Courier New" w:hAnsi="Courier New" w:cs="Courier New"/>
          <w:sz w:val="24"/>
          <w:szCs w:val="24"/>
        </w:rPr>
        <w:t>.</w:t>
      </w:r>
      <w:r w:rsidR="00621923">
        <w:rPr>
          <w:rFonts w:ascii="Courier New" w:hAnsi="Courier New" w:cs="Courier New"/>
          <w:sz w:val="24"/>
          <w:szCs w:val="24"/>
        </w:rPr>
        <w:t xml:space="preserve"> № </w:t>
      </w:r>
      <w:r w:rsidR="005A0A9B">
        <w:rPr>
          <w:rFonts w:ascii="Courier New" w:hAnsi="Courier New" w:cs="Courier New"/>
          <w:sz w:val="24"/>
          <w:szCs w:val="24"/>
        </w:rPr>
        <w:t>2</w:t>
      </w:r>
      <w:r w:rsidR="003857BE" w:rsidRPr="001F79DE">
        <w:rPr>
          <w:rFonts w:ascii="Courier New" w:hAnsi="Courier New" w:cs="Courier New"/>
          <w:sz w:val="24"/>
          <w:szCs w:val="24"/>
        </w:rPr>
        <w:t xml:space="preserve"> </w:t>
      </w:r>
      <w:r w:rsidR="00427CA2" w:rsidRPr="001F79DE">
        <w:rPr>
          <w:rFonts w:ascii="Courier New" w:hAnsi="Courier New" w:cs="Courier New"/>
          <w:sz w:val="24"/>
          <w:szCs w:val="24"/>
        </w:rPr>
        <w:t xml:space="preserve">      </w:t>
      </w:r>
    </w:p>
    <w:p w:rsidR="00427CA2" w:rsidRPr="001F79DE" w:rsidRDefault="00427CA2" w:rsidP="00C37B4C">
      <w:pPr>
        <w:pStyle w:val="ConsPlusNormal"/>
        <w:widowControl/>
        <w:ind w:firstLine="0"/>
        <w:outlineLvl w:val="0"/>
      </w:pPr>
    </w:p>
    <w:p w:rsidR="00427CA2" w:rsidRPr="001F79DE" w:rsidRDefault="00427CA2" w:rsidP="00427CA2">
      <w:pPr>
        <w:pStyle w:val="ConsPlusTitle"/>
        <w:widowControl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ПОЛОЖЕНИЕ</w:t>
      </w:r>
    </w:p>
    <w:p w:rsidR="00427CA2" w:rsidRPr="001F79DE" w:rsidRDefault="00427CA2" w:rsidP="00427CA2">
      <w:pPr>
        <w:pStyle w:val="ConsPlusTitle"/>
        <w:widowControl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ОБ ОПЛАТЕ ТРУДА РАБОТНИКОВ, ЗАМЕЩАЮЩИХ ДОЛЖНОСТИ,</w:t>
      </w:r>
    </w:p>
    <w:p w:rsidR="00427CA2" w:rsidRPr="001F79DE" w:rsidRDefault="00427CA2" w:rsidP="00427CA2">
      <w:pPr>
        <w:pStyle w:val="ConsPlusTitle"/>
        <w:widowControl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НЕ ЯВЛЯЮЩИЕСЯ ДОЛЖНОСТЯМИ</w:t>
      </w:r>
      <w:r w:rsidR="00A74732" w:rsidRPr="001F79DE">
        <w:rPr>
          <w:sz w:val="24"/>
          <w:szCs w:val="24"/>
        </w:rPr>
        <w:t xml:space="preserve"> МУНИЦИАЛЬНОЙ СЛУЖБЫ </w:t>
      </w:r>
      <w:r w:rsidR="00C82336">
        <w:rPr>
          <w:sz w:val="24"/>
          <w:szCs w:val="24"/>
        </w:rPr>
        <w:t>ТАРГИЗ</w:t>
      </w:r>
      <w:r w:rsidR="00A74732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ОБРАЗОВАНИЯ, И ВСПОМОГ</w:t>
      </w:r>
      <w:r w:rsidR="005228DA" w:rsidRPr="001F79DE">
        <w:rPr>
          <w:sz w:val="24"/>
          <w:szCs w:val="24"/>
        </w:rPr>
        <w:t xml:space="preserve">АТЕЛЬНОГО </w:t>
      </w:r>
      <w:proofErr w:type="gramStart"/>
      <w:r w:rsidR="005228DA" w:rsidRPr="001F79DE">
        <w:rPr>
          <w:sz w:val="24"/>
          <w:szCs w:val="24"/>
        </w:rPr>
        <w:t xml:space="preserve">ПЕРСОНАЛА  </w:t>
      </w:r>
      <w:r w:rsidR="00C82336">
        <w:rPr>
          <w:sz w:val="24"/>
          <w:szCs w:val="24"/>
        </w:rPr>
        <w:t>ТАРГИЗ</w:t>
      </w:r>
      <w:r w:rsidR="005228DA" w:rsidRPr="001F79DE">
        <w:rPr>
          <w:sz w:val="24"/>
          <w:szCs w:val="24"/>
        </w:rPr>
        <w:t>СКОГО</w:t>
      </w:r>
      <w:proofErr w:type="gramEnd"/>
      <w:r w:rsidRPr="001F79DE">
        <w:rPr>
          <w:sz w:val="24"/>
          <w:szCs w:val="24"/>
        </w:rPr>
        <w:t xml:space="preserve"> МУНИЦИПАЛЬНОГО ОБРАЗОВАНИЯ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27CA2" w:rsidRPr="001F79DE" w:rsidRDefault="00427CA2" w:rsidP="00427CA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F79DE">
        <w:rPr>
          <w:sz w:val="24"/>
          <w:szCs w:val="24"/>
        </w:rPr>
        <w:t>Глава 1. ОБЩИЕ ПОЛОЖЕНИЯ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1. Настоящее Положение устанавливает оплату труда и порядок формирования фонда опл</w:t>
      </w:r>
      <w:r w:rsidR="008C5B34" w:rsidRPr="001F79DE">
        <w:rPr>
          <w:sz w:val="24"/>
          <w:szCs w:val="24"/>
        </w:rPr>
        <w:t xml:space="preserve">аты труда работников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образования, не являющиеся должностями муницип</w:t>
      </w:r>
      <w:r w:rsidR="008C5B34" w:rsidRPr="001F79DE">
        <w:rPr>
          <w:sz w:val="24"/>
          <w:szCs w:val="24"/>
        </w:rPr>
        <w:t xml:space="preserve">альной администрации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образования, и вспомогательного пер</w:t>
      </w:r>
      <w:r w:rsidR="008C5B34" w:rsidRPr="001F79DE">
        <w:rPr>
          <w:sz w:val="24"/>
          <w:szCs w:val="24"/>
        </w:rPr>
        <w:t xml:space="preserve">сонала администрации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образования.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2. Под вспомогательным перс</w:t>
      </w:r>
      <w:r w:rsidR="008C5B34" w:rsidRPr="001F79DE">
        <w:rPr>
          <w:sz w:val="24"/>
          <w:szCs w:val="24"/>
        </w:rPr>
        <w:t xml:space="preserve">оналом администрации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 в целях настоящего Положения понимаются лица, работающие</w:t>
      </w:r>
      <w:r w:rsidR="008C5B34" w:rsidRPr="001F79DE">
        <w:rPr>
          <w:sz w:val="24"/>
          <w:szCs w:val="24"/>
        </w:rPr>
        <w:t xml:space="preserve"> в администрации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 по трудовым договорам и не являющиеся муниципальными слу</w:t>
      </w:r>
      <w:r w:rsidR="008C5B34" w:rsidRPr="001F79DE">
        <w:rPr>
          <w:sz w:val="24"/>
          <w:szCs w:val="24"/>
        </w:rPr>
        <w:t xml:space="preserve">жащими администрации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  или работниками, указанными в </w:t>
      </w:r>
      <w:hyperlink r:id="rId7" w:history="1">
        <w:r w:rsidRPr="001F79DE">
          <w:rPr>
            <w:rStyle w:val="a5"/>
            <w:sz w:val="24"/>
            <w:szCs w:val="24"/>
            <w:u w:val="none"/>
          </w:rPr>
          <w:t>пункте 4</w:t>
        </w:r>
      </w:hyperlink>
      <w:r w:rsidRPr="001F79DE">
        <w:rPr>
          <w:sz w:val="24"/>
          <w:szCs w:val="24"/>
        </w:rPr>
        <w:t xml:space="preserve"> настоящего Положения.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27CA2" w:rsidRPr="001F79DE" w:rsidRDefault="00427CA2" w:rsidP="00427CA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F79DE">
        <w:rPr>
          <w:sz w:val="24"/>
          <w:szCs w:val="24"/>
        </w:rPr>
        <w:t>Глава 2. ОПЛАТА ТРУДА И ПОРЯДОК ФОРМИРОВАНИЯ ФОНДА ОПЛАТЫ</w:t>
      </w:r>
    </w:p>
    <w:p w:rsidR="00427CA2" w:rsidRPr="001F79DE" w:rsidRDefault="00427CA2" w:rsidP="002A225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ТРУДА РАБО</w:t>
      </w:r>
      <w:r w:rsidR="008C5B34" w:rsidRPr="001F79DE">
        <w:rPr>
          <w:sz w:val="24"/>
          <w:szCs w:val="24"/>
        </w:rPr>
        <w:t xml:space="preserve">ТНИКОВ </w:t>
      </w:r>
      <w:r w:rsidR="002A2256" w:rsidRPr="001F79DE">
        <w:rPr>
          <w:sz w:val="24"/>
          <w:szCs w:val="24"/>
        </w:rPr>
        <w:t xml:space="preserve">АДМИНИСТРАЦИИ </w:t>
      </w:r>
      <w:r w:rsidR="00C82336">
        <w:rPr>
          <w:sz w:val="24"/>
          <w:szCs w:val="24"/>
        </w:rPr>
        <w:t>ТАРГИЗ</w:t>
      </w:r>
      <w:r w:rsidR="002A2256" w:rsidRPr="001F79DE">
        <w:rPr>
          <w:sz w:val="24"/>
          <w:szCs w:val="24"/>
        </w:rPr>
        <w:t xml:space="preserve">СКОГО МУНИЦИПАЛЬНОГО ОБРАЗОВАНИЯ </w:t>
      </w:r>
      <w:r w:rsidRPr="001F79DE">
        <w:rPr>
          <w:sz w:val="24"/>
          <w:szCs w:val="24"/>
        </w:rPr>
        <w:t>ЗАМЕЩАЮЩИХ ДОЛЖНОСТИ, НЕ ЯВЛЯЮЩИЕСЯ ДОЛЖНОСТЯМИ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МУНИЦИПАЛЬНОЙ СЛУ</w:t>
      </w:r>
      <w:r w:rsidR="008C5B34" w:rsidRPr="001F79DE">
        <w:rPr>
          <w:sz w:val="24"/>
          <w:szCs w:val="24"/>
        </w:rPr>
        <w:t xml:space="preserve">ЖБЫ </w:t>
      </w:r>
      <w:r w:rsidR="002A2256" w:rsidRPr="001F79DE">
        <w:rPr>
          <w:sz w:val="24"/>
          <w:szCs w:val="24"/>
        </w:rPr>
        <w:t xml:space="preserve">АДМИНИСТРАЦИИ </w:t>
      </w:r>
      <w:r w:rsidR="00C82336">
        <w:rPr>
          <w:sz w:val="24"/>
          <w:szCs w:val="24"/>
        </w:rPr>
        <w:t>ТАРГИЗ</w:t>
      </w:r>
      <w:r w:rsidR="002A2256" w:rsidRPr="001F79DE">
        <w:rPr>
          <w:sz w:val="24"/>
          <w:szCs w:val="24"/>
        </w:rPr>
        <w:t>СКОГО МУНИЦИПАЛЬНОГО ОБРАЗОВАНИЯ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27CA2" w:rsidRPr="001F79DE" w:rsidRDefault="00E2585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27CA2" w:rsidRPr="001F79DE">
        <w:rPr>
          <w:sz w:val="24"/>
          <w:szCs w:val="24"/>
        </w:rPr>
        <w:t xml:space="preserve">. Оплата труда работников, замещающих должности, не являющиеся должностями муниципальной </w:t>
      </w:r>
      <w:r w:rsidR="008C5B34" w:rsidRPr="001F79DE">
        <w:rPr>
          <w:sz w:val="24"/>
          <w:szCs w:val="24"/>
        </w:rPr>
        <w:t xml:space="preserve">службы администрации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образования, состоит из месячного должностного оклада (далее </w:t>
      </w:r>
      <w:r w:rsidR="00E203C0">
        <w:rPr>
          <w:sz w:val="24"/>
          <w:szCs w:val="24"/>
        </w:rPr>
        <w:t>–</w:t>
      </w:r>
      <w:r w:rsidR="00427CA2" w:rsidRPr="001F79DE">
        <w:rPr>
          <w:sz w:val="24"/>
          <w:szCs w:val="24"/>
        </w:rPr>
        <w:t xml:space="preserve"> должностной оклад), ежемесячных и иных дополнительных выплат.</w:t>
      </w:r>
    </w:p>
    <w:p w:rsidR="00427CA2" w:rsidRPr="001F79DE" w:rsidRDefault="00E2585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27CA2" w:rsidRPr="001F79DE">
        <w:rPr>
          <w:sz w:val="24"/>
          <w:szCs w:val="24"/>
        </w:rPr>
        <w:t>. Должностные оклады рабо</w:t>
      </w:r>
      <w:r w:rsidR="008C5B34" w:rsidRPr="001F79DE">
        <w:rPr>
          <w:sz w:val="24"/>
          <w:szCs w:val="24"/>
        </w:rPr>
        <w:t xml:space="preserve">тников администрации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образования, замещающих должности, не являющиеся должностями муниципальной </w:t>
      </w:r>
      <w:r w:rsidR="008C5B34" w:rsidRPr="001F79DE">
        <w:rPr>
          <w:sz w:val="24"/>
          <w:szCs w:val="24"/>
        </w:rPr>
        <w:t xml:space="preserve">службы администрации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 (далее </w:t>
      </w:r>
      <w:r w:rsidR="00E203C0">
        <w:rPr>
          <w:sz w:val="24"/>
          <w:szCs w:val="24"/>
        </w:rPr>
        <w:t>–</w:t>
      </w:r>
      <w:r w:rsidR="00427CA2" w:rsidRPr="001F79DE">
        <w:rPr>
          <w:sz w:val="24"/>
          <w:szCs w:val="24"/>
        </w:rPr>
        <w:t xml:space="preserve"> служащие), устанавливаются в следующих размерах: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427CA2" w:rsidRPr="001F79DE" w:rsidTr="002A2256">
        <w:trPr>
          <w:cantSplit/>
          <w:trHeight w:val="4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2A2256">
            <w:pPr>
              <w:pStyle w:val="ConsPlusNormal"/>
              <w:widowControl/>
              <w:ind w:firstLine="0"/>
              <w:jc w:val="center"/>
            </w:pPr>
            <w:r w:rsidRPr="001F79DE">
              <w:t>Наименование должности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0408A1">
            <w:pPr>
              <w:pStyle w:val="ConsPlusNormal"/>
              <w:widowControl/>
              <w:ind w:firstLine="0"/>
              <w:jc w:val="center"/>
            </w:pPr>
            <w:r w:rsidRPr="001F79DE">
              <w:t xml:space="preserve">Размер   </w:t>
            </w:r>
            <w:r w:rsidRPr="001F79DE">
              <w:br/>
              <w:t>должностного</w:t>
            </w:r>
            <w:r w:rsidRPr="001F79DE">
              <w:br/>
              <w:t>оклада, руб.</w:t>
            </w:r>
          </w:p>
        </w:tc>
      </w:tr>
      <w:tr w:rsidR="00427CA2" w:rsidRPr="001F79DE" w:rsidTr="00260500">
        <w:trPr>
          <w:cantSplit/>
          <w:trHeight w:val="33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260500" w:rsidP="002A2256">
            <w:pPr>
              <w:pStyle w:val="ConsPlusNormal"/>
              <w:widowControl/>
              <w:ind w:firstLine="0"/>
            </w:pPr>
            <w:r w:rsidRPr="001F79DE">
              <w:t>П</w:t>
            </w:r>
            <w:r w:rsidR="00427CA2" w:rsidRPr="001F79DE">
              <w:t>рограммист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7971FD" w:rsidP="000408A1">
            <w:pPr>
              <w:pStyle w:val="ConsPlusNormal"/>
              <w:widowControl/>
              <w:ind w:firstLine="0"/>
              <w:jc w:val="center"/>
            </w:pPr>
            <w:r>
              <w:t>9</w:t>
            </w:r>
            <w:r w:rsidR="00FC7B56">
              <w:t> </w:t>
            </w:r>
            <w:r>
              <w:t>513</w:t>
            </w:r>
            <w:r w:rsidR="00FC7B56">
              <w:t>*1</w:t>
            </w:r>
            <w:r w:rsidR="00D24E7C">
              <w:t>,055</w:t>
            </w:r>
          </w:p>
        </w:tc>
      </w:tr>
      <w:tr w:rsidR="008C317F" w:rsidRPr="001F79DE" w:rsidTr="00260500">
        <w:trPr>
          <w:cantSplit/>
          <w:trHeight w:val="33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7F" w:rsidRDefault="00C82336" w:rsidP="002A2256">
            <w:pPr>
              <w:pStyle w:val="ConsPlusNormal"/>
              <w:widowControl/>
              <w:ind w:firstLine="0"/>
            </w:pPr>
            <w:r>
              <w:t>Старший  инспектор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7F" w:rsidRDefault="007971FD" w:rsidP="000408A1">
            <w:pPr>
              <w:pStyle w:val="ConsPlusNormal"/>
              <w:widowControl/>
              <w:ind w:firstLine="0"/>
              <w:jc w:val="center"/>
            </w:pPr>
            <w:r>
              <w:t>10</w:t>
            </w:r>
            <w:r w:rsidR="00D24E7C">
              <w:t> </w:t>
            </w:r>
            <w:r>
              <w:t>068</w:t>
            </w:r>
            <w:r w:rsidR="00D24E7C">
              <w:t>*1,055</w:t>
            </w:r>
          </w:p>
        </w:tc>
      </w:tr>
    </w:tbl>
    <w:p w:rsidR="00427CA2" w:rsidRPr="001F79DE" w:rsidRDefault="00427CA2" w:rsidP="002A2256">
      <w:pPr>
        <w:pStyle w:val="ConsPlusNormal"/>
        <w:widowControl/>
        <w:ind w:firstLine="540"/>
      </w:pP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Наименования должностей служащих являются обобщающими, в штатном расписании допускается их конкретизация через указание на выполняемые функции.</w:t>
      </w:r>
    </w:p>
    <w:p w:rsidR="00427CA2" w:rsidRPr="001F79DE" w:rsidRDefault="00E2585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7CA2" w:rsidRPr="001F79DE">
        <w:rPr>
          <w:sz w:val="24"/>
          <w:szCs w:val="24"/>
        </w:rPr>
        <w:t>. Индексация размеров должностных окладов служащих производится нормативным правовым актом</w:t>
      </w:r>
      <w:r w:rsidR="008C5B34" w:rsidRPr="001F79DE">
        <w:rPr>
          <w:sz w:val="24"/>
          <w:szCs w:val="24"/>
        </w:rPr>
        <w:t xml:space="preserve"> главы администрации </w:t>
      </w:r>
      <w:r w:rsidR="00687B57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 в пределах бюджетных ассигнований, предусмотренных н</w:t>
      </w:r>
      <w:r w:rsidR="008C5B34" w:rsidRPr="001F79DE">
        <w:rPr>
          <w:sz w:val="24"/>
          <w:szCs w:val="24"/>
        </w:rPr>
        <w:t xml:space="preserve">а эти цели бюджетом </w:t>
      </w:r>
      <w:r w:rsidR="00687B57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="00157343">
        <w:rPr>
          <w:sz w:val="24"/>
          <w:szCs w:val="24"/>
        </w:rPr>
        <w:t xml:space="preserve"> муниципального образования о</w:t>
      </w:r>
      <w:r w:rsidR="00427CA2" w:rsidRPr="001F79DE">
        <w:rPr>
          <w:sz w:val="24"/>
          <w:szCs w:val="24"/>
        </w:rPr>
        <w:t xml:space="preserve"> бюджете на соответствующий финансовый год.</w:t>
      </w:r>
    </w:p>
    <w:p w:rsidR="00427CA2" w:rsidRPr="001F79DE" w:rsidRDefault="00E2585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27CA2" w:rsidRPr="001F79DE">
        <w:rPr>
          <w:sz w:val="24"/>
          <w:szCs w:val="24"/>
        </w:rPr>
        <w:t>. Служащим производятся следующие ежемесячные и иные дополнительные выплаты: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 xml:space="preserve">а) ежемесячное денежное поощрение - в </w:t>
      </w:r>
      <w:r w:rsidRPr="00687B57">
        <w:rPr>
          <w:sz w:val="24"/>
          <w:szCs w:val="24"/>
        </w:rPr>
        <w:t xml:space="preserve">размере </w:t>
      </w:r>
      <w:r w:rsidR="007971FD" w:rsidRPr="00687B57">
        <w:rPr>
          <w:sz w:val="24"/>
          <w:szCs w:val="24"/>
        </w:rPr>
        <w:t>0,4</w:t>
      </w:r>
      <w:r w:rsidRPr="00687B57">
        <w:rPr>
          <w:sz w:val="24"/>
          <w:szCs w:val="24"/>
        </w:rPr>
        <w:t xml:space="preserve"> должностного</w:t>
      </w:r>
      <w:r w:rsidRPr="001F79DE">
        <w:rPr>
          <w:sz w:val="24"/>
          <w:szCs w:val="24"/>
        </w:rPr>
        <w:t xml:space="preserve"> оклада;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б) ежемесячная надбавка к должностному окладу за выслугу лет;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 xml:space="preserve">в) ежемесячная надбавка за сложность, напряженность и высокие достижения в труде - в </w:t>
      </w:r>
      <w:r w:rsidRPr="00687B57">
        <w:rPr>
          <w:sz w:val="24"/>
          <w:szCs w:val="24"/>
        </w:rPr>
        <w:t xml:space="preserve">размере до </w:t>
      </w:r>
      <w:r w:rsidR="007971FD" w:rsidRPr="00687B57">
        <w:rPr>
          <w:sz w:val="24"/>
          <w:szCs w:val="24"/>
        </w:rPr>
        <w:t>35</w:t>
      </w:r>
      <w:r w:rsidRPr="00687B57">
        <w:rPr>
          <w:sz w:val="24"/>
          <w:szCs w:val="24"/>
        </w:rPr>
        <w:t xml:space="preserve"> процентов должностного</w:t>
      </w:r>
      <w:r w:rsidRPr="001F79DE">
        <w:rPr>
          <w:sz w:val="24"/>
          <w:szCs w:val="24"/>
        </w:rPr>
        <w:t xml:space="preserve"> оклада;</w:t>
      </w:r>
    </w:p>
    <w:p w:rsidR="00427CA2" w:rsidRPr="001F79DE" w:rsidRDefault="00C37B4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427CA2" w:rsidRPr="001F79DE">
        <w:rPr>
          <w:sz w:val="24"/>
          <w:szCs w:val="24"/>
        </w:rPr>
        <w:t>) премии по результатам работы;</w:t>
      </w:r>
    </w:p>
    <w:p w:rsidR="00427CA2" w:rsidRPr="001F79DE" w:rsidRDefault="00C37B4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="00427CA2" w:rsidRPr="001F79DE">
        <w:rPr>
          <w:sz w:val="24"/>
          <w:szCs w:val="24"/>
        </w:rPr>
        <w:t>) материальная помощь;</w:t>
      </w:r>
    </w:p>
    <w:p w:rsidR="00427CA2" w:rsidRPr="001F79DE" w:rsidRDefault="00C37B4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427CA2" w:rsidRPr="001F79DE">
        <w:rPr>
          <w:sz w:val="24"/>
          <w:szCs w:val="24"/>
        </w:rPr>
        <w:t>) единовременная выплата при предоставлении ежегодного оплачиваемого отпуска один раз в год - в размере 2 должностных окладов;</w:t>
      </w:r>
    </w:p>
    <w:p w:rsidR="00427CA2" w:rsidRPr="001F79DE" w:rsidRDefault="00C37B4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427CA2" w:rsidRPr="001F79DE">
        <w:rPr>
          <w:sz w:val="24"/>
          <w:szCs w:val="24"/>
        </w:rPr>
        <w:t>) иные выплаты, предусмотренные федеральными законами и иными правовыми актами Российской Федерации.</w:t>
      </w:r>
    </w:p>
    <w:p w:rsidR="00427CA2" w:rsidRPr="00687B57" w:rsidRDefault="00E2585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27CA2" w:rsidRPr="001F79DE">
        <w:rPr>
          <w:sz w:val="24"/>
          <w:szCs w:val="24"/>
        </w:rPr>
        <w:t xml:space="preserve">. Районные коэффициенты и процентные надбавки к должностному окладу, ежемесячным и иным дополнительным выплатам служащих за работу в районах Крайнего Севера и приравненных к ним местностях, в южных районах Иркутской области устанавливаются в </w:t>
      </w:r>
      <w:r w:rsidR="00427CA2" w:rsidRPr="00687B57">
        <w:rPr>
          <w:sz w:val="24"/>
          <w:szCs w:val="24"/>
        </w:rPr>
        <w:t>соответствии с законодательством.</w:t>
      </w:r>
    </w:p>
    <w:p w:rsidR="00427CA2" w:rsidRPr="00687B57" w:rsidRDefault="00E2585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7B57">
        <w:rPr>
          <w:sz w:val="24"/>
          <w:szCs w:val="24"/>
        </w:rPr>
        <w:t>6</w:t>
      </w:r>
      <w:r w:rsidR="00427CA2" w:rsidRPr="00687B57">
        <w:rPr>
          <w:sz w:val="24"/>
          <w:szCs w:val="24"/>
        </w:rPr>
        <w:t>. При формировании фонда оплаты труда служащих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427CA2" w:rsidRPr="00687B57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7B57">
        <w:rPr>
          <w:sz w:val="24"/>
          <w:szCs w:val="24"/>
        </w:rPr>
        <w:t xml:space="preserve">а) ежемесячного денежного поощрения - в размере </w:t>
      </w:r>
      <w:r w:rsidR="007971FD" w:rsidRPr="00687B57">
        <w:rPr>
          <w:sz w:val="24"/>
          <w:szCs w:val="24"/>
        </w:rPr>
        <w:t>4,8</w:t>
      </w:r>
      <w:r w:rsidRPr="00687B57">
        <w:rPr>
          <w:sz w:val="24"/>
          <w:szCs w:val="24"/>
        </w:rPr>
        <w:t xml:space="preserve"> должностных окладов;</w:t>
      </w:r>
    </w:p>
    <w:p w:rsidR="00427CA2" w:rsidRPr="00687B57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7B57">
        <w:rPr>
          <w:sz w:val="24"/>
          <w:szCs w:val="24"/>
        </w:rPr>
        <w:t xml:space="preserve">б) ежемесячной надбавки к должностному окладу за выслугу лет - в размере </w:t>
      </w:r>
      <w:r w:rsidR="007971FD" w:rsidRPr="00687B57">
        <w:rPr>
          <w:sz w:val="24"/>
          <w:szCs w:val="24"/>
        </w:rPr>
        <w:t>3,6</w:t>
      </w:r>
      <w:r w:rsidRPr="00687B57">
        <w:rPr>
          <w:sz w:val="24"/>
          <w:szCs w:val="24"/>
        </w:rPr>
        <w:t xml:space="preserve"> должностных окладов;</w:t>
      </w:r>
    </w:p>
    <w:p w:rsidR="00427CA2" w:rsidRPr="00687B57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7B57">
        <w:rPr>
          <w:sz w:val="24"/>
          <w:szCs w:val="24"/>
        </w:rPr>
        <w:t>в) ежемесячной надбавки з</w:t>
      </w:r>
      <w:bookmarkStart w:id="0" w:name="_GoBack"/>
      <w:bookmarkEnd w:id="0"/>
      <w:r w:rsidRPr="00687B57">
        <w:rPr>
          <w:sz w:val="24"/>
          <w:szCs w:val="24"/>
        </w:rPr>
        <w:t xml:space="preserve">а сложность, напряженность и высокие достижения в труде, - в размере </w:t>
      </w:r>
      <w:r w:rsidR="007971FD" w:rsidRPr="00687B57">
        <w:rPr>
          <w:sz w:val="24"/>
          <w:szCs w:val="24"/>
        </w:rPr>
        <w:t>4,2</w:t>
      </w:r>
      <w:r w:rsidRPr="00687B57">
        <w:rPr>
          <w:sz w:val="24"/>
          <w:szCs w:val="24"/>
        </w:rPr>
        <w:t xml:space="preserve"> должностных окладов;</w:t>
      </w:r>
    </w:p>
    <w:p w:rsidR="00427CA2" w:rsidRPr="00687B57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7B57">
        <w:rPr>
          <w:sz w:val="24"/>
          <w:szCs w:val="24"/>
        </w:rPr>
        <w:t>г) премий по результатам работы - в размере 3 должностных окладов;</w:t>
      </w:r>
    </w:p>
    <w:p w:rsidR="00427CA2" w:rsidRPr="00687B57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7B57">
        <w:rPr>
          <w:sz w:val="24"/>
          <w:szCs w:val="24"/>
        </w:rPr>
        <w:t xml:space="preserve">д) материальной помощи - в размере </w:t>
      </w:r>
      <w:r w:rsidR="00A051D9">
        <w:rPr>
          <w:sz w:val="24"/>
          <w:szCs w:val="24"/>
        </w:rPr>
        <w:t>1</w:t>
      </w:r>
      <w:r w:rsidRPr="00687B57">
        <w:rPr>
          <w:sz w:val="24"/>
          <w:szCs w:val="24"/>
        </w:rPr>
        <w:t xml:space="preserve"> должностн</w:t>
      </w:r>
      <w:r w:rsidR="00A051D9">
        <w:rPr>
          <w:sz w:val="24"/>
          <w:szCs w:val="24"/>
        </w:rPr>
        <w:t>ого оклада</w:t>
      </w:r>
      <w:r w:rsidRPr="00687B57">
        <w:rPr>
          <w:sz w:val="24"/>
          <w:szCs w:val="24"/>
        </w:rPr>
        <w:t>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7B57">
        <w:rPr>
          <w:sz w:val="24"/>
          <w:szCs w:val="24"/>
        </w:rPr>
        <w:t>е) единовременной выплаты при предоставлении ежегодного оплачиваемого отпуска - в размере 2 должностных окладов.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Фонд оплаты труда служащих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083EEE" w:rsidRDefault="00083EEE" w:rsidP="00C37B4C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427CA2" w:rsidRPr="001F79DE" w:rsidRDefault="00427CA2" w:rsidP="00427CA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F79DE">
        <w:rPr>
          <w:sz w:val="24"/>
          <w:szCs w:val="24"/>
        </w:rPr>
        <w:t>Глава 3. ОПЛАТА ТРУДА И ПОРЯДОК ФОРМИРОВАНИЯ ФОНДА ОПЛАТЫ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ТРУДА ВСПОМОГАТЕЛЬНОГО ПЕР</w:t>
      </w:r>
      <w:r w:rsidR="00511303" w:rsidRPr="001F79DE">
        <w:rPr>
          <w:sz w:val="24"/>
          <w:szCs w:val="24"/>
        </w:rPr>
        <w:t xml:space="preserve">СОНАЛА АДМИНИСТРАЦИИ </w:t>
      </w:r>
      <w:r w:rsidR="00687B57">
        <w:rPr>
          <w:sz w:val="24"/>
          <w:szCs w:val="24"/>
        </w:rPr>
        <w:t>ТАРГИЗ</w:t>
      </w:r>
      <w:r w:rsidR="00511303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7CA2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27CA2" w:rsidRPr="001F79DE">
        <w:rPr>
          <w:sz w:val="24"/>
          <w:szCs w:val="24"/>
        </w:rPr>
        <w:t>. Оплата труда вспомогательного пер</w:t>
      </w:r>
      <w:r w:rsidR="00511303" w:rsidRPr="001F79DE">
        <w:rPr>
          <w:sz w:val="24"/>
          <w:szCs w:val="24"/>
        </w:rPr>
        <w:t xml:space="preserve">сонала администрации </w:t>
      </w:r>
      <w:r w:rsidR="00687B57">
        <w:rPr>
          <w:sz w:val="24"/>
          <w:szCs w:val="24"/>
        </w:rPr>
        <w:t>Таргиз</w:t>
      </w:r>
      <w:r w:rsidR="00511303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 (далее - вспомогательный персонал) состоит из должностного оклада, ежемесячных и иных дополнительных выплат.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3305"/>
        <w:gridCol w:w="1984"/>
      </w:tblGrid>
      <w:tr w:rsidR="00687B57" w:rsidRPr="001F79DE" w:rsidTr="00687B57">
        <w:trPr>
          <w:cantSplit/>
          <w:trHeight w:val="339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7B57" w:rsidRPr="001F79DE" w:rsidRDefault="00687B57" w:rsidP="00D861B5">
            <w:pPr>
              <w:pStyle w:val="ConsPlusNormal"/>
              <w:widowControl/>
              <w:ind w:firstLine="0"/>
            </w:pPr>
            <w:r w:rsidRPr="0057648F">
              <w:rPr>
                <w:rFonts w:ascii="Courier New" w:hAnsi="Courier New" w:cs="Courier New"/>
              </w:rPr>
              <w:t>Наименование должности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B57" w:rsidRPr="001F79DE" w:rsidRDefault="00687B57" w:rsidP="00687B57">
            <w:pPr>
              <w:pStyle w:val="ConsPlusNormal"/>
              <w:widowControl/>
              <w:ind w:firstLine="0"/>
            </w:pPr>
            <w:r w:rsidRPr="00432D39">
              <w:rPr>
                <w:rFonts w:ascii="Courier New" w:hAnsi="Courier New" w:cs="Courier New"/>
                <w:szCs w:val="22"/>
              </w:rPr>
              <w:t>Наименование квалификационного разряда в соответствии с ЕТКС работ и профессий рабочих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57" w:rsidRPr="001F79DE" w:rsidRDefault="00687B57" w:rsidP="00173285">
            <w:pPr>
              <w:pStyle w:val="ConsPlusNormal"/>
              <w:widowControl/>
              <w:ind w:firstLine="0"/>
              <w:jc w:val="center"/>
            </w:pPr>
            <w:r w:rsidRPr="0057648F">
              <w:rPr>
                <w:rFonts w:ascii="Courier New" w:hAnsi="Courier New" w:cs="Courier New"/>
              </w:rPr>
              <w:t>Размер должностного оклада, руб.</w:t>
            </w:r>
          </w:p>
        </w:tc>
      </w:tr>
      <w:tr w:rsidR="00687B57" w:rsidRPr="00687B57" w:rsidTr="00687B57">
        <w:trPr>
          <w:cantSplit/>
          <w:trHeight w:val="339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7B57" w:rsidRPr="00687B57" w:rsidRDefault="00687B57" w:rsidP="00D861B5">
            <w:pPr>
              <w:pStyle w:val="ConsPlusNormal"/>
              <w:widowControl/>
              <w:ind w:firstLine="0"/>
              <w:rPr>
                <w:rFonts w:ascii="Courier New" w:hAnsi="Courier New" w:cs="Courier New"/>
                <w:szCs w:val="22"/>
              </w:rPr>
            </w:pPr>
            <w:r w:rsidRPr="00687B57">
              <w:rPr>
                <w:rFonts w:ascii="Courier New" w:hAnsi="Courier New" w:cs="Courier New"/>
                <w:szCs w:val="22"/>
              </w:rPr>
              <w:t>Водитель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B57" w:rsidRPr="00687B57" w:rsidRDefault="00687B57" w:rsidP="00687B57">
            <w:pPr>
              <w:pStyle w:val="ConsPlusNormal"/>
              <w:widowControl/>
              <w:ind w:firstLine="0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6</w:t>
            </w:r>
            <w:r w:rsidRPr="00432D39">
              <w:rPr>
                <w:rFonts w:ascii="Courier New" w:hAnsi="Courier New" w:cs="Courier New"/>
                <w:szCs w:val="22"/>
              </w:rPr>
              <w:t xml:space="preserve"> квалификационный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57" w:rsidRPr="00687B57" w:rsidRDefault="00687B57" w:rsidP="00D861B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Cs w:val="22"/>
              </w:rPr>
            </w:pPr>
            <w:r w:rsidRPr="00687B57">
              <w:rPr>
                <w:rFonts w:ascii="Courier New" w:hAnsi="Courier New" w:cs="Courier New"/>
                <w:szCs w:val="22"/>
              </w:rPr>
              <w:t>12 275*1,055</w:t>
            </w:r>
          </w:p>
        </w:tc>
      </w:tr>
      <w:tr w:rsidR="00687B57" w:rsidRPr="00687B57" w:rsidTr="00687B57">
        <w:trPr>
          <w:cantSplit/>
          <w:trHeight w:val="339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7B57" w:rsidRPr="00687B57" w:rsidRDefault="00687B57" w:rsidP="00D861B5">
            <w:pPr>
              <w:pStyle w:val="ConsPlusNormal"/>
              <w:widowControl/>
              <w:ind w:firstLine="0"/>
              <w:rPr>
                <w:rFonts w:ascii="Courier New" w:hAnsi="Courier New" w:cs="Courier New"/>
                <w:szCs w:val="22"/>
              </w:rPr>
            </w:pPr>
            <w:r w:rsidRPr="00687B57">
              <w:rPr>
                <w:rFonts w:ascii="Courier New" w:hAnsi="Courier New" w:cs="Courier New"/>
                <w:szCs w:val="22"/>
              </w:rPr>
              <w:t>Уборщик служебных помещений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B57" w:rsidRPr="00687B57" w:rsidRDefault="00687B57" w:rsidP="00687B57">
            <w:pPr>
              <w:pStyle w:val="ConsPlusNormal"/>
              <w:widowControl/>
              <w:ind w:firstLine="0"/>
              <w:rPr>
                <w:rFonts w:ascii="Courier New" w:hAnsi="Courier New" w:cs="Courier New"/>
                <w:szCs w:val="22"/>
              </w:rPr>
            </w:pPr>
            <w:r w:rsidRPr="00432D39">
              <w:rPr>
                <w:rFonts w:ascii="Courier New" w:hAnsi="Courier New" w:cs="Courier New"/>
                <w:szCs w:val="22"/>
              </w:rPr>
              <w:t>2 квалификационный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57" w:rsidRPr="00687B57" w:rsidRDefault="00687B57" w:rsidP="00D861B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Cs w:val="22"/>
              </w:rPr>
            </w:pPr>
            <w:r w:rsidRPr="00687B57">
              <w:rPr>
                <w:rFonts w:ascii="Courier New" w:hAnsi="Courier New" w:cs="Courier New"/>
                <w:szCs w:val="22"/>
              </w:rPr>
              <w:t>11 805*1,055</w:t>
            </w:r>
          </w:p>
        </w:tc>
      </w:tr>
      <w:tr w:rsidR="00687B57" w:rsidRPr="00687B57" w:rsidTr="00687B57">
        <w:trPr>
          <w:cantSplit/>
          <w:trHeight w:val="339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7B57" w:rsidRPr="00687B57" w:rsidRDefault="00687B57" w:rsidP="00D861B5">
            <w:pPr>
              <w:pStyle w:val="ConsPlusNormal"/>
              <w:widowControl/>
              <w:ind w:firstLine="0"/>
              <w:rPr>
                <w:rFonts w:ascii="Courier New" w:hAnsi="Courier New" w:cs="Courier New"/>
                <w:szCs w:val="22"/>
              </w:rPr>
            </w:pPr>
            <w:r w:rsidRPr="00687B57">
              <w:rPr>
                <w:rFonts w:ascii="Courier New" w:hAnsi="Courier New" w:cs="Courier New"/>
                <w:szCs w:val="22"/>
              </w:rPr>
              <w:t>Истопник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B57" w:rsidRPr="00687B57" w:rsidRDefault="00687B57" w:rsidP="00687B57">
            <w:pPr>
              <w:pStyle w:val="ConsPlusNormal"/>
              <w:widowControl/>
              <w:ind w:firstLine="0"/>
              <w:rPr>
                <w:rFonts w:ascii="Courier New" w:hAnsi="Courier New" w:cs="Courier New"/>
                <w:szCs w:val="22"/>
              </w:rPr>
            </w:pPr>
            <w:r w:rsidRPr="00432D39">
              <w:rPr>
                <w:rFonts w:ascii="Courier New" w:hAnsi="Courier New" w:cs="Courier New"/>
                <w:szCs w:val="22"/>
              </w:rPr>
              <w:t>2 квалификационный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57" w:rsidRPr="00687B57" w:rsidRDefault="00687B57" w:rsidP="00D861B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Cs w:val="22"/>
              </w:rPr>
            </w:pPr>
            <w:r w:rsidRPr="00687B57">
              <w:rPr>
                <w:rFonts w:ascii="Courier New" w:hAnsi="Courier New" w:cs="Courier New"/>
                <w:szCs w:val="22"/>
              </w:rPr>
              <w:t>11 805*1,055</w:t>
            </w:r>
          </w:p>
        </w:tc>
      </w:tr>
      <w:tr w:rsidR="00687B57" w:rsidRPr="00687B57" w:rsidTr="00687B57">
        <w:trPr>
          <w:cantSplit/>
          <w:trHeight w:val="339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7B57" w:rsidRPr="00687B57" w:rsidRDefault="00687B57" w:rsidP="00D861B5">
            <w:pPr>
              <w:pStyle w:val="ConsPlusNormal"/>
              <w:widowControl/>
              <w:ind w:firstLine="0"/>
              <w:rPr>
                <w:rFonts w:ascii="Courier New" w:hAnsi="Courier New" w:cs="Courier New"/>
                <w:szCs w:val="22"/>
              </w:rPr>
            </w:pPr>
            <w:r w:rsidRPr="00687B57">
              <w:rPr>
                <w:rFonts w:ascii="Courier New" w:hAnsi="Courier New" w:cs="Courier New"/>
                <w:szCs w:val="22"/>
              </w:rPr>
              <w:t>Подсобный рабочий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B57" w:rsidRPr="00687B57" w:rsidRDefault="00687B57" w:rsidP="00687B57">
            <w:pPr>
              <w:pStyle w:val="ConsPlusNormal"/>
              <w:widowControl/>
              <w:ind w:firstLine="0"/>
              <w:rPr>
                <w:rFonts w:ascii="Courier New" w:hAnsi="Courier New" w:cs="Courier New"/>
                <w:szCs w:val="22"/>
              </w:rPr>
            </w:pPr>
            <w:r w:rsidRPr="00432D39">
              <w:rPr>
                <w:rFonts w:ascii="Courier New" w:hAnsi="Courier New" w:cs="Courier New"/>
                <w:szCs w:val="22"/>
              </w:rPr>
              <w:t>2 квалификационный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57" w:rsidRPr="00687B57" w:rsidRDefault="00687B57" w:rsidP="00D861B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Cs w:val="22"/>
              </w:rPr>
            </w:pPr>
            <w:r w:rsidRPr="00687B57">
              <w:rPr>
                <w:rFonts w:ascii="Courier New" w:hAnsi="Courier New" w:cs="Courier New"/>
                <w:szCs w:val="22"/>
              </w:rPr>
              <w:t>11 805*1,055</w:t>
            </w:r>
          </w:p>
        </w:tc>
      </w:tr>
    </w:tbl>
    <w:p w:rsidR="00C37B4C" w:rsidRPr="00687B57" w:rsidRDefault="00C37B4C" w:rsidP="00427CA2">
      <w:pPr>
        <w:pStyle w:val="ConsPlusNormal"/>
        <w:widowControl/>
        <w:ind w:firstLine="540"/>
        <w:jc w:val="both"/>
        <w:rPr>
          <w:rFonts w:ascii="Courier New" w:hAnsi="Courier New" w:cs="Courier New"/>
          <w:szCs w:val="22"/>
        </w:rPr>
      </w:pPr>
    </w:p>
    <w:p w:rsidR="00427CA2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7CA2" w:rsidRPr="001F79DE">
        <w:rPr>
          <w:sz w:val="24"/>
          <w:szCs w:val="24"/>
        </w:rPr>
        <w:t>. Индексация размеров должностных окладов вспомогательного персонала производится нормативным правовым актом</w:t>
      </w:r>
      <w:r w:rsidR="00511303" w:rsidRPr="001F79DE">
        <w:rPr>
          <w:sz w:val="24"/>
          <w:szCs w:val="24"/>
        </w:rPr>
        <w:t xml:space="preserve"> главы администрации </w:t>
      </w:r>
      <w:proofErr w:type="gramStart"/>
      <w:r w:rsidR="00687B57">
        <w:rPr>
          <w:sz w:val="24"/>
          <w:szCs w:val="24"/>
        </w:rPr>
        <w:t>Таргиз</w:t>
      </w:r>
      <w:r w:rsidR="00511303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 муниципального</w:t>
      </w:r>
      <w:proofErr w:type="gramEnd"/>
      <w:r w:rsidR="00427CA2" w:rsidRPr="001F79DE">
        <w:rPr>
          <w:sz w:val="24"/>
          <w:szCs w:val="24"/>
        </w:rPr>
        <w:t xml:space="preserve"> образования в пределах бюджетных ассигнований, предусмотренных н</w:t>
      </w:r>
      <w:r w:rsidR="00511303" w:rsidRPr="001F79DE">
        <w:rPr>
          <w:sz w:val="24"/>
          <w:szCs w:val="24"/>
        </w:rPr>
        <w:t xml:space="preserve">а эти цели в бюджете </w:t>
      </w:r>
      <w:r w:rsidR="00687B57">
        <w:rPr>
          <w:sz w:val="24"/>
          <w:szCs w:val="24"/>
        </w:rPr>
        <w:t>Таргиз</w:t>
      </w:r>
      <w:r w:rsidR="00511303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  на соответствующий финансовый год.</w:t>
      </w:r>
    </w:p>
    <w:p w:rsidR="00687B57" w:rsidRPr="0057648F" w:rsidRDefault="00CC2CD8" w:rsidP="00687B57">
      <w:pPr>
        <w:jc w:val="both"/>
        <w:rPr>
          <w:rFonts w:ascii="Arial" w:hAnsi="Arial" w:cs="Arial"/>
        </w:rPr>
      </w:pPr>
      <w:r w:rsidRPr="00EE3C4B">
        <w:rPr>
          <w:rFonts w:ascii="Arial" w:hAnsi="Arial" w:cs="Arial"/>
        </w:rPr>
        <w:t xml:space="preserve">         </w:t>
      </w:r>
      <w:r w:rsidR="00EE3C4B">
        <w:t>4</w:t>
      </w:r>
      <w:r w:rsidR="00427CA2" w:rsidRPr="001F79DE">
        <w:t xml:space="preserve">. </w:t>
      </w:r>
      <w:r w:rsidR="00687B57" w:rsidRPr="0057648F">
        <w:rPr>
          <w:rFonts w:ascii="Arial" w:hAnsi="Arial" w:cs="Arial"/>
        </w:rPr>
        <w:t>Вспомогательному персоналу производятся следующие ежемесячные и иные дополнительные выплаты: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648F">
        <w:rPr>
          <w:sz w:val="24"/>
          <w:szCs w:val="24"/>
        </w:rPr>
        <w:t xml:space="preserve">а) ежемесячное денежное поощрение - в размере </w:t>
      </w:r>
      <w:r>
        <w:rPr>
          <w:sz w:val="24"/>
          <w:szCs w:val="24"/>
        </w:rPr>
        <w:t>0,4</w:t>
      </w:r>
      <w:r w:rsidRPr="0057648F">
        <w:rPr>
          <w:sz w:val="24"/>
          <w:szCs w:val="24"/>
        </w:rPr>
        <w:t xml:space="preserve"> должностного оклада;</w:t>
      </w:r>
    </w:p>
    <w:p w:rsidR="00687B57" w:rsidRPr="0057648F" w:rsidRDefault="005A0A9B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особые условия труда</w:t>
      </w:r>
      <w:r w:rsidR="00687B57">
        <w:rPr>
          <w:sz w:val="24"/>
          <w:szCs w:val="24"/>
        </w:rPr>
        <w:t xml:space="preserve"> </w:t>
      </w:r>
      <w:r w:rsidR="00687B57" w:rsidRPr="0057648F">
        <w:rPr>
          <w:sz w:val="24"/>
          <w:szCs w:val="24"/>
        </w:rPr>
        <w:t xml:space="preserve">- в размере до </w:t>
      </w:r>
      <w:r>
        <w:rPr>
          <w:sz w:val="24"/>
          <w:szCs w:val="24"/>
        </w:rPr>
        <w:t>45</w:t>
      </w:r>
      <w:r w:rsidR="00687B57" w:rsidRPr="0057648F">
        <w:rPr>
          <w:sz w:val="24"/>
          <w:szCs w:val="24"/>
        </w:rPr>
        <w:t xml:space="preserve"> процентов должностного оклада;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C681D">
        <w:rPr>
          <w:sz w:val="24"/>
          <w:szCs w:val="24"/>
        </w:rPr>
        <w:t xml:space="preserve">в) </w:t>
      </w:r>
      <w:r w:rsidRPr="0057648F">
        <w:rPr>
          <w:sz w:val="24"/>
          <w:szCs w:val="24"/>
        </w:rPr>
        <w:t>премии по результатам работы</w:t>
      </w:r>
      <w:r>
        <w:rPr>
          <w:sz w:val="24"/>
          <w:szCs w:val="24"/>
        </w:rPr>
        <w:t>;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648F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Pr="0057648F">
        <w:rPr>
          <w:sz w:val="24"/>
          <w:szCs w:val="24"/>
        </w:rPr>
        <w:t>материальная помощь;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Pr="0057648F">
        <w:rPr>
          <w:sz w:val="24"/>
          <w:szCs w:val="24"/>
        </w:rPr>
        <w:t>) иные выплаты, предусмотренные федеральными законами и иными правовыми актами Российской Федерации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648F">
        <w:rPr>
          <w:sz w:val="24"/>
          <w:szCs w:val="24"/>
        </w:rPr>
        <w:t xml:space="preserve">Ежемесячные и иные дополнительные выплаты начисляются на должностной оклад с учетом повышающих коэффициентов, предусмотренных ст. </w:t>
      </w:r>
      <w:r w:rsidRPr="00835A16">
        <w:rPr>
          <w:sz w:val="24"/>
          <w:szCs w:val="24"/>
        </w:rPr>
        <w:t>1</w:t>
      </w:r>
      <w:hyperlink r:id="rId8" w:history="1">
        <w:r w:rsidRPr="00835A16">
          <w:rPr>
            <w:rStyle w:val="a5"/>
            <w:sz w:val="24"/>
            <w:szCs w:val="24"/>
          </w:rPr>
          <w:t>2</w:t>
        </w:r>
      </w:hyperlink>
      <w:r w:rsidRPr="00835A16">
        <w:rPr>
          <w:sz w:val="24"/>
          <w:szCs w:val="24"/>
        </w:rPr>
        <w:t xml:space="preserve"> </w:t>
      </w:r>
      <w:r w:rsidRPr="0057648F">
        <w:rPr>
          <w:sz w:val="24"/>
          <w:szCs w:val="24"/>
        </w:rPr>
        <w:t>настоящего Положения, в случае их установления.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7648F">
        <w:rPr>
          <w:sz w:val="24"/>
          <w:szCs w:val="24"/>
        </w:rPr>
        <w:t>. Районные коэффициенты и процентные надбавки к должностному окладу, ежемесячным и иным дополнительным выплатам вспомогательного персонала 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7648F">
        <w:rPr>
          <w:sz w:val="24"/>
          <w:szCs w:val="24"/>
        </w:rPr>
        <w:t>. При формировании фонда оплаты труда вспомогательного персонала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648F">
        <w:rPr>
          <w:sz w:val="24"/>
          <w:szCs w:val="24"/>
        </w:rPr>
        <w:t>а) ежемесячного д</w:t>
      </w:r>
      <w:r>
        <w:rPr>
          <w:sz w:val="24"/>
          <w:szCs w:val="24"/>
        </w:rPr>
        <w:t>енежного поощрения - в размере 4,8</w:t>
      </w:r>
      <w:r w:rsidRPr="0057648F">
        <w:rPr>
          <w:sz w:val="24"/>
          <w:szCs w:val="24"/>
        </w:rPr>
        <w:t xml:space="preserve"> должностных окладов;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648F">
        <w:rPr>
          <w:sz w:val="24"/>
          <w:szCs w:val="24"/>
        </w:rPr>
        <w:t xml:space="preserve">б) </w:t>
      </w:r>
      <w:r w:rsidR="00A051D9">
        <w:rPr>
          <w:sz w:val="24"/>
          <w:szCs w:val="24"/>
        </w:rPr>
        <w:t>особые условия труда</w:t>
      </w:r>
      <w:r>
        <w:rPr>
          <w:sz w:val="24"/>
          <w:szCs w:val="24"/>
        </w:rPr>
        <w:t xml:space="preserve"> - в размере 2,4</w:t>
      </w:r>
      <w:r w:rsidRPr="0057648F">
        <w:rPr>
          <w:sz w:val="24"/>
          <w:szCs w:val="24"/>
        </w:rPr>
        <w:t xml:space="preserve"> должностных окладов</w:t>
      </w:r>
      <w:r>
        <w:rPr>
          <w:sz w:val="24"/>
          <w:szCs w:val="24"/>
        </w:rPr>
        <w:t>;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C039D">
        <w:rPr>
          <w:sz w:val="24"/>
          <w:szCs w:val="24"/>
        </w:rPr>
        <w:t>в) премий по результатам работы - в размере 3 должностных окладов;</w:t>
      </w:r>
    </w:p>
    <w:p w:rsidR="00687B57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648F">
        <w:rPr>
          <w:sz w:val="24"/>
          <w:szCs w:val="24"/>
        </w:rPr>
        <w:t xml:space="preserve">г) материальной помощи - в размере </w:t>
      </w:r>
      <w:r w:rsidR="00A051D9">
        <w:rPr>
          <w:sz w:val="24"/>
          <w:szCs w:val="24"/>
        </w:rPr>
        <w:t>1</w:t>
      </w:r>
      <w:r w:rsidRPr="0057648F">
        <w:rPr>
          <w:sz w:val="24"/>
          <w:szCs w:val="24"/>
        </w:rPr>
        <w:t xml:space="preserve"> должностн</w:t>
      </w:r>
      <w:r w:rsidR="00A051D9">
        <w:rPr>
          <w:sz w:val="24"/>
          <w:szCs w:val="24"/>
        </w:rPr>
        <w:t>ого</w:t>
      </w:r>
      <w:r w:rsidRPr="0057648F">
        <w:rPr>
          <w:sz w:val="24"/>
          <w:szCs w:val="24"/>
        </w:rPr>
        <w:t xml:space="preserve"> оклад</w:t>
      </w:r>
      <w:r w:rsidR="00A051D9">
        <w:rPr>
          <w:sz w:val="24"/>
          <w:szCs w:val="24"/>
        </w:rPr>
        <w:t>а</w:t>
      </w:r>
      <w:r w:rsidRPr="0057648F">
        <w:rPr>
          <w:sz w:val="24"/>
          <w:szCs w:val="24"/>
        </w:rPr>
        <w:t>;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Pr="0057648F">
        <w:rPr>
          <w:sz w:val="24"/>
          <w:szCs w:val="24"/>
        </w:rPr>
        <w:t>иные выплаты, предусмотренные федеральными законами и иными правовыми актами Российской Федерации</w:t>
      </w:r>
      <w:r>
        <w:rPr>
          <w:sz w:val="24"/>
          <w:szCs w:val="24"/>
        </w:rPr>
        <w:t xml:space="preserve"> - </w:t>
      </w:r>
      <w:r w:rsidRPr="0057648F">
        <w:rPr>
          <w:sz w:val="24"/>
          <w:szCs w:val="24"/>
        </w:rPr>
        <w:t>в ра</w:t>
      </w:r>
      <w:r>
        <w:rPr>
          <w:sz w:val="24"/>
          <w:szCs w:val="24"/>
        </w:rPr>
        <w:t>змере 2 должностных окладов.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648F">
        <w:rPr>
          <w:sz w:val="24"/>
          <w:szCs w:val="24"/>
        </w:rPr>
        <w:t>Фонд оплаты труда вспомогательного персонала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427CA2" w:rsidRPr="001F79DE" w:rsidRDefault="00427CA2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7CA2" w:rsidRPr="001F79DE" w:rsidRDefault="00427CA2" w:rsidP="00427CA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F79DE">
        <w:rPr>
          <w:sz w:val="24"/>
          <w:szCs w:val="24"/>
        </w:rPr>
        <w:t>Глава 4. РАЗМЕР, ПОРЯДОК УСТАНОВЛЕНИЯ И ВЫПЛАТЫ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ЕЖЕМЕСЯЧНОЙ НАДБАВКИ ЗА ВЫСЛУГУ ЛЕТ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27CA2" w:rsidRPr="001F79DE">
        <w:rPr>
          <w:sz w:val="24"/>
          <w:szCs w:val="24"/>
        </w:rPr>
        <w:t>. Ежемесячная надбавка за выслугу лет устанавливается служащим к должностным окладам по основной замещаемой должности в следующих размерах: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  <w:gridCol w:w="2748"/>
      </w:tblGrid>
      <w:tr w:rsidR="00427CA2" w:rsidRPr="001F79DE" w:rsidTr="00526A3C">
        <w:trPr>
          <w:cantSplit/>
          <w:trHeight w:val="61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526A3C">
            <w:pPr>
              <w:pStyle w:val="ConsPlusNormal"/>
              <w:widowControl/>
              <w:ind w:firstLine="0"/>
              <w:jc w:val="center"/>
            </w:pPr>
            <w:r w:rsidRPr="001F79DE">
              <w:t>Стаж работы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526A3C">
            <w:pPr>
              <w:pStyle w:val="ConsPlusNormal"/>
              <w:widowControl/>
              <w:ind w:firstLine="0"/>
              <w:jc w:val="center"/>
            </w:pPr>
            <w:r w:rsidRPr="001F79DE">
              <w:t xml:space="preserve">Размер     </w:t>
            </w:r>
            <w:r w:rsidRPr="001F79DE">
              <w:br/>
              <w:t xml:space="preserve">(в процентах к </w:t>
            </w:r>
            <w:r w:rsidRPr="001F79DE">
              <w:br/>
              <w:t xml:space="preserve">должностному  </w:t>
            </w:r>
            <w:r w:rsidRPr="001F79DE">
              <w:br/>
              <w:t>окладу)</w:t>
            </w:r>
          </w:p>
        </w:tc>
      </w:tr>
      <w:tr w:rsidR="00427CA2" w:rsidRPr="001F79DE" w:rsidTr="00526A3C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>
            <w:pPr>
              <w:pStyle w:val="ConsPlusNormal"/>
              <w:widowControl/>
              <w:ind w:firstLine="0"/>
            </w:pPr>
            <w:r w:rsidRPr="001F79DE">
              <w:t xml:space="preserve">от 3 до 8 лет                         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526A3C">
            <w:pPr>
              <w:pStyle w:val="ConsPlusNormal"/>
              <w:widowControl/>
              <w:ind w:firstLine="0"/>
              <w:jc w:val="center"/>
            </w:pPr>
            <w:r w:rsidRPr="001F79DE">
              <w:t>10</w:t>
            </w:r>
          </w:p>
        </w:tc>
      </w:tr>
      <w:tr w:rsidR="00427CA2" w:rsidRPr="001F79DE" w:rsidTr="00526A3C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>
            <w:pPr>
              <w:pStyle w:val="ConsPlusNormal"/>
              <w:widowControl/>
              <w:ind w:firstLine="0"/>
            </w:pPr>
            <w:r w:rsidRPr="001F79DE">
              <w:t xml:space="preserve">от 8 до 13 лет                        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526A3C">
            <w:pPr>
              <w:pStyle w:val="ConsPlusNormal"/>
              <w:widowControl/>
              <w:ind w:firstLine="0"/>
              <w:jc w:val="center"/>
            </w:pPr>
            <w:r w:rsidRPr="001F79DE">
              <w:t>15</w:t>
            </w:r>
          </w:p>
        </w:tc>
      </w:tr>
      <w:tr w:rsidR="00427CA2" w:rsidRPr="001F79DE" w:rsidTr="00526A3C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>
            <w:pPr>
              <w:pStyle w:val="ConsPlusNormal"/>
              <w:widowControl/>
              <w:ind w:firstLine="0"/>
            </w:pPr>
            <w:r w:rsidRPr="001F79DE">
              <w:t xml:space="preserve">от 13 до 18 лет                       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526A3C">
            <w:pPr>
              <w:pStyle w:val="ConsPlusNormal"/>
              <w:widowControl/>
              <w:ind w:firstLine="0"/>
              <w:jc w:val="center"/>
            </w:pPr>
            <w:r w:rsidRPr="001F79DE">
              <w:t>20</w:t>
            </w:r>
          </w:p>
        </w:tc>
      </w:tr>
      <w:tr w:rsidR="00427CA2" w:rsidRPr="001F79DE" w:rsidTr="00526A3C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>
            <w:pPr>
              <w:pStyle w:val="ConsPlusNormal"/>
              <w:widowControl/>
              <w:ind w:firstLine="0"/>
            </w:pPr>
            <w:r w:rsidRPr="001F79DE">
              <w:t xml:space="preserve">от 18 до 23 лет                       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526A3C">
            <w:pPr>
              <w:pStyle w:val="ConsPlusNormal"/>
              <w:widowControl/>
              <w:ind w:firstLine="0"/>
              <w:jc w:val="center"/>
            </w:pPr>
            <w:r w:rsidRPr="001F79DE">
              <w:t>25</w:t>
            </w:r>
          </w:p>
        </w:tc>
      </w:tr>
      <w:tr w:rsidR="00427CA2" w:rsidRPr="001F79DE" w:rsidTr="00526A3C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>
            <w:pPr>
              <w:pStyle w:val="ConsPlusNormal"/>
              <w:widowControl/>
              <w:ind w:firstLine="0"/>
            </w:pPr>
            <w:r w:rsidRPr="001F79DE">
              <w:t xml:space="preserve">от 23 лет                             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526A3C">
            <w:pPr>
              <w:pStyle w:val="ConsPlusNormal"/>
              <w:widowControl/>
              <w:ind w:firstLine="0"/>
              <w:jc w:val="center"/>
            </w:pPr>
            <w:r w:rsidRPr="001F79DE">
              <w:t>30</w:t>
            </w:r>
          </w:p>
        </w:tc>
      </w:tr>
    </w:tbl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27CA2" w:rsidRPr="001F79DE">
        <w:rPr>
          <w:sz w:val="24"/>
          <w:szCs w:val="24"/>
        </w:rPr>
        <w:t xml:space="preserve">. В стаж работы служащего, дающий право на установление ежемесячной надбавки за выслугу лет, засчитываются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</w:t>
      </w:r>
      <w:hyperlink r:id="rId9" w:history="1">
        <w:r w:rsidR="00427CA2" w:rsidRPr="001F79DE">
          <w:rPr>
            <w:rStyle w:val="a5"/>
            <w:sz w:val="24"/>
            <w:szCs w:val="24"/>
            <w:u w:val="none"/>
          </w:rPr>
          <w:t>Приказом</w:t>
        </w:r>
      </w:hyperlink>
      <w:r w:rsidR="00427CA2" w:rsidRPr="001F79DE">
        <w:rPr>
          <w:sz w:val="24"/>
          <w:szCs w:val="24"/>
        </w:rPr>
        <w:t xml:space="preserve"> Министерства здравоохранения и социального развития Российской Федерации от 27 декабря 2007 года N 808.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7CA2" w:rsidRPr="001F79DE">
        <w:rPr>
          <w:sz w:val="24"/>
          <w:szCs w:val="24"/>
        </w:rPr>
        <w:t>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27CA2" w:rsidRPr="001F79DE">
        <w:rPr>
          <w:sz w:val="24"/>
          <w:szCs w:val="24"/>
        </w:rPr>
        <w:t>.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427CA2" w:rsidRPr="001F79DE">
        <w:rPr>
          <w:sz w:val="24"/>
          <w:szCs w:val="24"/>
        </w:rPr>
        <w:t>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В случае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27CA2" w:rsidRPr="001F79DE">
        <w:rPr>
          <w:sz w:val="24"/>
          <w:szCs w:val="24"/>
        </w:rPr>
        <w:t xml:space="preserve">. Ответственность за своевременный пересмотр размера ежемесячной надбавки за выслугу лет возлагается на кадровую </w:t>
      </w:r>
      <w:r w:rsidR="00511303" w:rsidRPr="001F79DE">
        <w:rPr>
          <w:sz w:val="24"/>
          <w:szCs w:val="24"/>
        </w:rPr>
        <w:t xml:space="preserve">службу администрации </w:t>
      </w:r>
      <w:r w:rsidR="00687B57">
        <w:rPr>
          <w:sz w:val="24"/>
          <w:szCs w:val="24"/>
        </w:rPr>
        <w:t>Таргиз</w:t>
      </w:r>
      <w:r w:rsidR="00511303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27CA2" w:rsidRPr="001F79DE">
        <w:rPr>
          <w:sz w:val="24"/>
          <w:szCs w:val="24"/>
        </w:rPr>
        <w:t>. Назначение ежемесячной надбавки за выслугу лет оформляется соответствующим правовым актом.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7CA2" w:rsidRPr="001F79DE" w:rsidRDefault="00C51DC5" w:rsidP="00427CA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Глава 5</w:t>
      </w:r>
      <w:r w:rsidR="00427CA2" w:rsidRPr="001F79DE">
        <w:rPr>
          <w:sz w:val="24"/>
          <w:szCs w:val="24"/>
        </w:rPr>
        <w:t>. ПОРЯДОК И УСЛОВИЯ ВЫПЛАТЫ ПРЕМИИ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ПО РЕЗУЛЬТАТАМ РАБОТЫ</w:t>
      </w:r>
    </w:p>
    <w:p w:rsidR="00427CA2" w:rsidRPr="001F79DE" w:rsidRDefault="00526A3C" w:rsidP="007E411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 xml:space="preserve">         </w:t>
      </w:r>
      <w:r w:rsidR="00CC2CD8">
        <w:rPr>
          <w:sz w:val="24"/>
          <w:szCs w:val="24"/>
        </w:rPr>
        <w:t>1</w:t>
      </w:r>
      <w:r w:rsidR="00427CA2" w:rsidRPr="001F79DE">
        <w:rPr>
          <w:sz w:val="24"/>
          <w:szCs w:val="24"/>
        </w:rPr>
        <w:t>. Премия по результатам работы (далее -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а) профессионального, компетентного и качественного выполнения трудовых (должностных) обязанностей;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б) своевременного и качественного выполнения планов работы;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в) соблюдения трудовой дисциплины.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27CA2" w:rsidRPr="001F79DE">
        <w:rPr>
          <w:sz w:val="24"/>
          <w:szCs w:val="24"/>
        </w:rPr>
        <w:t>. 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7CA2" w:rsidRPr="001F79DE">
        <w:rPr>
          <w:sz w:val="24"/>
          <w:szCs w:val="24"/>
        </w:rPr>
        <w:t>. Премия максимальным размером не ограничивается. Выплата премии производится по результатам работы за месяц, квартал, год.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27CA2" w:rsidRPr="001F79DE">
        <w:rPr>
          <w:sz w:val="24"/>
          <w:szCs w:val="24"/>
        </w:rPr>
        <w:t>. 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CC2CD8" w:rsidRDefault="00CC2CD8" w:rsidP="00E203C0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27CA2" w:rsidRPr="001F79DE">
        <w:rPr>
          <w:sz w:val="24"/>
          <w:szCs w:val="24"/>
        </w:rPr>
        <w:t xml:space="preserve">. Размер премии определяется </w:t>
      </w:r>
      <w:r w:rsidR="00A34493" w:rsidRPr="001F79DE">
        <w:rPr>
          <w:sz w:val="24"/>
          <w:szCs w:val="24"/>
        </w:rPr>
        <w:t xml:space="preserve">главой администрации </w:t>
      </w:r>
      <w:r w:rsidR="00687B57">
        <w:rPr>
          <w:sz w:val="24"/>
          <w:szCs w:val="24"/>
        </w:rPr>
        <w:t>Таргиз</w:t>
      </w:r>
      <w:r w:rsidR="00A34493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 и оформляется соответствующим правовым актом.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F79DE">
        <w:rPr>
          <w:sz w:val="24"/>
          <w:szCs w:val="24"/>
        </w:rPr>
        <w:t>Глава 7. РАЗМЕР, ПОРЯДОК И УСЛОВИЯ ВЫПЛАТЫ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МАТЕРИАЛЬНОЙ ПОМОЩИ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27CA2" w:rsidRPr="001F79DE">
        <w:rPr>
          <w:sz w:val="24"/>
          <w:szCs w:val="24"/>
        </w:rPr>
        <w:t>. Материальная помощь работникам предоставляется в случаях: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а)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б) болезни работника, болезни или смерти членов его семьи (родители, дети, супруги);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27CA2" w:rsidRPr="001F79DE">
        <w:rPr>
          <w:sz w:val="24"/>
          <w:szCs w:val="24"/>
        </w:rPr>
        <w:t>. Материальная помощь предоставляется по письменному заявлению работника при представлении следующих документов: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 xml:space="preserve">а) в случаях, предусмотренных </w:t>
      </w:r>
      <w:proofErr w:type="gramStart"/>
      <w:r w:rsidRPr="001F79DE">
        <w:rPr>
          <w:sz w:val="24"/>
          <w:szCs w:val="24"/>
        </w:rPr>
        <w:t>пункта</w:t>
      </w:r>
      <w:proofErr w:type="gramEnd"/>
      <w:r w:rsidRPr="001F79DE">
        <w:rPr>
          <w:sz w:val="24"/>
          <w:szCs w:val="24"/>
        </w:rPr>
        <w:t xml:space="preserve"> а статьи 34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 xml:space="preserve">б) в случаях, предусмотренных </w:t>
      </w:r>
      <w:hyperlink r:id="rId10" w:history="1">
        <w:r w:rsidRPr="001F79DE">
          <w:rPr>
            <w:rStyle w:val="a5"/>
            <w:sz w:val="24"/>
            <w:szCs w:val="24"/>
            <w:u w:val="none"/>
          </w:rPr>
          <w:t xml:space="preserve">подпунктом "б" пункта </w:t>
        </w:r>
      </w:hyperlink>
      <w:r w:rsidRPr="001F79DE">
        <w:rPr>
          <w:sz w:val="24"/>
          <w:szCs w:val="24"/>
        </w:rPr>
        <w:t xml:space="preserve">34 настоящего Положения, - копии листка временной нетрудоспособности либо документа из лечебно-профилактического учреждения, подтверждающих факт прохождения лечения; копии свидетельства о смерти члена семьи, указанного в </w:t>
      </w:r>
      <w:hyperlink r:id="rId11" w:history="1">
        <w:r w:rsidRPr="001F79DE">
          <w:rPr>
            <w:rStyle w:val="a5"/>
            <w:sz w:val="24"/>
            <w:szCs w:val="24"/>
            <w:u w:val="none"/>
          </w:rPr>
          <w:t>подпункте "б" пункта 3</w:t>
        </w:r>
      </w:hyperlink>
      <w:r w:rsidRPr="001F79DE">
        <w:rPr>
          <w:sz w:val="24"/>
          <w:szCs w:val="24"/>
        </w:rPr>
        <w:t>4 настоящего Положения;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7CA2" w:rsidRPr="001F79DE">
        <w:rPr>
          <w:sz w:val="24"/>
          <w:szCs w:val="24"/>
        </w:rPr>
        <w:t xml:space="preserve">. </w:t>
      </w:r>
      <w:r>
        <w:rPr>
          <w:sz w:val="24"/>
          <w:szCs w:val="24"/>
        </w:rPr>
        <w:t>Исключить.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27CA2" w:rsidRPr="001F79DE">
        <w:rPr>
          <w:sz w:val="24"/>
          <w:szCs w:val="24"/>
        </w:rPr>
        <w:t>. Право работника на получение материальной помощи возникает со дня вступления в силу заключенного с ним трудового договора.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27CA2" w:rsidRPr="001F79DE">
        <w:rPr>
          <w:sz w:val="24"/>
          <w:szCs w:val="24"/>
        </w:rPr>
        <w:t xml:space="preserve">. Материальная помощь предоставляется в размере не менее </w:t>
      </w:r>
      <w:r w:rsidR="005A0A9B">
        <w:rPr>
          <w:sz w:val="24"/>
          <w:szCs w:val="24"/>
        </w:rPr>
        <w:t>одного должностного</w:t>
      </w:r>
      <w:r w:rsidR="00427CA2" w:rsidRPr="001F79DE">
        <w:rPr>
          <w:sz w:val="24"/>
          <w:szCs w:val="24"/>
        </w:rPr>
        <w:t xml:space="preserve"> оклад</w:t>
      </w:r>
      <w:r w:rsidR="005A0A9B">
        <w:rPr>
          <w:sz w:val="24"/>
          <w:szCs w:val="24"/>
        </w:rPr>
        <w:t>а</w:t>
      </w:r>
      <w:r w:rsidR="00427CA2" w:rsidRPr="001F79DE">
        <w:rPr>
          <w:sz w:val="24"/>
          <w:szCs w:val="24"/>
        </w:rPr>
        <w:t>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27CA2" w:rsidRPr="001F79DE">
        <w:rPr>
          <w:sz w:val="24"/>
          <w:szCs w:val="24"/>
        </w:rPr>
        <w:t xml:space="preserve">. Предоставление работнику, члену его семьи (в случае, предусмотренном </w:t>
      </w:r>
      <w:hyperlink r:id="rId12" w:history="1">
        <w:r w:rsidR="00427CA2" w:rsidRPr="001F79DE">
          <w:rPr>
            <w:rStyle w:val="a5"/>
            <w:sz w:val="24"/>
            <w:szCs w:val="24"/>
            <w:u w:val="none"/>
          </w:rPr>
          <w:t xml:space="preserve">пунктом </w:t>
        </w:r>
      </w:hyperlink>
      <w:r w:rsidR="00427CA2" w:rsidRPr="001F79DE">
        <w:rPr>
          <w:sz w:val="24"/>
          <w:szCs w:val="24"/>
        </w:rPr>
        <w:t xml:space="preserve">36 настоящего Положения) материальной помощи и определение ее конкретного размера </w:t>
      </w:r>
      <w:r w:rsidR="00427CA2" w:rsidRPr="001F79DE">
        <w:rPr>
          <w:sz w:val="24"/>
          <w:szCs w:val="24"/>
        </w:rPr>
        <w:lastRenderedPageBreak/>
        <w:t>производится по решению  главы админист</w:t>
      </w:r>
      <w:r w:rsidR="00A34493" w:rsidRPr="001F79DE">
        <w:rPr>
          <w:sz w:val="24"/>
          <w:szCs w:val="24"/>
        </w:rPr>
        <w:t xml:space="preserve">рации </w:t>
      </w:r>
      <w:r w:rsidR="00687B57">
        <w:rPr>
          <w:sz w:val="24"/>
          <w:szCs w:val="24"/>
        </w:rPr>
        <w:t>Таргиз</w:t>
      </w:r>
      <w:r w:rsidR="00A34493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  и оформляется соответствующим правовым актом.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7CA2" w:rsidRPr="001F79DE" w:rsidRDefault="00427CA2" w:rsidP="00427CA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F79DE">
        <w:rPr>
          <w:sz w:val="24"/>
          <w:szCs w:val="24"/>
        </w:rPr>
        <w:t>Глава 8. РАЗМЕР, ПОРЯДОК И УСЛОВИЯ ЕДИНОВРЕМЕННОЙ ВЫПЛАТЫ</w:t>
      </w:r>
    </w:p>
    <w:p w:rsidR="00427CA2" w:rsidRPr="001F79DE" w:rsidRDefault="00427CA2" w:rsidP="00E203C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ПРИ ПРЕДОСТАВЛЕНИИ ЕЖЕГОДНОГО ОПЛАЧИВАЕМОГО ОТПУСКА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27CA2" w:rsidRPr="001F79DE">
        <w:rPr>
          <w:sz w:val="24"/>
          <w:szCs w:val="24"/>
        </w:rPr>
        <w:t>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работника в случае: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а) предоставления ежегодного оплачиваемого отпуска в полном объеме;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б) 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в) замены в установленном порядке части ежегодного оплачиваемого отпуска денежной компенсацией - одновременно с предоставлением данной компенсации.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27CA2" w:rsidRPr="001F79DE">
        <w:rPr>
          <w:sz w:val="24"/>
          <w:szCs w:val="24"/>
        </w:rPr>
        <w:t>. Размер единовременной выплаты при предоставлении ежегодного оплачиваемого отпуска составляет два должностных оклада.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7CA2" w:rsidRPr="001F79DE">
        <w:rPr>
          <w:sz w:val="24"/>
          <w:szCs w:val="24"/>
        </w:rPr>
        <w:t>. В случае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27CA2" w:rsidRPr="001F79DE">
        <w:rPr>
          <w:sz w:val="24"/>
          <w:szCs w:val="24"/>
        </w:rPr>
        <w:t>. Единовременная выплата производится пропорционально отработанному времени при увольнении работника в случае: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а) предоставления неиспользованного отпуска с последующим его увольнением;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б) выплаты денежной компенсации за неиспользованный отпуск.</w:t>
      </w:r>
    </w:p>
    <w:p w:rsidR="00CC2CD8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27CA2" w:rsidRPr="001F79DE">
        <w:rPr>
          <w:sz w:val="24"/>
          <w:szCs w:val="24"/>
        </w:rPr>
        <w:t xml:space="preserve">. Решение главы администрации муниципального образования о выплате работнику единовременной выплаты оформляется соответствующим правовым актом.     </w:t>
      </w:r>
    </w:p>
    <w:p w:rsidR="00173285" w:rsidRDefault="00427CA2" w:rsidP="0017328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ab/>
      </w:r>
    </w:p>
    <w:p w:rsidR="00173285" w:rsidRDefault="008B194C" w:rsidP="00173285">
      <w:pPr>
        <w:pStyle w:val="ConsPlusNormal"/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526A3C" w:rsidRPr="001F79DE">
        <w:rPr>
          <w:sz w:val="24"/>
          <w:szCs w:val="24"/>
        </w:rPr>
        <w:t xml:space="preserve">Глава  </w:t>
      </w:r>
      <w:r w:rsidR="00687B57">
        <w:rPr>
          <w:sz w:val="24"/>
          <w:szCs w:val="24"/>
        </w:rPr>
        <w:t>Таргиз</w:t>
      </w:r>
      <w:r w:rsidR="00526A3C" w:rsidRPr="001F79DE">
        <w:rPr>
          <w:sz w:val="24"/>
          <w:szCs w:val="24"/>
        </w:rPr>
        <w:t>ского</w:t>
      </w:r>
      <w:proofErr w:type="gramEnd"/>
      <w:r w:rsidR="00CC2CD8">
        <w:rPr>
          <w:sz w:val="24"/>
          <w:szCs w:val="24"/>
        </w:rPr>
        <w:t xml:space="preserve"> </w:t>
      </w:r>
    </w:p>
    <w:p w:rsidR="00526A3C" w:rsidRPr="001F79DE" w:rsidRDefault="00526A3C" w:rsidP="00173285">
      <w:pPr>
        <w:pStyle w:val="ConsPlusNormal"/>
        <w:widowControl/>
        <w:ind w:firstLine="540"/>
        <w:rPr>
          <w:sz w:val="24"/>
          <w:szCs w:val="24"/>
        </w:rPr>
      </w:pPr>
      <w:proofErr w:type="gramStart"/>
      <w:r w:rsidRPr="001F79DE">
        <w:rPr>
          <w:sz w:val="24"/>
          <w:szCs w:val="24"/>
        </w:rPr>
        <w:t>муниципального  образования</w:t>
      </w:r>
      <w:proofErr w:type="gramEnd"/>
      <w:r w:rsidRPr="001F79DE">
        <w:rPr>
          <w:sz w:val="24"/>
          <w:szCs w:val="24"/>
        </w:rPr>
        <w:t xml:space="preserve">                                                  </w:t>
      </w:r>
      <w:r w:rsidR="008D6163">
        <w:rPr>
          <w:sz w:val="24"/>
          <w:szCs w:val="24"/>
        </w:rPr>
        <w:t xml:space="preserve">           </w:t>
      </w:r>
    </w:p>
    <w:p w:rsidR="00526A3C" w:rsidRPr="001F79DE" w:rsidRDefault="00687B57" w:rsidP="00173285">
      <w:pPr>
        <w:ind w:left="15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В.М.Киндрачук</w:t>
      </w:r>
      <w:proofErr w:type="spellEnd"/>
    </w:p>
    <w:sectPr w:rsidR="00526A3C" w:rsidRPr="001F79DE" w:rsidSect="00EB5E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2449"/>
    <w:multiLevelType w:val="hybridMultilevel"/>
    <w:tmpl w:val="72DE4220"/>
    <w:lvl w:ilvl="0" w:tplc="D960ED0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60DD521F"/>
    <w:multiLevelType w:val="multilevel"/>
    <w:tmpl w:val="20E8BC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28"/>
    <w:rsid w:val="000308D2"/>
    <w:rsid w:val="000408A1"/>
    <w:rsid w:val="000514FE"/>
    <w:rsid w:val="00081196"/>
    <w:rsid w:val="00083EEE"/>
    <w:rsid w:val="000C72CC"/>
    <w:rsid w:val="001108FB"/>
    <w:rsid w:val="00157343"/>
    <w:rsid w:val="00173285"/>
    <w:rsid w:val="001747FD"/>
    <w:rsid w:val="00176DDD"/>
    <w:rsid w:val="001907D4"/>
    <w:rsid w:val="001A748F"/>
    <w:rsid w:val="001F79DE"/>
    <w:rsid w:val="00202826"/>
    <w:rsid w:val="002260DA"/>
    <w:rsid w:val="00260500"/>
    <w:rsid w:val="002A2256"/>
    <w:rsid w:val="003107A2"/>
    <w:rsid w:val="003560F9"/>
    <w:rsid w:val="00371F7F"/>
    <w:rsid w:val="003857BE"/>
    <w:rsid w:val="00427CA2"/>
    <w:rsid w:val="0048013D"/>
    <w:rsid w:val="00511303"/>
    <w:rsid w:val="005228DA"/>
    <w:rsid w:val="00526A3C"/>
    <w:rsid w:val="00546F42"/>
    <w:rsid w:val="00562504"/>
    <w:rsid w:val="005A0A9B"/>
    <w:rsid w:val="005A110B"/>
    <w:rsid w:val="005D6437"/>
    <w:rsid w:val="005F3DE9"/>
    <w:rsid w:val="005F7410"/>
    <w:rsid w:val="00605F95"/>
    <w:rsid w:val="00621923"/>
    <w:rsid w:val="00687B57"/>
    <w:rsid w:val="00691F05"/>
    <w:rsid w:val="006B1159"/>
    <w:rsid w:val="006F356C"/>
    <w:rsid w:val="007253D5"/>
    <w:rsid w:val="00756EEF"/>
    <w:rsid w:val="00763D50"/>
    <w:rsid w:val="007712BF"/>
    <w:rsid w:val="00783F0A"/>
    <w:rsid w:val="007971FD"/>
    <w:rsid w:val="007C4F91"/>
    <w:rsid w:val="007D2238"/>
    <w:rsid w:val="007D4E47"/>
    <w:rsid w:val="007E4118"/>
    <w:rsid w:val="007F75FF"/>
    <w:rsid w:val="00821E50"/>
    <w:rsid w:val="008243C7"/>
    <w:rsid w:val="0087763B"/>
    <w:rsid w:val="008A4C28"/>
    <w:rsid w:val="008B194C"/>
    <w:rsid w:val="008B1997"/>
    <w:rsid w:val="008B7819"/>
    <w:rsid w:val="008C317F"/>
    <w:rsid w:val="008C5B34"/>
    <w:rsid w:val="008D6163"/>
    <w:rsid w:val="0091259C"/>
    <w:rsid w:val="009251BA"/>
    <w:rsid w:val="00955283"/>
    <w:rsid w:val="00996524"/>
    <w:rsid w:val="009D1C45"/>
    <w:rsid w:val="009D26FA"/>
    <w:rsid w:val="009E494B"/>
    <w:rsid w:val="00A051D9"/>
    <w:rsid w:val="00A100AE"/>
    <w:rsid w:val="00A13A4D"/>
    <w:rsid w:val="00A170EE"/>
    <w:rsid w:val="00A30B0A"/>
    <w:rsid w:val="00A34493"/>
    <w:rsid w:val="00A54581"/>
    <w:rsid w:val="00A74732"/>
    <w:rsid w:val="00A97F29"/>
    <w:rsid w:val="00AB5478"/>
    <w:rsid w:val="00B03ECE"/>
    <w:rsid w:val="00B05EED"/>
    <w:rsid w:val="00B35C06"/>
    <w:rsid w:val="00B8045C"/>
    <w:rsid w:val="00B82C68"/>
    <w:rsid w:val="00BF3D8C"/>
    <w:rsid w:val="00C249C9"/>
    <w:rsid w:val="00C37B4C"/>
    <w:rsid w:val="00C51DC5"/>
    <w:rsid w:val="00C82336"/>
    <w:rsid w:val="00CC2CD8"/>
    <w:rsid w:val="00CF6F75"/>
    <w:rsid w:val="00D24E7C"/>
    <w:rsid w:val="00D861B5"/>
    <w:rsid w:val="00DB6E23"/>
    <w:rsid w:val="00E203C0"/>
    <w:rsid w:val="00E25040"/>
    <w:rsid w:val="00E2585C"/>
    <w:rsid w:val="00E325BB"/>
    <w:rsid w:val="00E435B3"/>
    <w:rsid w:val="00E814CF"/>
    <w:rsid w:val="00E93E1B"/>
    <w:rsid w:val="00EB5E92"/>
    <w:rsid w:val="00ED4461"/>
    <w:rsid w:val="00EE20D0"/>
    <w:rsid w:val="00EE3C4B"/>
    <w:rsid w:val="00F5641E"/>
    <w:rsid w:val="00F9221D"/>
    <w:rsid w:val="00FA4C68"/>
    <w:rsid w:val="00F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27A78"/>
  <w15:docId w15:val="{DD28EEA3-8364-4927-AC39-D8250DA3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27C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link w:val="a4"/>
    <w:qFormat/>
    <w:rsid w:val="00427CA2"/>
    <w:rPr>
      <w:rFonts w:ascii="Calibri" w:hAnsi="Calibri"/>
      <w:sz w:val="22"/>
      <w:szCs w:val="22"/>
    </w:rPr>
  </w:style>
  <w:style w:type="character" w:styleId="a5">
    <w:name w:val="Hyperlink"/>
    <w:basedOn w:val="a0"/>
    <w:rsid w:val="00427CA2"/>
    <w:rPr>
      <w:color w:val="0000FF"/>
      <w:u w:val="single"/>
    </w:rPr>
  </w:style>
  <w:style w:type="character" w:styleId="a6">
    <w:name w:val="FollowedHyperlink"/>
    <w:basedOn w:val="a0"/>
    <w:rsid w:val="00ED4461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locked/>
    <w:rsid w:val="00FC7B5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85782873EDE07FFB865A6CE031C258718BD8DFFDA22895EAF09A77366862577EDFCF9DA4974D11A70C81VDM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85782873EDE07FFB865A6CE031C258718BD8DFFDA22895EAF09A77366862577EDFCF9DA4974D11A70C85VDM7G" TargetMode="External"/><Relationship Id="rId12" Type="http://schemas.openxmlformats.org/officeDocument/2006/relationships/hyperlink" Target="consultantplus://offline/ref=4C85782873EDE07FFB865A6CE031C258718BD8DFFDA22895EAF09A77366862577EDFCF9DA4974D11A70D84VDM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85782873EDE07FFB865A6CE031C258718BD8DFFDA22895EAF09A77366862577EDFCF9DA4974D11A70C86VDM3G" TargetMode="External"/><Relationship Id="rId11" Type="http://schemas.openxmlformats.org/officeDocument/2006/relationships/hyperlink" Target="consultantplus://offline/ref=4C85782873EDE07FFB865A6CE031C258718BD8DFFDA22895EAF09A77366862577EDFCF9DA4974D11A70D85VDM2G" TargetMode="External"/><Relationship Id="rId5" Type="http://schemas.openxmlformats.org/officeDocument/2006/relationships/hyperlink" Target="consultantplus://offline/ref=4C85782873EDE07FFB864461F65D9854718287D1F9AE2BC2B1AFC12A61616800399096D8E5V9MFG" TargetMode="External"/><Relationship Id="rId10" Type="http://schemas.openxmlformats.org/officeDocument/2006/relationships/hyperlink" Target="consultantplus://offline/ref=4C85782873EDE07FFB865A6CE031C258718BD8DFFDA22895EAF09A77366862577EDFCF9DA4974D11A70D85VDM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85782873EDE07FFB864461F65D9854718286D2FEA22BC2B1AFC12A61V6M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FINANS</Company>
  <LinksUpToDate>false</LinksUpToDate>
  <CharactersWithSpaces>17246</CharactersWithSpaces>
  <SharedDoc>false</SharedDoc>
  <HLinks>
    <vt:vector size="60" baseType="variant">
      <vt:variant>
        <vt:i4>5832787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consultantplus://offline/ref=4C85782873EDE07FFB865A6CE031C258718BD8DFFDA22895EAF09A77366862577EDFCF9DA4974D11A70D84VDM6G</vt:lpwstr>
      </vt:variant>
      <vt:variant>
        <vt:lpwstr/>
      </vt:variant>
      <vt:variant>
        <vt:i4>5832790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consultantplus://offline/ref=4C85782873EDE07FFB865A6CE031C258718BD8DFFDA22895EAF09A77366862577EDFCF9DA4974D11A70D85VDM2G</vt:lpwstr>
      </vt:variant>
      <vt:variant>
        <vt:lpwstr/>
      </vt:variant>
      <vt:variant>
        <vt:i4>5832790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consultantplus://offline/ref=4C85782873EDE07FFB865A6CE031C258718BD8DFFDA22895EAF09A77366862577EDFCF9DA4974D11A70D85VDM2G</vt:lpwstr>
      </vt:variant>
      <vt:variant>
        <vt:lpwstr/>
      </vt:variant>
      <vt:variant>
        <vt:i4>5832790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consultantplus://offline/ref=4C85782873EDE07FFB865A6CE031C258718BD8DFFDA22895EAF09A77366862577EDFCF9DA4974D11A70D85VDM2G</vt:lpwstr>
      </vt:variant>
      <vt:variant>
        <vt:lpwstr/>
      </vt:variant>
      <vt:variant>
        <vt:i4>5439496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consultantplus://offline/ref=4C85782873EDE07FFB864461F65D9854718286D2FEA22BC2B1AFC12A61V6M1G</vt:lpwstr>
      </vt:variant>
      <vt:variant>
        <vt:lpwstr/>
      </vt:variant>
      <vt:variant>
        <vt:i4>5832708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consultantplus://offline/ref=4C85782873EDE07FFB865A6CE031C258718BD8DFFDA22895EAF09A77366862577EDFCF9DA4974D11A70C81VDMCG</vt:lpwstr>
      </vt:variant>
      <vt:variant>
        <vt:lpwstr/>
      </vt:variant>
      <vt:variant>
        <vt:i4>5832788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consultantplus://offline/ref=4C85782873EDE07FFB865A6CE031C258718BD8DFFDA22895EAF09A77366862577EDFCF9DA4974D11A70C85VDM7G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consultantplus://offline/ref=4C85782873EDE07FFB865A6CE031C258718BD8DFFBA52590EAF09A7736686257V7MEG</vt:lpwstr>
      </vt:variant>
      <vt:variant>
        <vt:lpwstr/>
      </vt:variant>
      <vt:variant>
        <vt:i4>5832787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consultantplus://offline/ref=4C85782873EDE07FFB865A6CE031C258718BD8DFFDA22895EAF09A77366862577EDFCF9DA4974D11A70C86VDM3G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consultantplus://offline/ref=4C85782873EDE07FFB864461F65D9854718287D1F9AE2BC2B1AFC12A61616800399096D8E5V9MFG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Романова</dc:creator>
  <cp:keywords/>
  <dc:description/>
  <cp:lastModifiedBy>luke</cp:lastModifiedBy>
  <cp:revision>7</cp:revision>
  <cp:lastPrinted>2022-12-06T01:56:00Z</cp:lastPrinted>
  <dcterms:created xsi:type="dcterms:W3CDTF">2023-12-04T04:38:00Z</dcterms:created>
  <dcterms:modified xsi:type="dcterms:W3CDTF">2024-02-21T01:11:00Z</dcterms:modified>
</cp:coreProperties>
</file>