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7346">
      <w:pPr>
        <w:shd w:val="clear" w:color="auto" w:fill="FFFFFF"/>
        <w:spacing w:line="370" w:lineRule="exact"/>
        <w:ind w:left="826"/>
        <w:jc w:val="center"/>
      </w:pPr>
      <w:r>
        <w:rPr>
          <w:b/>
          <w:bCs/>
          <w:spacing w:val="-9"/>
          <w:sz w:val="28"/>
          <w:szCs w:val="28"/>
        </w:rPr>
        <w:t>22.11,2022</w:t>
      </w:r>
      <w:r>
        <w:rPr>
          <w:rFonts w:eastAsia="Times New Roman" w:cs="Times New Roman"/>
          <w:b/>
          <w:bCs/>
          <w:spacing w:val="-9"/>
          <w:sz w:val="28"/>
          <w:szCs w:val="28"/>
        </w:rPr>
        <w:t>г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. </w:t>
      </w:r>
      <w:r>
        <w:rPr>
          <w:rFonts w:eastAsia="Times New Roman" w:cs="Times New Roman"/>
          <w:b/>
          <w:bCs/>
          <w:spacing w:val="-9"/>
          <w:sz w:val="28"/>
          <w:szCs w:val="28"/>
        </w:rPr>
        <w:t>№</w:t>
      </w:r>
      <w:r>
        <w:rPr>
          <w:rFonts w:eastAsia="Times New Roman"/>
          <w:b/>
          <w:bCs/>
          <w:spacing w:val="-9"/>
          <w:sz w:val="28"/>
          <w:szCs w:val="28"/>
        </w:rPr>
        <w:t>78</w:t>
      </w:r>
    </w:p>
    <w:p w:rsidR="00000000" w:rsidRDefault="006C7346">
      <w:pPr>
        <w:shd w:val="clear" w:color="auto" w:fill="FFFFFF"/>
        <w:spacing w:line="370" w:lineRule="exact"/>
        <w:ind w:left="350"/>
        <w:jc w:val="center"/>
      </w:pPr>
      <w:r>
        <w:rPr>
          <w:rFonts w:eastAsia="Times New Roman" w:cs="Times New Roman"/>
          <w:b/>
          <w:bCs/>
          <w:spacing w:val="-20"/>
          <w:sz w:val="28"/>
          <w:szCs w:val="28"/>
        </w:rPr>
        <w:t>РОССИЙСКАЯ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ФЕДЕРАЦИЯ</w:t>
      </w:r>
    </w:p>
    <w:p w:rsidR="00000000" w:rsidRDefault="006C7346">
      <w:pPr>
        <w:shd w:val="clear" w:color="auto" w:fill="FFFFFF"/>
        <w:spacing w:line="370" w:lineRule="exact"/>
        <w:ind w:left="360"/>
        <w:jc w:val="center"/>
      </w:pPr>
      <w:r>
        <w:rPr>
          <w:rFonts w:eastAsia="Times New Roman" w:cs="Times New Roman"/>
          <w:b/>
          <w:bCs/>
          <w:spacing w:val="-20"/>
          <w:sz w:val="28"/>
          <w:szCs w:val="28"/>
        </w:rPr>
        <w:t>ИРКУТСКАЯ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ОБЛАСТЬ</w:t>
      </w:r>
    </w:p>
    <w:p w:rsidR="00000000" w:rsidRDefault="006C7346">
      <w:pPr>
        <w:shd w:val="clear" w:color="auto" w:fill="FFFFFF"/>
        <w:spacing w:line="365" w:lineRule="exact"/>
        <w:ind w:left="370"/>
        <w:jc w:val="center"/>
      </w:pPr>
      <w:r>
        <w:rPr>
          <w:rFonts w:eastAsia="Times New Roman" w:cs="Times New Roman"/>
          <w:b/>
          <w:bCs/>
          <w:spacing w:val="-21"/>
          <w:sz w:val="28"/>
          <w:szCs w:val="28"/>
        </w:rPr>
        <w:t>ЧУНСКИЙ</w:t>
      </w:r>
      <w:r>
        <w:rPr>
          <w:rFonts w:eastAsia="Times New Roman"/>
          <w:b/>
          <w:bCs/>
          <w:spacing w:val="-2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1"/>
          <w:sz w:val="28"/>
          <w:szCs w:val="28"/>
        </w:rPr>
        <w:t>РАЙОН</w:t>
      </w:r>
    </w:p>
    <w:p w:rsidR="00000000" w:rsidRDefault="006C7346">
      <w:pPr>
        <w:shd w:val="clear" w:color="auto" w:fill="FFFFFF"/>
        <w:spacing w:line="365" w:lineRule="exact"/>
        <w:ind w:left="394"/>
        <w:jc w:val="center"/>
      </w:pPr>
      <w:r>
        <w:rPr>
          <w:rFonts w:eastAsia="Times New Roman" w:cs="Times New Roman"/>
          <w:b/>
          <w:bCs/>
          <w:spacing w:val="-20"/>
          <w:sz w:val="28"/>
          <w:szCs w:val="28"/>
        </w:rPr>
        <w:t>ГЛАВА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АДМИНИСТРАЦИИ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ТАРГИЗСКОГО</w:t>
      </w:r>
    </w:p>
    <w:p w:rsidR="00000000" w:rsidRDefault="006C7346">
      <w:pPr>
        <w:shd w:val="clear" w:color="auto" w:fill="FFFFFF"/>
        <w:spacing w:line="365" w:lineRule="exact"/>
        <w:ind w:left="370"/>
        <w:jc w:val="center"/>
      </w:pPr>
      <w:r>
        <w:rPr>
          <w:rFonts w:eastAsia="Times New Roman" w:cs="Times New Roman"/>
          <w:b/>
          <w:bCs/>
          <w:spacing w:val="-21"/>
          <w:sz w:val="28"/>
          <w:szCs w:val="28"/>
        </w:rPr>
        <w:t>МУНИЦИПАЛЬНОГО</w:t>
      </w:r>
      <w:r>
        <w:rPr>
          <w:rFonts w:eastAsia="Times New Roman"/>
          <w:b/>
          <w:bCs/>
          <w:spacing w:val="-2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1"/>
          <w:sz w:val="28"/>
          <w:szCs w:val="28"/>
        </w:rPr>
        <w:t>ОБРАЗОВАНИЯ</w:t>
      </w:r>
    </w:p>
    <w:p w:rsidR="00000000" w:rsidRDefault="006C7346">
      <w:pPr>
        <w:shd w:val="clear" w:color="auto" w:fill="FFFFFF"/>
        <w:spacing w:before="389"/>
        <w:ind w:left="3470"/>
      </w:pPr>
      <w:r>
        <w:rPr>
          <w:rFonts w:eastAsia="Times New Roman" w:cs="Times New Roman"/>
          <w:b/>
          <w:bCs/>
          <w:spacing w:val="-21"/>
          <w:sz w:val="28"/>
          <w:szCs w:val="28"/>
        </w:rPr>
        <w:t>ПОСТАНОВЛЕНИЕ</w:t>
      </w:r>
    </w:p>
    <w:p w:rsidR="00000000" w:rsidRDefault="006C7346">
      <w:pPr>
        <w:shd w:val="clear" w:color="auto" w:fill="FFFFFF"/>
        <w:spacing w:before="398"/>
        <w:ind w:left="888"/>
      </w:pPr>
      <w:r>
        <w:rPr>
          <w:rFonts w:eastAsia="Times New Roman" w:cs="Times New Roman"/>
          <w:b/>
          <w:bCs/>
          <w:spacing w:val="-20"/>
          <w:sz w:val="28"/>
          <w:szCs w:val="28"/>
        </w:rPr>
        <w:t>ОБ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ИСКЛЮЧЕНИИ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ИЗ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ПЕРЕЧНЯ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АВТОМОБИЛЬНЫХ</w:t>
      </w:r>
      <w:r>
        <w:rPr>
          <w:rFonts w:eastAsia="Times New Roman"/>
          <w:b/>
          <w:bCs/>
          <w:spacing w:val="-2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0"/>
          <w:sz w:val="28"/>
          <w:szCs w:val="28"/>
        </w:rPr>
        <w:t>ДОРОГ</w:t>
      </w:r>
    </w:p>
    <w:p w:rsidR="00000000" w:rsidRDefault="006C7346">
      <w:pPr>
        <w:shd w:val="clear" w:color="auto" w:fill="FFFFFF"/>
        <w:spacing w:before="792"/>
      </w:pPr>
      <w:r>
        <w:rPr>
          <w:rFonts w:eastAsia="Times New Roman" w:cs="Times New Roman"/>
          <w:spacing w:val="-20"/>
          <w:sz w:val="22"/>
          <w:szCs w:val="22"/>
        </w:rPr>
        <w:t>ПОСТАНОВЛЯЮ</w:t>
      </w:r>
      <w:r>
        <w:rPr>
          <w:rFonts w:eastAsia="Times New Roman"/>
          <w:spacing w:val="-20"/>
          <w:sz w:val="22"/>
          <w:szCs w:val="22"/>
        </w:rPr>
        <w:t>:</w:t>
      </w:r>
    </w:p>
    <w:p w:rsidR="00000000" w:rsidRDefault="006C7346">
      <w:pPr>
        <w:shd w:val="clear" w:color="auto" w:fill="FFFFFF"/>
        <w:spacing w:before="206" w:line="254" w:lineRule="exact"/>
        <w:ind w:left="1099" w:hanging="389"/>
      </w:pPr>
      <w:r>
        <w:rPr>
          <w:spacing w:val="-4"/>
          <w:sz w:val="22"/>
          <w:szCs w:val="22"/>
        </w:rPr>
        <w:t xml:space="preserve">1.    </w:t>
      </w:r>
      <w:r>
        <w:rPr>
          <w:rFonts w:eastAsia="Times New Roman" w:cs="Times New Roman"/>
          <w:spacing w:val="-4"/>
          <w:sz w:val="22"/>
          <w:szCs w:val="22"/>
        </w:rPr>
        <w:t>Исключить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из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«Перечня</w:t>
      </w:r>
      <w:r>
        <w:rPr>
          <w:rFonts w:eastAsia="Times New Roman"/>
          <w:spacing w:val="-4"/>
          <w:sz w:val="22"/>
          <w:szCs w:val="22"/>
        </w:rPr>
        <w:t xml:space="preserve">   </w:t>
      </w:r>
      <w:r>
        <w:rPr>
          <w:rFonts w:eastAsia="Times New Roman" w:cs="Times New Roman"/>
          <w:spacing w:val="-4"/>
          <w:sz w:val="22"/>
          <w:szCs w:val="22"/>
        </w:rPr>
        <w:t>автомобильных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дорог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общег</w:t>
      </w:r>
      <w:r>
        <w:rPr>
          <w:rFonts w:eastAsia="Times New Roman" w:cs="Times New Roman"/>
          <w:spacing w:val="-4"/>
          <w:sz w:val="22"/>
          <w:szCs w:val="22"/>
        </w:rPr>
        <w:t>о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пользования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местного</w:t>
      </w:r>
      <w:r>
        <w:rPr>
          <w:rFonts w:eastAsia="Times New Roman" w:cs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значения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Таргизского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сельского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поселения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адресу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Иркутская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обл</w:t>
      </w:r>
      <w:r>
        <w:rPr>
          <w:rFonts w:eastAsia="Times New Roman"/>
          <w:sz w:val="22"/>
          <w:szCs w:val="22"/>
        </w:rPr>
        <w:t xml:space="preserve">., </w:t>
      </w:r>
      <w:r>
        <w:rPr>
          <w:rFonts w:eastAsia="Times New Roman" w:cs="Times New Roman"/>
          <w:sz w:val="22"/>
          <w:szCs w:val="22"/>
        </w:rPr>
        <w:t>Чунский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район</w:t>
      </w:r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Елань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z w:val="22"/>
          <w:szCs w:val="22"/>
        </w:rPr>
        <w:t>ул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Дачная</w:t>
      </w:r>
      <w:proofErr w:type="spellEnd"/>
      <w:r>
        <w:rPr>
          <w:rFonts w:eastAsia="Times New Roman"/>
          <w:sz w:val="22"/>
          <w:szCs w:val="22"/>
        </w:rPr>
        <w:t>.</w:t>
      </w:r>
    </w:p>
    <w:p w:rsidR="00000000" w:rsidRDefault="006C7346">
      <w:pPr>
        <w:shd w:val="clear" w:color="auto" w:fill="FFFFFF"/>
        <w:spacing w:before="269"/>
        <w:ind w:left="778"/>
      </w:pPr>
      <w:r>
        <w:rPr>
          <w:spacing w:val="-3"/>
          <w:sz w:val="22"/>
          <w:szCs w:val="22"/>
        </w:rPr>
        <w:t xml:space="preserve">2.   </w:t>
      </w:r>
      <w:r>
        <w:rPr>
          <w:rFonts w:eastAsia="Times New Roman" w:cs="Times New Roman"/>
          <w:spacing w:val="-3"/>
          <w:sz w:val="22"/>
          <w:szCs w:val="22"/>
        </w:rPr>
        <w:t>Контроль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за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исполнением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настоящего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постановления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оставляю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за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собой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6C7346">
      <w:pPr>
        <w:shd w:val="clear" w:color="auto" w:fill="FFFFFF"/>
        <w:tabs>
          <w:tab w:val="left" w:pos="4670"/>
        </w:tabs>
        <w:spacing w:before="1061"/>
        <w:ind w:left="792"/>
      </w:pPr>
      <w:r>
        <w:rPr>
          <w:rFonts w:eastAsia="Times New Roman" w:cs="Times New Roman"/>
          <w:sz w:val="22"/>
          <w:szCs w:val="22"/>
        </w:rPr>
        <w:t>Глава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Таргизского</w:t>
      </w:r>
      <w:proofErr w:type="spellEnd"/>
      <w:r>
        <w:rPr>
          <w:rFonts w:eastAsia="Times New Roman"/>
          <w:sz w:val="22"/>
          <w:szCs w:val="22"/>
        </w:rPr>
        <w:tab/>
        <w:t xml:space="preserve"> </w:t>
      </w:r>
    </w:p>
    <w:p w:rsidR="00000000" w:rsidRDefault="006C7346">
      <w:pPr>
        <w:shd w:val="clear" w:color="auto" w:fill="FFFFFF"/>
        <w:tabs>
          <w:tab w:val="left" w:pos="4536"/>
          <w:tab w:val="left" w:pos="6139"/>
        </w:tabs>
        <w:ind w:left="787"/>
      </w:pPr>
      <w:r>
        <w:rPr>
          <w:rFonts w:eastAsia="Times New Roman" w:cs="Times New Roman"/>
          <w:spacing w:val="-1"/>
          <w:sz w:val="22"/>
          <w:szCs w:val="22"/>
        </w:rPr>
        <w:t>муниципального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образования</w:t>
      </w:r>
      <w:r>
        <w:rPr>
          <w:rFonts w:eastAsia="Times New Roman"/>
          <w:sz w:val="22"/>
          <w:szCs w:val="22"/>
        </w:rPr>
        <w:tab/>
        <w:t xml:space="preserve">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М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>Киндрачук</w:t>
      </w:r>
    </w:p>
    <w:p w:rsidR="006C7346" w:rsidRDefault="006C7346">
      <w:pPr>
        <w:shd w:val="clear" w:color="auto" w:fill="FFFFFF"/>
        <w:spacing w:before="6946"/>
      </w:pPr>
      <w:r>
        <w:br w:type="column"/>
      </w:r>
      <w:bookmarkStart w:id="0" w:name="_GoBack"/>
      <w:bookmarkEnd w:id="0"/>
    </w:p>
    <w:sectPr w:rsidR="006C7346">
      <w:type w:val="continuous"/>
      <w:pgSz w:w="11909" w:h="16834"/>
      <w:pgMar w:top="1440" w:right="629" w:bottom="720" w:left="1435" w:header="720" w:footer="720" w:gutter="0"/>
      <w:cols w:num="2" w:space="720" w:equalWidth="0">
        <w:col w:w="8870" w:space="25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46"/>
    <w:rsid w:val="006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A3643"/>
  <w14:defaultImageDpi w14:val="0"/>
  <w15:docId w15:val="{FB4E842C-3209-45D3-B1F2-63D14A69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2022-12-27T04:14:00Z</dcterms:created>
  <dcterms:modified xsi:type="dcterms:W3CDTF">2022-12-27T04:15:00Z</dcterms:modified>
</cp:coreProperties>
</file>