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B6" w:rsidRPr="00E050B6" w:rsidRDefault="00B75796" w:rsidP="00B75796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</w:t>
      </w:r>
      <w:bookmarkStart w:id="0" w:name="_GoBack"/>
      <w:bookmarkEnd w:id="0"/>
      <w:r w:rsidR="00E050B6">
        <w:rPr>
          <w:rFonts w:ascii="Arial" w:eastAsia="Times New Roman" w:hAnsi="Arial" w:cs="Arial"/>
          <w:b/>
          <w:sz w:val="32"/>
          <w:szCs w:val="32"/>
          <w:lang w:eastAsia="ru-RU"/>
        </w:rPr>
        <w:t>22.03.2022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г. №20</w:t>
      </w:r>
      <w:r w:rsidR="00E050B6" w:rsidRPr="00E050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</w:t>
      </w:r>
    </w:p>
    <w:p w:rsidR="00E050B6" w:rsidRPr="00E050B6" w:rsidRDefault="00E050B6" w:rsidP="00E05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50B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050B6" w:rsidRPr="00E050B6" w:rsidRDefault="00E050B6" w:rsidP="00E05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50B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050B6" w:rsidRPr="00E050B6" w:rsidRDefault="00E050B6" w:rsidP="00E05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</w:t>
      </w:r>
      <w:r w:rsidRPr="00E050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ЧУНСКИЙ РАЙОН </w:t>
      </w:r>
    </w:p>
    <w:p w:rsidR="00E050B6" w:rsidRPr="00E050B6" w:rsidRDefault="00E050B6" w:rsidP="00E05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50B6">
        <w:rPr>
          <w:rFonts w:ascii="Arial" w:eastAsia="Times New Roman" w:hAnsi="Arial" w:cs="Arial"/>
          <w:b/>
          <w:sz w:val="32"/>
          <w:szCs w:val="32"/>
          <w:lang w:eastAsia="ru-RU"/>
        </w:rPr>
        <w:t>ТАРГИЗСКОЕ МУНИЦИПАЛЬНОЕ ОБРАЗОВАНИЕ</w:t>
      </w:r>
    </w:p>
    <w:p w:rsidR="00E050B6" w:rsidRPr="00E050B6" w:rsidRDefault="00E050B6" w:rsidP="00E050B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50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</w:t>
      </w:r>
      <w:r w:rsidRPr="00E050B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14699" w:rsidRDefault="00E050B6" w:rsidP="00E050B6">
      <w:pPr>
        <w:spacing w:after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50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ПОСТАНОВЛЕНИЕ</w:t>
      </w:r>
    </w:p>
    <w:p w:rsidR="00E050B6" w:rsidRDefault="00E050B6" w:rsidP="00E050B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050B6" w:rsidRDefault="00E050B6" w:rsidP="00E050B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ЗАПРЕТЕ ВЫХОДА НА ЛЁД ГРАЖДАН</w:t>
      </w:r>
    </w:p>
    <w:p w:rsidR="00E050B6" w:rsidRDefault="00E050B6" w:rsidP="00E050B6">
      <w:pPr>
        <w:spacing w:after="0"/>
        <w:jc w:val="center"/>
      </w:pPr>
    </w:p>
    <w:p w:rsidR="00E050B6" w:rsidRDefault="00E050B6" w:rsidP="00E050B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связи с приближением климатической весны и ухудшением ледовой обстановки на водных объектах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во избежание рисков происшествий, связанных с провалом людей и транспортных средств  под лёд, в соответствии с Федеральным законом «Об общих принципах организации местного самоуправления в Российской Федерации» от 06.10.2003 года № 131-ФЗ, постановлением Правительства Иркутской области «Об утверждении правил охраны людей на водных объектах в</w:t>
      </w:r>
      <w:proofErr w:type="gramEnd"/>
      <w:r>
        <w:rPr>
          <w:rFonts w:ascii="Arial" w:hAnsi="Arial" w:cs="Arial"/>
          <w:sz w:val="24"/>
          <w:szCs w:val="24"/>
        </w:rPr>
        <w:t xml:space="preserve"> Иркутской области» от 08.10.2009 года № 280/59, постановлением администрации Чунского района № 82 от 18.03.2022 года, руководствуясь ст.6 Устава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B7579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75796">
        <w:rPr>
          <w:rFonts w:ascii="Arial" w:hAnsi="Arial" w:cs="Arial"/>
          <w:sz w:val="24"/>
          <w:szCs w:val="24"/>
        </w:rPr>
        <w:t>Таргизского</w:t>
      </w:r>
      <w:proofErr w:type="spellEnd"/>
      <w:r w:rsidR="00B75796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75796" w:rsidRDefault="00B75796" w:rsidP="00B75796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75796" w:rsidRDefault="00B75796" w:rsidP="00B75796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7579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ПОСТАНОВЛЯЕТ:  </w:t>
      </w:r>
    </w:p>
    <w:p w:rsidR="00B75796" w:rsidRDefault="00B75796" w:rsidP="00B7579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75796" w:rsidRPr="00B75796" w:rsidRDefault="00B75796" w:rsidP="00B75796">
      <w:pPr>
        <w:widowControl w:val="0"/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1.</w:t>
      </w:r>
      <w:r w:rsidRPr="00B7579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запрет на выход и передвижение людей по люду водных объектов на территории </w:t>
      </w:r>
      <w:proofErr w:type="spellStart"/>
      <w:r w:rsidRPr="00B75796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Pr="00B757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период с 25.03.2022 года</w:t>
      </w:r>
    </w:p>
    <w:p w:rsidR="00B75796" w:rsidRPr="00B75796" w:rsidRDefault="00B75796" w:rsidP="00B757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796">
        <w:rPr>
          <w:rFonts w:ascii="Arial" w:hAnsi="Arial" w:cs="Arial"/>
          <w:sz w:val="24"/>
          <w:szCs w:val="24"/>
        </w:rPr>
        <w:t xml:space="preserve">2.Опубликовать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B75796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B7579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75796" w:rsidRPr="00B75796" w:rsidRDefault="00B75796" w:rsidP="00B757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796">
        <w:rPr>
          <w:rFonts w:ascii="Arial" w:hAnsi="Arial" w:cs="Arial"/>
          <w:sz w:val="24"/>
          <w:szCs w:val="24"/>
        </w:rPr>
        <w:t>3.</w:t>
      </w:r>
      <w:proofErr w:type="gramStart"/>
      <w:r w:rsidRPr="00B757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5796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B75796" w:rsidRPr="00B75796" w:rsidRDefault="00B75796" w:rsidP="00B757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75796" w:rsidRPr="00B75796" w:rsidRDefault="00B75796" w:rsidP="00B757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5796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B75796">
        <w:rPr>
          <w:rFonts w:ascii="Arial" w:hAnsi="Arial" w:cs="Arial"/>
          <w:sz w:val="24"/>
          <w:szCs w:val="24"/>
        </w:rPr>
        <w:t>Таргизского</w:t>
      </w:r>
      <w:proofErr w:type="spellEnd"/>
    </w:p>
    <w:p w:rsidR="00B75796" w:rsidRDefault="00B75796" w:rsidP="00B757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 образования </w:t>
      </w:r>
    </w:p>
    <w:p w:rsidR="00B75796" w:rsidRPr="00E050B6" w:rsidRDefault="00B75796" w:rsidP="00B757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5796">
        <w:rPr>
          <w:rFonts w:ascii="Arial" w:hAnsi="Arial" w:cs="Arial"/>
          <w:sz w:val="24"/>
          <w:szCs w:val="24"/>
        </w:rPr>
        <w:t xml:space="preserve">В.М. </w:t>
      </w:r>
      <w:proofErr w:type="spellStart"/>
      <w:r w:rsidRPr="00B75796">
        <w:rPr>
          <w:rFonts w:ascii="Arial" w:hAnsi="Arial" w:cs="Arial"/>
          <w:sz w:val="24"/>
          <w:szCs w:val="24"/>
        </w:rPr>
        <w:t>Киндрачук</w:t>
      </w:r>
      <w:proofErr w:type="spellEnd"/>
    </w:p>
    <w:sectPr w:rsidR="00B75796" w:rsidRPr="00E0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76B8"/>
    <w:multiLevelType w:val="hybridMultilevel"/>
    <w:tmpl w:val="B2C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2"/>
    <w:rsid w:val="00243262"/>
    <w:rsid w:val="00A14699"/>
    <w:rsid w:val="00B75796"/>
    <w:rsid w:val="00E050B6"/>
    <w:rsid w:val="00E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2022-03-22T07:39:00Z</cp:lastPrinted>
  <dcterms:created xsi:type="dcterms:W3CDTF">2022-03-22T07:23:00Z</dcterms:created>
  <dcterms:modified xsi:type="dcterms:W3CDTF">2022-03-22T07:40:00Z</dcterms:modified>
</cp:coreProperties>
</file>