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01" w:rsidRPr="00B10093" w:rsidRDefault="00C20DCD" w:rsidP="001C3E4D">
      <w:pPr>
        <w:pStyle w:val="Arial1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C3E4D">
        <w:rPr>
          <w:sz w:val="32"/>
          <w:szCs w:val="32"/>
        </w:rPr>
        <w:t xml:space="preserve">        </w:t>
      </w:r>
      <w:r w:rsidR="00835CCF">
        <w:rPr>
          <w:sz w:val="32"/>
          <w:szCs w:val="32"/>
        </w:rPr>
        <w:t>1</w:t>
      </w:r>
      <w:r w:rsidR="003622D9">
        <w:rPr>
          <w:sz w:val="32"/>
          <w:szCs w:val="32"/>
        </w:rPr>
        <w:t>8</w:t>
      </w:r>
      <w:r w:rsidR="00450601">
        <w:rPr>
          <w:sz w:val="32"/>
          <w:szCs w:val="32"/>
        </w:rPr>
        <w:t>.0</w:t>
      </w:r>
      <w:r w:rsidR="00B77233">
        <w:rPr>
          <w:sz w:val="32"/>
          <w:szCs w:val="32"/>
        </w:rPr>
        <w:t>1.202</w:t>
      </w:r>
      <w:r w:rsidR="003622D9">
        <w:rPr>
          <w:sz w:val="32"/>
          <w:szCs w:val="32"/>
        </w:rPr>
        <w:t>4</w:t>
      </w:r>
      <w:r w:rsidR="00450601" w:rsidRPr="00272EE4">
        <w:rPr>
          <w:sz w:val="32"/>
          <w:szCs w:val="32"/>
        </w:rPr>
        <w:t>г. №</w:t>
      </w:r>
      <w:r w:rsidR="003622D9">
        <w:rPr>
          <w:sz w:val="32"/>
          <w:szCs w:val="32"/>
        </w:rPr>
        <w:t>1/3</w:t>
      </w:r>
      <w:r w:rsidR="001C3E4D">
        <w:rPr>
          <w:sz w:val="32"/>
          <w:szCs w:val="32"/>
        </w:rPr>
        <w:t xml:space="preserve">                    </w:t>
      </w:r>
    </w:p>
    <w:p w:rsidR="00450601" w:rsidRPr="00272EE4" w:rsidRDefault="001C3E4D" w:rsidP="001C3E4D">
      <w:pPr>
        <w:pStyle w:val="Arial1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450601" w:rsidRPr="00272EE4">
        <w:rPr>
          <w:sz w:val="32"/>
          <w:szCs w:val="32"/>
        </w:rPr>
        <w:t>РОССИЙСКАЯ ФЕДЕРАЦИЯ</w:t>
      </w:r>
    </w:p>
    <w:p w:rsidR="00450601" w:rsidRPr="00272EE4" w:rsidRDefault="00450601" w:rsidP="00450601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ИРКУТСКАЯ ОБЛАСТЬ</w:t>
      </w:r>
    </w:p>
    <w:p w:rsidR="00450601" w:rsidRPr="00272EE4" w:rsidRDefault="001C3E4D" w:rsidP="001C3E4D">
      <w:pPr>
        <w:pStyle w:val="Arial1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B77233">
        <w:rPr>
          <w:sz w:val="32"/>
          <w:szCs w:val="32"/>
        </w:rPr>
        <w:t xml:space="preserve">  </w:t>
      </w:r>
      <w:r w:rsidR="00450601" w:rsidRPr="00272EE4">
        <w:rPr>
          <w:sz w:val="32"/>
          <w:szCs w:val="32"/>
        </w:rPr>
        <w:t>ЧУНСКИЙ РАЙОН</w:t>
      </w:r>
    </w:p>
    <w:p w:rsidR="00450601" w:rsidRPr="00272EE4" w:rsidRDefault="00450601" w:rsidP="00450601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ТАРГИЗСКОЕ МУНИЦИПАЛЬНОЕ ОБРАЗОВАНИЕ</w:t>
      </w:r>
    </w:p>
    <w:p w:rsidR="00450601" w:rsidRPr="00C43DE2" w:rsidRDefault="001C3E4D" w:rsidP="001C3E4D">
      <w:pPr>
        <w:pStyle w:val="Arial1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B77233">
        <w:rPr>
          <w:sz w:val="32"/>
          <w:szCs w:val="32"/>
        </w:rPr>
        <w:t xml:space="preserve">  </w:t>
      </w:r>
      <w:r w:rsidR="00450601">
        <w:rPr>
          <w:sz w:val="32"/>
          <w:szCs w:val="32"/>
        </w:rPr>
        <w:t>АДМИНИСТРАЦИЯ</w:t>
      </w:r>
    </w:p>
    <w:p w:rsidR="00450601" w:rsidRPr="00C43DE2" w:rsidRDefault="001C3E4D" w:rsidP="001C3E4D">
      <w:pPr>
        <w:pStyle w:val="Arial1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B77233">
        <w:rPr>
          <w:sz w:val="32"/>
          <w:szCs w:val="32"/>
        </w:rPr>
        <w:t xml:space="preserve">  </w:t>
      </w:r>
      <w:r w:rsidR="00450601" w:rsidRPr="00272EE4">
        <w:rPr>
          <w:sz w:val="32"/>
          <w:szCs w:val="32"/>
        </w:rPr>
        <w:t>ПОСТАНОВЛЕНИЕ</w:t>
      </w:r>
    </w:p>
    <w:p w:rsidR="00450601" w:rsidRDefault="00450601" w:rsidP="00450601">
      <w:pPr>
        <w:spacing w:after="0" w:line="152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50601" w:rsidRPr="000C2915" w:rsidRDefault="00450601" w:rsidP="00450601">
      <w:pPr>
        <w:spacing w:after="0" w:line="15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</w:t>
      </w:r>
      <w:r w:rsidR="00362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КМИССИИ ПО СОБЛЮДЕНИЮ ТРЕБОВАНИЙ К СЛУЖЕБНОМУ ПОВЕДЕНИЮ МУНИЦИПАЛЬНЫХ СЛУЖАЩИХ АДМИНИСТРАЦИИ ТАРГИЗСКОГО МУНИЦИПАЛЬНОГО ОБРАЗОВАНИЯ И УРЕГУЛИРОВАНИЯ КОНФЛИКТА ИНТЕРЕСОВ</w:t>
      </w:r>
    </w:p>
    <w:p w:rsidR="00450601" w:rsidRPr="00450601" w:rsidRDefault="00450601" w:rsidP="00C236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A46" w:rsidRPr="003622D9" w:rsidRDefault="003622D9" w:rsidP="003622D9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                   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учетом изменений документов в редакции Указов Президента РФ от 02.04.2013 №309, от 03.12.2013 № 878, от 23.06.2014 №453, от 08.03.2015 №120, от 22.12.2015 № 650, от 19.09.2017 № 431),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</w:t>
      </w:r>
      <w:r>
        <w:rPr>
          <w:rFonts w:ascii="Arial" w:hAnsi="Arial" w:cs="Arial"/>
          <w:sz w:val="24"/>
          <w:szCs w:val="24"/>
        </w:rPr>
        <w:t>в Российской Федерации»</w:t>
      </w:r>
      <w:r w:rsidR="00BD3A46" w:rsidRPr="00450601">
        <w:rPr>
          <w:rFonts w:ascii="Arial" w:hAnsi="Arial" w:cs="Arial"/>
          <w:bCs/>
          <w:sz w:val="24"/>
          <w:szCs w:val="24"/>
        </w:rPr>
        <w:t xml:space="preserve">, </w:t>
      </w:r>
      <w:r w:rsidR="00C23692" w:rsidRPr="00450601">
        <w:rPr>
          <w:rFonts w:ascii="Arial" w:hAnsi="Arial" w:cs="Arial"/>
          <w:bCs/>
          <w:sz w:val="24"/>
          <w:szCs w:val="24"/>
        </w:rPr>
        <w:t>р</w:t>
      </w:r>
      <w:r w:rsidR="00FB7F33">
        <w:rPr>
          <w:rFonts w:ascii="Arial" w:hAnsi="Arial" w:cs="Arial"/>
          <w:bCs/>
          <w:sz w:val="24"/>
          <w:szCs w:val="24"/>
        </w:rPr>
        <w:t xml:space="preserve">уководствуясь ст. ст. </w:t>
      </w:r>
      <w:r w:rsidR="000D568B">
        <w:rPr>
          <w:rFonts w:ascii="Arial" w:hAnsi="Arial" w:cs="Arial"/>
          <w:bCs/>
          <w:sz w:val="24"/>
          <w:szCs w:val="24"/>
        </w:rPr>
        <w:t xml:space="preserve"> 6, </w:t>
      </w:r>
      <w:r w:rsidR="00FB7F33">
        <w:rPr>
          <w:rFonts w:ascii="Arial" w:hAnsi="Arial" w:cs="Arial"/>
          <w:bCs/>
          <w:sz w:val="24"/>
          <w:szCs w:val="24"/>
        </w:rPr>
        <w:t xml:space="preserve">36, 44 </w:t>
      </w:r>
      <w:r w:rsidR="00C23692" w:rsidRPr="00450601">
        <w:rPr>
          <w:rFonts w:ascii="Arial" w:hAnsi="Arial" w:cs="Arial"/>
          <w:bCs/>
          <w:sz w:val="24"/>
          <w:szCs w:val="24"/>
        </w:rPr>
        <w:t>Устава</w:t>
      </w:r>
      <w:r w:rsidR="00450601">
        <w:rPr>
          <w:rFonts w:ascii="Arial" w:hAnsi="Arial" w:cs="Arial"/>
          <w:bCs/>
          <w:sz w:val="24"/>
          <w:szCs w:val="24"/>
        </w:rPr>
        <w:t xml:space="preserve"> Таргизского муниципального образования, администрация Таргизского муниципального образования, </w:t>
      </w:r>
    </w:p>
    <w:p w:rsidR="00450601" w:rsidRDefault="0045060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50601" w:rsidRPr="00450601" w:rsidRDefault="00450601" w:rsidP="004506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0"/>
          <w:szCs w:val="30"/>
        </w:rPr>
      </w:pPr>
      <w:r w:rsidRPr="00450601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450601" w:rsidRDefault="0045060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61" w:rsidRPr="00682261" w:rsidRDefault="0068226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82261">
        <w:rPr>
          <w:rFonts w:ascii="Arial" w:hAnsi="Arial" w:cs="Arial"/>
          <w:bCs/>
          <w:sz w:val="24"/>
          <w:szCs w:val="24"/>
        </w:rPr>
        <w:t xml:space="preserve">  1. Утвердить</w:t>
      </w:r>
      <w:r w:rsidR="003622D9">
        <w:rPr>
          <w:rFonts w:ascii="Arial" w:hAnsi="Arial" w:cs="Arial"/>
          <w:bCs/>
          <w:sz w:val="24"/>
          <w:szCs w:val="24"/>
        </w:rPr>
        <w:t xml:space="preserve"> Положение</w:t>
      </w:r>
      <w:r w:rsidR="003622D9">
        <w:rPr>
          <w:rFonts w:ascii="Arial" w:hAnsi="Arial" w:cs="Arial"/>
        </w:rPr>
        <w:t xml:space="preserve"> </w:t>
      </w:r>
      <w:r w:rsidR="003622D9" w:rsidRPr="003622D9">
        <w:rPr>
          <w:rFonts w:ascii="Arial" w:hAnsi="Arial" w:cs="Arial"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 w:rsidR="003622D9">
        <w:rPr>
          <w:rFonts w:ascii="Arial" w:hAnsi="Arial" w:cs="Arial"/>
          <w:bCs/>
          <w:sz w:val="24"/>
          <w:szCs w:val="24"/>
        </w:rPr>
        <w:t>Таргиз</w:t>
      </w:r>
      <w:r w:rsidR="003622D9" w:rsidRPr="003622D9">
        <w:rPr>
          <w:rFonts w:ascii="Arial" w:hAnsi="Arial" w:cs="Arial"/>
          <w:bCs/>
          <w:sz w:val="24"/>
          <w:szCs w:val="24"/>
        </w:rPr>
        <w:t>ского муниципального образования и урегулированию конфликтов интересов</w:t>
      </w:r>
    </w:p>
    <w:p w:rsidR="003622D9" w:rsidRPr="00682261" w:rsidRDefault="00682261" w:rsidP="0036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2.</w:t>
      </w:r>
      <w:r w:rsidR="000D568B">
        <w:rPr>
          <w:rFonts w:ascii="Arial" w:hAnsi="Arial" w:cs="Arial"/>
          <w:bCs/>
          <w:sz w:val="24"/>
          <w:szCs w:val="24"/>
        </w:rPr>
        <w:t xml:space="preserve"> </w:t>
      </w:r>
      <w:r w:rsidR="003622D9" w:rsidRPr="00682261">
        <w:rPr>
          <w:rFonts w:ascii="Arial" w:hAnsi="Arial" w:cs="Arial"/>
          <w:bCs/>
          <w:sz w:val="24"/>
          <w:szCs w:val="24"/>
        </w:rPr>
        <w:t>Утвердить</w:t>
      </w:r>
      <w:r w:rsidR="003622D9">
        <w:rPr>
          <w:rFonts w:ascii="Arial" w:hAnsi="Arial" w:cs="Arial"/>
          <w:bCs/>
          <w:sz w:val="24"/>
          <w:szCs w:val="24"/>
        </w:rPr>
        <w:t xml:space="preserve"> состав </w:t>
      </w:r>
      <w:r w:rsidR="003622D9" w:rsidRPr="003622D9">
        <w:rPr>
          <w:rFonts w:ascii="Arial" w:hAnsi="Arial" w:cs="Arial"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3622D9">
        <w:rPr>
          <w:rFonts w:ascii="Arial" w:hAnsi="Arial" w:cs="Arial"/>
          <w:bCs/>
          <w:sz w:val="24"/>
          <w:szCs w:val="24"/>
        </w:rPr>
        <w:t>Таргиз</w:t>
      </w:r>
      <w:r w:rsidR="003622D9" w:rsidRPr="003622D9">
        <w:rPr>
          <w:rFonts w:ascii="Arial" w:hAnsi="Arial" w:cs="Arial"/>
          <w:bCs/>
          <w:sz w:val="24"/>
          <w:szCs w:val="24"/>
        </w:rPr>
        <w:t>ского муниципального образования и урегулированию конфликтов интересов</w:t>
      </w:r>
    </w:p>
    <w:p w:rsidR="00450601" w:rsidRPr="00512C16" w:rsidRDefault="00682261" w:rsidP="00450601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50601" w:rsidRPr="00512C16">
        <w:rPr>
          <w:rFonts w:ascii="Arial" w:hAnsi="Arial" w:cs="Arial"/>
          <w:sz w:val="24"/>
        </w:rPr>
        <w:t>.</w:t>
      </w:r>
      <w:r w:rsidR="005C3D79">
        <w:rPr>
          <w:rFonts w:ascii="Arial" w:hAnsi="Arial" w:cs="Arial"/>
          <w:sz w:val="24"/>
        </w:rPr>
        <w:t xml:space="preserve"> </w:t>
      </w:r>
      <w:r w:rsidR="00450601" w:rsidRPr="00512C16">
        <w:rPr>
          <w:rFonts w:ascii="Arial" w:hAnsi="Arial" w:cs="Arial"/>
          <w:sz w:val="24"/>
        </w:rPr>
        <w:t>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450601" w:rsidRPr="00512C16" w:rsidRDefault="00682261" w:rsidP="0000526C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450601" w:rsidRPr="00512C16">
        <w:rPr>
          <w:rFonts w:ascii="Arial" w:hAnsi="Arial" w:cs="Arial"/>
          <w:sz w:val="24"/>
        </w:rPr>
        <w:t>.Контроль за исполнением настоящего  постановления оставляю за собой.</w:t>
      </w:r>
    </w:p>
    <w:p w:rsidR="00450601" w:rsidRDefault="00450601" w:rsidP="00450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01" w:rsidRDefault="00450601" w:rsidP="00450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01" w:rsidRPr="00512C16" w:rsidRDefault="001C3E4D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450601" w:rsidRPr="00512C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Таргизского </w:t>
      </w:r>
    </w:p>
    <w:p w:rsidR="00450601" w:rsidRDefault="00450601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C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50601" w:rsidRDefault="001C3E4D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В.М. Киндрачук</w:t>
      </w:r>
      <w:r w:rsidR="00450601" w:rsidRPr="00512C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</w:p>
    <w:p w:rsidR="003622D9" w:rsidRDefault="003622D9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22D9" w:rsidRDefault="003622D9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22D9" w:rsidRPr="00512C16" w:rsidRDefault="003622D9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77FC6" w:rsidRPr="00AE3368" w:rsidTr="00AE3368">
        <w:tc>
          <w:tcPr>
            <w:tcW w:w="4503" w:type="dxa"/>
            <w:shd w:val="clear" w:color="auto" w:fill="auto"/>
          </w:tcPr>
          <w:p w:rsidR="00677FC6" w:rsidRPr="00AE3368" w:rsidRDefault="00677FC6" w:rsidP="00764B95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AE3368">
              <w:rPr>
                <w:rFonts w:ascii="Courier New" w:eastAsia="Times New Roman" w:hAnsi="Courier New" w:cs="Courier New"/>
                <w:b/>
                <w:lang w:eastAsia="ru-RU"/>
              </w:rPr>
              <w:br w:type="page"/>
            </w:r>
            <w:r w:rsidRPr="00AE3368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068" w:type="dxa"/>
            <w:shd w:val="clear" w:color="auto" w:fill="auto"/>
          </w:tcPr>
          <w:p w:rsidR="000D568B" w:rsidRPr="00AE3368" w:rsidRDefault="00AE3368" w:rsidP="00AE3368">
            <w:pPr>
              <w:spacing w:after="0"/>
              <w:jc w:val="right"/>
              <w:rPr>
                <w:rFonts w:ascii="Courier New" w:hAnsi="Courier New" w:cs="Courier New"/>
              </w:rPr>
            </w:pPr>
            <w:r w:rsidRPr="00AE3368">
              <w:rPr>
                <w:rFonts w:ascii="Courier New" w:hAnsi="Courier New" w:cs="Courier New"/>
              </w:rPr>
              <w:t>Приложение №1</w:t>
            </w:r>
          </w:p>
          <w:p w:rsidR="00677FC6" w:rsidRPr="00AE3368" w:rsidRDefault="00AE3368" w:rsidP="00764B9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AE3368">
              <w:rPr>
                <w:rFonts w:ascii="Courier New" w:hAnsi="Courier New" w:cs="Courier New"/>
              </w:rPr>
              <w:t xml:space="preserve">к </w:t>
            </w:r>
            <w:r w:rsidR="000D568B" w:rsidRPr="00AE3368">
              <w:rPr>
                <w:rFonts w:ascii="Courier New" w:hAnsi="Courier New" w:cs="Courier New"/>
              </w:rPr>
              <w:t>п</w:t>
            </w:r>
            <w:r w:rsidRPr="00AE3368">
              <w:rPr>
                <w:rFonts w:ascii="Courier New" w:hAnsi="Courier New" w:cs="Courier New"/>
              </w:rPr>
              <w:t>остановлению</w:t>
            </w:r>
            <w:r w:rsidR="000D568B" w:rsidRPr="00AE3368">
              <w:rPr>
                <w:rFonts w:ascii="Courier New" w:hAnsi="Courier New" w:cs="Courier New"/>
              </w:rPr>
              <w:t xml:space="preserve"> администрации Таргизского муниципального образования</w:t>
            </w:r>
            <w:r w:rsidR="00677FC6" w:rsidRPr="00AE3368">
              <w:rPr>
                <w:rFonts w:ascii="Courier New" w:hAnsi="Courier New" w:cs="Courier New"/>
              </w:rPr>
              <w:t xml:space="preserve"> </w:t>
            </w:r>
          </w:p>
          <w:p w:rsidR="00677FC6" w:rsidRPr="00AE3368" w:rsidRDefault="00835CCF" w:rsidP="003622D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  1</w:t>
            </w:r>
            <w:r w:rsidR="003622D9">
              <w:rPr>
                <w:rFonts w:ascii="Courier New" w:hAnsi="Courier New" w:cs="Courier New"/>
              </w:rPr>
              <w:t>8</w:t>
            </w:r>
            <w:r w:rsidR="00B77233">
              <w:rPr>
                <w:rFonts w:ascii="Courier New" w:hAnsi="Courier New" w:cs="Courier New"/>
              </w:rPr>
              <w:t xml:space="preserve"> января 202</w:t>
            </w:r>
            <w:r w:rsidR="003622D9">
              <w:rPr>
                <w:rFonts w:ascii="Courier New" w:hAnsi="Courier New" w:cs="Courier New"/>
              </w:rPr>
              <w:t>4</w:t>
            </w:r>
            <w:r w:rsidR="005C3D79" w:rsidRPr="00AE3368">
              <w:rPr>
                <w:rFonts w:ascii="Courier New" w:hAnsi="Courier New" w:cs="Courier New"/>
              </w:rPr>
              <w:t xml:space="preserve"> г.  №</w:t>
            </w:r>
            <w:r w:rsidR="003622D9">
              <w:rPr>
                <w:rFonts w:ascii="Courier New" w:hAnsi="Courier New" w:cs="Courier New"/>
              </w:rPr>
              <w:t>1/3</w:t>
            </w:r>
          </w:p>
        </w:tc>
      </w:tr>
    </w:tbl>
    <w:p w:rsidR="00677FC6" w:rsidRPr="00FB7F33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2D9" w:rsidRDefault="003622D9" w:rsidP="003622D9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Arial" w:hAnsi="Arial" w:cs="Arial"/>
          <w:b/>
          <w:sz w:val="28"/>
          <w:szCs w:val="28"/>
        </w:rPr>
        <w:t>ПОЛОЖЕНИЕ</w:t>
      </w:r>
    </w:p>
    <w:p w:rsidR="003622D9" w:rsidRDefault="003622D9" w:rsidP="003622D9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комиссии по соблюдению требований к служебному поведению</w:t>
      </w:r>
    </w:p>
    <w:p w:rsidR="003622D9" w:rsidRDefault="003622D9" w:rsidP="003622D9">
      <w:pPr>
        <w:ind w:right="-2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муниципальных служащих администрации </w:t>
      </w:r>
      <w:r>
        <w:rPr>
          <w:rFonts w:ascii="Arial" w:hAnsi="Arial" w:cs="Arial"/>
          <w:b/>
          <w:sz w:val="28"/>
          <w:szCs w:val="28"/>
        </w:rPr>
        <w:t>Таргиз</w:t>
      </w:r>
      <w:r>
        <w:rPr>
          <w:rFonts w:ascii="Arial" w:hAnsi="Arial" w:cs="Arial"/>
          <w:b/>
          <w:sz w:val="28"/>
          <w:szCs w:val="28"/>
        </w:rPr>
        <w:t>ского муниципального образования и урегулированию конфликта интересов</w:t>
      </w:r>
    </w:p>
    <w:p w:rsidR="003622D9" w:rsidRDefault="003622D9" w:rsidP="003622D9">
      <w:pPr>
        <w:ind w:right="-2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3622D9" w:rsidRPr="003622D9" w:rsidRDefault="003622D9" w:rsidP="003622D9">
      <w:pPr>
        <w:spacing w:after="0"/>
        <w:ind w:firstLine="709"/>
        <w:jc w:val="center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1. Общие положения</w:t>
      </w:r>
    </w:p>
    <w:p w:rsidR="003622D9" w:rsidRDefault="003622D9" w:rsidP="003622D9">
      <w:pPr>
        <w:jc w:val="both"/>
      </w:pP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sz w:val="24"/>
        </w:rPr>
        <w:t>Таргиз</w:t>
      </w:r>
      <w:r w:rsidRPr="003622D9">
        <w:rPr>
          <w:rFonts w:ascii="Arial" w:hAnsi="Arial" w:cs="Arial"/>
          <w:sz w:val="24"/>
        </w:rPr>
        <w:t xml:space="preserve">ского муниципального образования, Чунского района, Иркутской области и урегулированию конфликта интересов (далее </w:t>
      </w:r>
      <w:r w:rsidRPr="003622D9">
        <w:rPr>
          <w:rFonts w:ascii="Arial" w:hAnsi="Arial" w:cs="Arial"/>
          <w:sz w:val="24"/>
        </w:rPr>
        <w:sym w:font="Symbol" w:char="F02D"/>
      </w:r>
      <w:r w:rsidRPr="003622D9">
        <w:rPr>
          <w:rFonts w:ascii="Arial" w:hAnsi="Arial" w:cs="Arial"/>
          <w:sz w:val="24"/>
        </w:rPr>
        <w:t xml:space="preserve"> комиссия), образуемой в администрации </w:t>
      </w:r>
      <w:r>
        <w:rPr>
          <w:rFonts w:ascii="Arial" w:hAnsi="Arial" w:cs="Arial"/>
          <w:sz w:val="24"/>
        </w:rPr>
        <w:t>Таргиз</w:t>
      </w:r>
      <w:r w:rsidRPr="003622D9">
        <w:rPr>
          <w:rFonts w:ascii="Arial" w:hAnsi="Arial" w:cs="Arial"/>
          <w:sz w:val="24"/>
        </w:rPr>
        <w:t xml:space="preserve">ского муниципального образования Чунского района Иркутской области (далее </w:t>
      </w:r>
      <w:r w:rsidRPr="003622D9">
        <w:rPr>
          <w:rFonts w:ascii="Arial" w:hAnsi="Arial" w:cs="Arial"/>
          <w:sz w:val="24"/>
        </w:rPr>
        <w:sym w:font="Symbol" w:char="F02D"/>
      </w:r>
      <w:r w:rsidRPr="003622D9">
        <w:rPr>
          <w:rFonts w:ascii="Arial" w:hAnsi="Arial" w:cs="Arial"/>
          <w:sz w:val="24"/>
        </w:rPr>
        <w:t xml:space="preserve"> администрация)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учетом изменений документов в редакции Указов Президента РФ от 02.04.2013 №309, от 03.12.2013 № 878, от 23.06.2014 №453, от 08.03.2015 №120, от 22.12.2015 № 650, от 19.09.2017 № 431),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1.3. Основной задачей комиссии является содействие администрации: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а) в обеспечении соблюдения муниципальными служащими администрации                                  (далее </w:t>
      </w:r>
      <w:r w:rsidRPr="003622D9">
        <w:rPr>
          <w:rFonts w:ascii="Arial" w:hAnsi="Arial" w:cs="Arial"/>
          <w:sz w:val="24"/>
        </w:rPr>
        <w:sym w:font="Symbol" w:char="F02D"/>
      </w:r>
      <w:r w:rsidRPr="003622D9">
        <w:rPr>
          <w:rFonts w:ascii="Arial" w:hAnsi="Arial" w:cs="Arial"/>
          <w:sz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r w:rsidRPr="003622D9">
        <w:rPr>
          <w:rFonts w:ascii="Arial" w:hAnsi="Arial" w:cs="Arial"/>
          <w:sz w:val="24"/>
        </w:rPr>
        <w:sym w:font="Symbol" w:char="F02D"/>
      </w:r>
      <w:r w:rsidRPr="003622D9">
        <w:rPr>
          <w:rFonts w:ascii="Arial" w:hAnsi="Arial" w:cs="Arial"/>
          <w:sz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в осуществлении в администрации мер по предупреждению коррупции.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1.4. Комиссия рассматривает вопросы, связанные</w:t>
      </w:r>
      <w:r>
        <w:rPr>
          <w:rFonts w:ascii="Arial" w:hAnsi="Arial" w:cs="Arial"/>
          <w:sz w:val="24"/>
        </w:rPr>
        <w:t xml:space="preserve"> с соблюдением требований к </w:t>
      </w:r>
      <w:r w:rsidRPr="003622D9">
        <w:rPr>
          <w:rFonts w:ascii="Arial" w:hAnsi="Arial" w:cs="Arial"/>
          <w:sz w:val="24"/>
        </w:rPr>
        <w:t>служебному поведению и (или) требований об урегулировании к</w:t>
      </w:r>
      <w:r>
        <w:rPr>
          <w:rFonts w:ascii="Arial" w:hAnsi="Arial" w:cs="Arial"/>
          <w:sz w:val="24"/>
        </w:rPr>
        <w:t>онфликта интересов,</w:t>
      </w:r>
      <w:r w:rsidRPr="003622D9">
        <w:rPr>
          <w:rFonts w:ascii="Arial" w:hAnsi="Arial" w:cs="Arial"/>
          <w:sz w:val="24"/>
        </w:rPr>
        <w:t xml:space="preserve"> в отношении муниципальных служащих администрации.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 Состав комиссии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lastRenderedPageBreak/>
        <w:t>2.1.</w:t>
      </w:r>
      <w:r w:rsidRPr="003622D9">
        <w:rPr>
          <w:rFonts w:ascii="Arial" w:hAnsi="Arial" w:cs="Arial"/>
          <w:sz w:val="24"/>
        </w:rPr>
        <w:tab/>
        <w:t>Комиссия образуется нормативным правовым актом администрации.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Указанным актом утверждается состав комиссии и порядок ее работы.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 состав комиссии входят председатель комиссии, его з</w:t>
      </w:r>
      <w:r>
        <w:rPr>
          <w:rFonts w:ascii="Arial" w:hAnsi="Arial" w:cs="Arial"/>
          <w:sz w:val="24"/>
        </w:rPr>
        <w:t>аместитель, назначаемый</w:t>
      </w:r>
      <w:r w:rsidRPr="003622D9">
        <w:rPr>
          <w:rFonts w:ascii="Arial" w:hAnsi="Arial" w:cs="Arial"/>
          <w:sz w:val="24"/>
        </w:rPr>
        <w:t xml:space="preserve"> из числа членов комиссии, замещающих должности муни</w:t>
      </w:r>
      <w:r>
        <w:rPr>
          <w:rFonts w:ascii="Arial" w:hAnsi="Arial" w:cs="Arial"/>
          <w:sz w:val="24"/>
        </w:rPr>
        <w:t>ципальной службы</w:t>
      </w:r>
      <w:r w:rsidRPr="003622D9">
        <w:rPr>
          <w:rFonts w:ascii="Arial" w:hAnsi="Arial" w:cs="Arial"/>
          <w:sz w:val="24"/>
        </w:rPr>
        <w:t xml:space="preserve">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2.2. В состав комиссии входят: 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 заместитель главы администрации (председатель комиссии);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ведущий специалист (секретарь комиссии);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специалисты администрации;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г) представители Совета депутатов (по согласованию)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2.3. Число членов комиссии, не замещающих д</w:t>
      </w:r>
      <w:r>
        <w:rPr>
          <w:rFonts w:ascii="Arial" w:hAnsi="Arial" w:cs="Arial"/>
          <w:sz w:val="24"/>
        </w:rPr>
        <w:t xml:space="preserve">олжности муниципальной службы </w:t>
      </w:r>
      <w:r w:rsidRPr="003622D9">
        <w:rPr>
          <w:rFonts w:ascii="Arial" w:hAnsi="Arial" w:cs="Arial"/>
          <w:sz w:val="24"/>
        </w:rPr>
        <w:t>в администрации, должно составлять не менее одной четверти от общего числа членов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2.5. В заседаниях комиссии с правом совещательного голоса участвуют: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</w:t>
      </w:r>
      <w:r>
        <w:rPr>
          <w:rFonts w:ascii="Arial" w:hAnsi="Arial" w:cs="Arial"/>
          <w:sz w:val="24"/>
        </w:rPr>
        <w:t xml:space="preserve">бований к служебному поведению </w:t>
      </w:r>
      <w:r w:rsidRPr="003622D9">
        <w:rPr>
          <w:rFonts w:ascii="Arial" w:hAnsi="Arial" w:cs="Arial"/>
          <w:sz w:val="24"/>
        </w:rPr>
        <w:t>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   в отношении которого комиссией рассматривается этот вопрос;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</w:t>
      </w:r>
      <w:r>
        <w:rPr>
          <w:rFonts w:ascii="Arial" w:hAnsi="Arial" w:cs="Arial"/>
          <w:sz w:val="24"/>
        </w:rPr>
        <w:t xml:space="preserve">н до начала заседания заявить </w:t>
      </w:r>
      <w:r w:rsidRPr="003622D9">
        <w:rPr>
          <w:rFonts w:ascii="Arial" w:hAnsi="Arial" w:cs="Arial"/>
          <w:sz w:val="24"/>
        </w:rPr>
        <w:t xml:space="preserve">об этом. В таком случае соответствующий член комиссии не </w:t>
      </w:r>
      <w:r>
        <w:rPr>
          <w:rFonts w:ascii="Arial" w:hAnsi="Arial" w:cs="Arial"/>
          <w:sz w:val="24"/>
        </w:rPr>
        <w:t xml:space="preserve">принимает участия </w:t>
      </w:r>
      <w:r w:rsidRPr="003622D9">
        <w:rPr>
          <w:rFonts w:ascii="Arial" w:hAnsi="Arial" w:cs="Arial"/>
          <w:sz w:val="24"/>
        </w:rPr>
        <w:t xml:space="preserve"> в рассмотрении указанного вопроса.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 Порядок работы комиссии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3.1. Основаниями для проведения заседания комиссии являются: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lastRenderedPageBreak/>
        <w:t>а) представление главой администрации материалов проверки, свидетельствующих: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- о несоблюдении муниципальным служащим требов</w:t>
      </w:r>
      <w:r>
        <w:rPr>
          <w:rFonts w:ascii="Arial" w:hAnsi="Arial" w:cs="Arial"/>
          <w:sz w:val="24"/>
        </w:rPr>
        <w:t>аний к служебному поведению</w:t>
      </w:r>
      <w:r w:rsidRPr="003622D9">
        <w:rPr>
          <w:rFonts w:ascii="Arial" w:hAnsi="Arial" w:cs="Arial"/>
          <w:sz w:val="24"/>
        </w:rPr>
        <w:t xml:space="preserve"> и (или) требований об урегулировании конфликта интересов;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поступившее специалисту за кадровую работу: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- об</w:t>
      </w:r>
      <w:r>
        <w:rPr>
          <w:rFonts w:ascii="Arial" w:hAnsi="Arial" w:cs="Arial"/>
          <w:sz w:val="24"/>
        </w:rPr>
        <w:t xml:space="preserve">ращение гражданина, замещавшего </w:t>
      </w:r>
      <w:r w:rsidRPr="003622D9">
        <w:rPr>
          <w:rFonts w:ascii="Arial" w:hAnsi="Arial" w:cs="Arial"/>
          <w:sz w:val="24"/>
        </w:rPr>
        <w:t>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- </w:t>
      </w:r>
      <w:bookmarkStart w:id="2" w:name="sub_101624"/>
      <w:r w:rsidRPr="003622D9">
        <w:rPr>
          <w:rFonts w:ascii="Arial" w:hAnsi="Arial" w:cs="Arial"/>
          <w:sz w:val="24"/>
        </w:rPr>
        <w:t xml:space="preserve">заявление муниципального служащего о невозможности выполнить требования </w:t>
      </w:r>
      <w:hyperlink r:id="rId8" w:history="1">
        <w:r w:rsidRPr="003622D9">
          <w:rPr>
            <w:sz w:val="24"/>
          </w:rPr>
          <w:t>Федерального закона</w:t>
        </w:r>
      </w:hyperlink>
      <w:r w:rsidRPr="003622D9">
        <w:rPr>
          <w:rFonts w:ascii="Arial" w:hAnsi="Arial" w:cs="Arial"/>
          <w:sz w:val="24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 w:rsidRPr="003622D9">
          <w:rPr>
            <w:rFonts w:ascii="Arial" w:hAnsi="Arial" w:cs="Arial"/>
            <w:sz w:val="24"/>
          </w:rPr>
          <w:t>2013 г</w:t>
        </w:r>
      </w:smartTag>
      <w:r w:rsidRPr="003622D9">
        <w:rPr>
          <w:rFonts w:ascii="Arial" w:hAnsi="Arial" w:cs="Arial"/>
          <w:sz w:val="24"/>
        </w:rPr>
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</w:t>
      </w:r>
      <w:r>
        <w:rPr>
          <w:rFonts w:ascii="Arial" w:hAnsi="Arial" w:cs="Arial"/>
          <w:sz w:val="24"/>
        </w:rPr>
        <w:t>х денежных средств</w:t>
      </w:r>
      <w:r w:rsidRPr="003622D9">
        <w:rPr>
          <w:rFonts w:ascii="Arial" w:hAnsi="Arial" w:cs="Arial"/>
          <w:sz w:val="24"/>
        </w:rPr>
        <w:t xml:space="preserve">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2"/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   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3622D9">
          <w:rPr>
            <w:sz w:val="24"/>
          </w:rPr>
          <w:t>частью 1 статьи 3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д) поступившее в соответствии с </w:t>
      </w:r>
      <w:hyperlink r:id="rId10" w:history="1">
        <w:r w:rsidRPr="003622D9">
          <w:rPr>
            <w:sz w:val="24"/>
          </w:rPr>
          <w:t>частью 4 статьи 12</w:t>
        </w:r>
      </w:hyperlink>
      <w:r w:rsidRPr="003622D9">
        <w:rPr>
          <w:rFonts w:ascii="Arial" w:hAnsi="Arial" w:cs="Arial"/>
          <w:sz w:val="24"/>
        </w:rPr>
        <w:t xml:space="preserve"> Федерального закона                        от 25.12.2008 № 273-ФЗ «О противодействии коррупции» и </w:t>
      </w:r>
      <w:hyperlink r:id="rId11" w:history="1">
        <w:r w:rsidRPr="003622D9">
          <w:rPr>
            <w:sz w:val="24"/>
          </w:rPr>
          <w:t>статьей 64.1</w:t>
        </w:r>
      </w:hyperlink>
      <w:r w:rsidRPr="003622D9">
        <w:rPr>
          <w:rFonts w:ascii="Arial" w:hAnsi="Arial" w:cs="Arial"/>
          <w:sz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</w:t>
      </w:r>
      <w:r w:rsidRPr="003622D9">
        <w:rPr>
          <w:rFonts w:ascii="Arial" w:hAnsi="Arial" w:cs="Arial"/>
          <w:sz w:val="24"/>
        </w:rPr>
        <w:lastRenderedPageBreak/>
        <w:t>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</w:t>
      </w:r>
      <w:r>
        <w:rPr>
          <w:rFonts w:ascii="Arial" w:hAnsi="Arial" w:cs="Arial"/>
          <w:sz w:val="24"/>
        </w:rPr>
        <w:t xml:space="preserve">е </w:t>
      </w:r>
      <w:r w:rsidRPr="003622D9">
        <w:rPr>
          <w:rFonts w:ascii="Arial" w:hAnsi="Arial" w:cs="Arial"/>
          <w:sz w:val="24"/>
        </w:rPr>
        <w:t>им должности в коммерческой или некоммерческой организации либо на выполнение 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                     в отношении коммерческой или некоммерческой организации, в</w:t>
      </w:r>
      <w:r>
        <w:rPr>
          <w:rFonts w:ascii="Arial" w:hAnsi="Arial" w:cs="Arial"/>
          <w:sz w:val="24"/>
        </w:rPr>
        <w:t>ид договора (трудовой</w:t>
      </w:r>
      <w:r w:rsidRPr="003622D9">
        <w:rPr>
          <w:rFonts w:ascii="Arial" w:hAnsi="Arial" w:cs="Arial"/>
          <w:sz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3622D9">
          <w:rPr>
            <w:sz w:val="24"/>
          </w:rPr>
          <w:t>статьи 12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25.12.2008 № 273-ФЗ  «О противодействии коррупции». 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3.4. Обращение, указанное в </w:t>
      </w:r>
      <w:hyperlink r:id="rId13" w:anchor="sub_101622" w:history="1">
        <w:r w:rsidRPr="003622D9">
          <w:rPr>
            <w:rFonts w:ascii="Arial" w:hAnsi="Arial" w:cs="Arial"/>
            <w:sz w:val="24"/>
          </w:rPr>
          <w:t xml:space="preserve">абзаце втором подпункта «б» пункта </w:t>
        </w:r>
      </w:hyperlink>
      <w:r w:rsidRPr="003622D9">
        <w:rPr>
          <w:rFonts w:ascii="Arial" w:hAnsi="Arial" w:cs="Arial"/>
          <w:sz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3.5. Уведомление, указанное в </w:t>
      </w:r>
      <w:hyperlink r:id="rId14" w:anchor="sub_10165" w:history="1">
        <w:r w:rsidRPr="003622D9">
          <w:rPr>
            <w:rFonts w:ascii="Arial" w:hAnsi="Arial" w:cs="Arial"/>
            <w:sz w:val="24"/>
          </w:rPr>
          <w:t xml:space="preserve">подпункте «д» пункта </w:t>
        </w:r>
      </w:hyperlink>
      <w:r w:rsidRPr="003622D9">
        <w:rPr>
          <w:rFonts w:ascii="Arial" w:hAnsi="Arial" w:cs="Arial"/>
          <w:sz w:val="24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5" w:history="1">
        <w:r w:rsidRPr="003622D9">
          <w:rPr>
            <w:sz w:val="24"/>
          </w:rPr>
          <w:t>статьи 12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25.12.2008 № 273-ФЗ «О противодействии коррупции».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3.6. Уведомление, указанное в </w:t>
      </w:r>
      <w:hyperlink r:id="rId16" w:anchor="sub_101625" w:history="1">
        <w:r w:rsidRPr="003622D9">
          <w:rPr>
            <w:rFonts w:ascii="Arial" w:hAnsi="Arial" w:cs="Arial"/>
            <w:sz w:val="24"/>
          </w:rPr>
          <w:t xml:space="preserve">абзаце четвертом подпункта «б» </w:t>
        </w:r>
        <w:r w:rsidRPr="003622D9">
          <w:rPr>
            <w:sz w:val="24"/>
          </w:rPr>
          <w:t>пункта                                3.1.</w:t>
        </w:r>
      </w:hyperlink>
      <w:r w:rsidRPr="003622D9">
        <w:rPr>
          <w:rFonts w:ascii="Arial" w:hAnsi="Arial" w:cs="Arial"/>
          <w:sz w:val="24"/>
        </w:rPr>
        <w:t xml:space="preserve">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3" w:name="sub_10175"/>
      <w:r w:rsidRPr="003622D9">
        <w:rPr>
          <w:rFonts w:ascii="Arial" w:hAnsi="Arial" w:cs="Arial"/>
          <w:sz w:val="24"/>
        </w:rPr>
        <w:t xml:space="preserve">3.7. При подготовке мотивированного заключения по результатам рассмотрения обращения, указанного в </w:t>
      </w:r>
      <w:hyperlink r:id="rId17" w:anchor="sub_101622" w:history="1">
        <w:r w:rsidRPr="003622D9">
          <w:rPr>
            <w:rFonts w:ascii="Arial" w:hAnsi="Arial" w:cs="Arial"/>
            <w:sz w:val="24"/>
          </w:rPr>
          <w:t xml:space="preserve">абзаце втором подпункта «б» пункта </w:t>
        </w:r>
      </w:hyperlink>
      <w:r w:rsidRPr="003622D9">
        <w:rPr>
          <w:rFonts w:ascii="Arial" w:hAnsi="Arial" w:cs="Arial"/>
          <w:sz w:val="24"/>
        </w:rPr>
        <w:t xml:space="preserve">3.1 настоящего Положения, или уведомлений, указанных в </w:t>
      </w:r>
      <w:hyperlink r:id="rId18" w:history="1">
        <w:r w:rsidRPr="003622D9">
          <w:rPr>
            <w:rFonts w:ascii="Arial" w:hAnsi="Arial" w:cs="Arial"/>
            <w:sz w:val="24"/>
          </w:rPr>
          <w:t>абзаце четвертом подпункта «б</w:t>
        </w:r>
      </w:hyperlink>
      <w:r w:rsidRPr="003622D9">
        <w:rPr>
          <w:rFonts w:ascii="Arial" w:hAnsi="Arial" w:cs="Arial"/>
          <w:sz w:val="24"/>
        </w:rPr>
        <w:t xml:space="preserve">» и </w:t>
      </w:r>
      <w:hyperlink r:id="rId19" w:anchor="sub_10165" w:history="1">
        <w:r w:rsidRPr="003622D9">
          <w:rPr>
            <w:rFonts w:ascii="Arial" w:hAnsi="Arial" w:cs="Arial"/>
            <w:sz w:val="24"/>
          </w:rPr>
          <w:t xml:space="preserve">подпункте «д» пункта </w:t>
        </w:r>
      </w:hyperlink>
      <w:r w:rsidRPr="003622D9">
        <w:rPr>
          <w:rFonts w:ascii="Arial" w:hAnsi="Arial" w:cs="Arial"/>
          <w:sz w:val="24"/>
        </w:rPr>
        <w:t xml:space="preserve"> 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              </w:t>
      </w:r>
      <w:r w:rsidRPr="003622D9">
        <w:rPr>
          <w:rFonts w:ascii="Arial" w:hAnsi="Arial" w:cs="Arial"/>
          <w:sz w:val="24"/>
        </w:rPr>
        <w:lastRenderedPageBreak/>
        <w:t xml:space="preserve">в государственные органы, органы местного самоуправления и заинтересованные организации. Обращение или уведомление, а также заключение </w:t>
      </w:r>
      <w:r w:rsidR="003528D7">
        <w:rPr>
          <w:rFonts w:ascii="Arial" w:hAnsi="Arial" w:cs="Arial"/>
          <w:sz w:val="24"/>
        </w:rPr>
        <w:t>и другие материалы</w:t>
      </w:r>
      <w:r w:rsidRPr="003622D9">
        <w:rPr>
          <w:rFonts w:ascii="Arial" w:hAnsi="Arial" w:cs="Arial"/>
          <w:sz w:val="24"/>
        </w:rPr>
        <w:t xml:space="preserve"> в течение семи рабочих дней со дня поступления обращения или уведомления представляются председателю комиссии. В случае направления за</w:t>
      </w:r>
      <w:r w:rsidR="003528D7">
        <w:rPr>
          <w:rFonts w:ascii="Arial" w:hAnsi="Arial" w:cs="Arial"/>
          <w:sz w:val="24"/>
        </w:rPr>
        <w:t>просов обращение</w:t>
      </w:r>
      <w:r w:rsidRPr="003622D9">
        <w:rPr>
          <w:rFonts w:ascii="Arial" w:hAnsi="Arial" w:cs="Arial"/>
          <w:sz w:val="24"/>
        </w:rPr>
        <w:t xml:space="preserve"> 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3"/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3.8. Мотивированные заключения, предусмотренные пунктами 3.3, 3.5, 3.6 настоящего Положения, должны содержать: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 для проведения заседания комиссии: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0" w:anchor="sub_181" w:history="1">
        <w:r w:rsidRPr="003622D9">
          <w:rPr>
            <w:sz w:val="24"/>
          </w:rPr>
          <w:t xml:space="preserve">пунктами </w:t>
        </w:r>
      </w:hyperlink>
      <w:r w:rsidRPr="003622D9">
        <w:rPr>
          <w:rFonts w:ascii="Arial" w:hAnsi="Arial" w:cs="Arial"/>
          <w:sz w:val="24"/>
        </w:rPr>
        <w:t>3.10 и 3.11 настоящего Положения;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 ее проверки;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рассматривает ходатайства о приглашении на заседание комиссии лиц, указанных в подпункте «б» пункта 2.5 настоящего Положения, принимает решение                                        об их удовлетворении (об отказе в удовлетворении) и о рассмотрении (об отказе                             в рассмотрении) в ходе заседания комиссии дополнительных материалов.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3.10. Заседание комиссии по рассмотрению заявления, указанного в </w:t>
      </w:r>
      <w:hyperlink r:id="rId21" w:anchor="sub_101623" w:history="1">
        <w:r w:rsidRPr="003622D9">
          <w:rPr>
            <w:sz w:val="24"/>
          </w:rPr>
          <w:t xml:space="preserve">абзаце третьем подпункта «б» пункта </w:t>
        </w:r>
      </w:hyperlink>
      <w:r w:rsidRPr="003622D9">
        <w:rPr>
          <w:rFonts w:ascii="Arial" w:hAnsi="Arial" w:cs="Arial"/>
          <w:sz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3.11. Уведомление, указанное в </w:t>
      </w:r>
      <w:hyperlink r:id="rId22" w:anchor="sub_10165" w:history="1">
        <w:r w:rsidRPr="003622D9">
          <w:rPr>
            <w:sz w:val="24"/>
          </w:rPr>
          <w:t xml:space="preserve">подпункте «д» пункта </w:t>
        </w:r>
      </w:hyperlink>
      <w:r w:rsidRPr="003622D9">
        <w:rPr>
          <w:rFonts w:ascii="Arial" w:hAnsi="Arial" w:cs="Arial"/>
          <w:sz w:val="24"/>
        </w:rPr>
        <w:t>3.1 настоящего Положения, как правило, рассматривается на очередном (плановом) заседании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3.12. Заседание комиссии проводится, как правило, в присутствии муниципального служащего, в отношении которого рассматривается</w:t>
      </w:r>
      <w:r w:rsidR="003528D7">
        <w:rPr>
          <w:rFonts w:ascii="Arial" w:hAnsi="Arial" w:cs="Arial"/>
          <w:sz w:val="24"/>
        </w:rPr>
        <w:t xml:space="preserve"> вопрос о соблюдении требований</w:t>
      </w:r>
      <w:r w:rsidRPr="003622D9">
        <w:rPr>
          <w:rFonts w:ascii="Arial" w:hAnsi="Arial" w:cs="Arial"/>
          <w:sz w:val="24"/>
        </w:rPr>
        <w:t xml:space="preserve">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</w:t>
      </w:r>
      <w:r w:rsidRPr="003622D9">
        <w:rPr>
          <w:rFonts w:ascii="Arial" w:hAnsi="Arial" w:cs="Arial"/>
          <w:sz w:val="24"/>
        </w:rPr>
        <w:lastRenderedPageBreak/>
        <w:t xml:space="preserve">обращении, заявлении или уведомлении, представляемых                       в соответствии с </w:t>
      </w:r>
      <w:hyperlink r:id="rId23" w:anchor="sub_10162" w:history="1">
        <w:r w:rsidRPr="003528D7">
          <w:rPr>
            <w:rFonts w:ascii="Arial" w:hAnsi="Arial" w:cs="Arial"/>
            <w:sz w:val="24"/>
          </w:rPr>
          <w:t>подпунктом «б» пункта</w:t>
        </w:r>
        <w:r w:rsidRPr="003622D9">
          <w:rPr>
            <w:sz w:val="24"/>
          </w:rPr>
          <w:t xml:space="preserve"> </w:t>
        </w:r>
      </w:hyperlink>
      <w:r w:rsidRPr="003622D9">
        <w:rPr>
          <w:rFonts w:ascii="Arial" w:hAnsi="Arial" w:cs="Arial"/>
          <w:sz w:val="24"/>
        </w:rPr>
        <w:t>3.1 настоящего Положения.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3.13. Заседания комиссии могут проводиться в отсутствие муниципального служащего или гражданина в случае: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4" w:name="sub_101911"/>
      <w:r w:rsidRPr="003622D9">
        <w:rPr>
          <w:rFonts w:ascii="Arial" w:hAnsi="Arial" w:cs="Arial"/>
          <w:sz w:val="24"/>
        </w:rPr>
        <w:t xml:space="preserve">а) если в обращении, заявлении или уведомлении, предусмотренных </w:t>
      </w:r>
      <w:hyperlink r:id="rId24" w:anchor="sub_10162" w:history="1">
        <w:r w:rsidRPr="003528D7">
          <w:rPr>
            <w:rFonts w:ascii="Arial" w:hAnsi="Arial" w:cs="Arial"/>
            <w:sz w:val="24"/>
          </w:rPr>
          <w:t xml:space="preserve">подпунктом   «б» пункта </w:t>
        </w:r>
      </w:hyperlink>
      <w:r w:rsidRPr="003622D9">
        <w:rPr>
          <w:rFonts w:ascii="Arial" w:hAnsi="Arial" w:cs="Arial"/>
          <w:sz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5" w:name="sub_101912"/>
      <w:bookmarkEnd w:id="4"/>
      <w:r w:rsidRPr="003622D9">
        <w:rPr>
          <w:rFonts w:ascii="Arial" w:hAnsi="Arial" w:cs="Arial"/>
          <w:sz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5"/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3.16. По итогам рассмотрения вопроса, указанного в абза</w:t>
      </w:r>
      <w:r w:rsidR="003528D7">
        <w:rPr>
          <w:rFonts w:ascii="Arial" w:hAnsi="Arial" w:cs="Arial"/>
          <w:sz w:val="24"/>
        </w:rPr>
        <w:t>це втором подпункта</w:t>
      </w:r>
      <w:r w:rsidRPr="003622D9">
        <w:rPr>
          <w:rFonts w:ascii="Arial" w:hAnsi="Arial" w:cs="Arial"/>
          <w:sz w:val="24"/>
        </w:rPr>
        <w:t xml:space="preserve"> «а» пункта 3.1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достоверными и полными;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3.17. По итогам рассмотрения вопроса, указанного в абза</w:t>
      </w:r>
      <w:r w:rsidR="003528D7">
        <w:rPr>
          <w:rFonts w:ascii="Arial" w:hAnsi="Arial" w:cs="Arial"/>
          <w:sz w:val="24"/>
        </w:rPr>
        <w:t xml:space="preserve">це третьем подпункта </w:t>
      </w:r>
      <w:r w:rsidRPr="003622D9">
        <w:rPr>
          <w:rFonts w:ascii="Arial" w:hAnsi="Arial" w:cs="Arial"/>
          <w:sz w:val="24"/>
        </w:rPr>
        <w:t>«а» пункта 3.1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                            на недопустимость нарушения требований к служебному поведению и (или) требований                об урегулировании конфликта интересов либо применить к муниципальному служащему конкретную меру ответственности.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3.18. По итогам рассмотрения вопроса, указанного в абзаце</w:t>
      </w:r>
      <w:r w:rsidR="003528D7">
        <w:rPr>
          <w:rFonts w:ascii="Arial" w:hAnsi="Arial" w:cs="Arial"/>
          <w:sz w:val="24"/>
        </w:rPr>
        <w:t xml:space="preserve"> втором подпункта</w:t>
      </w:r>
      <w:r w:rsidRPr="003622D9">
        <w:rPr>
          <w:rFonts w:ascii="Arial" w:hAnsi="Arial" w:cs="Arial"/>
          <w:sz w:val="24"/>
        </w:rPr>
        <w:t xml:space="preserve"> «б» пункта 3.1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</w:t>
      </w:r>
      <w:r w:rsidR="003528D7">
        <w:rPr>
          <w:rFonts w:ascii="Arial" w:hAnsi="Arial" w:cs="Arial"/>
          <w:sz w:val="24"/>
        </w:rPr>
        <w:t>ражданско-правового договора</w:t>
      </w:r>
      <w:r w:rsidRPr="003622D9">
        <w:rPr>
          <w:rFonts w:ascii="Arial" w:hAnsi="Arial" w:cs="Arial"/>
          <w:sz w:val="24"/>
        </w:rPr>
        <w:t xml:space="preserve">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3.19.</w:t>
      </w:r>
      <w:r w:rsidRPr="003622D9">
        <w:rPr>
          <w:rFonts w:ascii="Arial" w:hAnsi="Arial" w:cs="Arial"/>
          <w:sz w:val="24"/>
        </w:rPr>
        <w:tab/>
        <w:t>По итогам рассмотрения вопроса, указанного в абз</w:t>
      </w:r>
      <w:r w:rsidR="003528D7">
        <w:rPr>
          <w:rFonts w:ascii="Arial" w:hAnsi="Arial" w:cs="Arial"/>
          <w:sz w:val="24"/>
        </w:rPr>
        <w:t xml:space="preserve">аце третьем подпункта </w:t>
      </w:r>
      <w:r w:rsidRPr="003622D9">
        <w:rPr>
          <w:rFonts w:ascii="Arial" w:hAnsi="Arial" w:cs="Arial"/>
          <w:sz w:val="24"/>
        </w:rPr>
        <w:t>«б» пункта 3.1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признать, что причина непредставления муниципальным слу</w:t>
      </w:r>
      <w:r w:rsidR="003528D7">
        <w:rPr>
          <w:rFonts w:ascii="Arial" w:hAnsi="Arial" w:cs="Arial"/>
          <w:sz w:val="24"/>
        </w:rPr>
        <w:t>жащим сведений</w:t>
      </w:r>
      <w:r w:rsidRPr="003622D9">
        <w:rPr>
          <w:rFonts w:ascii="Arial" w:hAnsi="Arial" w:cs="Arial"/>
          <w:sz w:val="24"/>
        </w:rPr>
        <w:t xml:space="preserve">  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признать, что причина непредставления муниципальны</w:t>
      </w:r>
      <w:r w:rsidR="003528D7">
        <w:rPr>
          <w:rFonts w:ascii="Arial" w:hAnsi="Arial" w:cs="Arial"/>
          <w:sz w:val="24"/>
        </w:rPr>
        <w:t xml:space="preserve">м служащим сведений </w:t>
      </w:r>
      <w:r w:rsidRPr="003622D9">
        <w:rPr>
          <w:rFonts w:ascii="Arial" w:hAnsi="Arial" w:cs="Arial"/>
          <w:sz w:val="24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признать, что причина непредставления муниципальным служащим сведений  о доходах, об имуществе и обязательствах имущественного характера своих супруги (супруга) и несовершеннолетних детей необъективна</w:t>
      </w:r>
      <w:r w:rsidR="003528D7">
        <w:rPr>
          <w:rFonts w:ascii="Arial" w:hAnsi="Arial" w:cs="Arial"/>
          <w:sz w:val="24"/>
        </w:rPr>
        <w:t xml:space="preserve"> и является способом уклонения</w:t>
      </w:r>
      <w:r w:rsidRPr="003622D9">
        <w:rPr>
          <w:rFonts w:ascii="Arial" w:hAnsi="Arial" w:cs="Arial"/>
          <w:sz w:val="24"/>
        </w:rPr>
        <w:t xml:space="preserve">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3.19.1. По итогам рассмотрения вопроса, указанного в </w:t>
      </w:r>
      <w:hyperlink r:id="rId25" w:anchor="sub_10164" w:history="1">
        <w:r w:rsidRPr="003622D9">
          <w:rPr>
            <w:sz w:val="24"/>
          </w:rPr>
          <w:t>подпункте «г» пункта </w:t>
        </w:r>
      </w:hyperlink>
      <w:r w:rsidRPr="003622D9">
        <w:rPr>
          <w:rFonts w:ascii="Arial" w:hAnsi="Arial" w:cs="Arial"/>
          <w:sz w:val="24"/>
        </w:rPr>
        <w:t xml:space="preserve">                       3.1.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6" w:name="sub_12511"/>
      <w:r w:rsidRPr="003622D9">
        <w:rPr>
          <w:rFonts w:ascii="Arial" w:hAnsi="Arial" w:cs="Arial"/>
          <w:sz w:val="24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3528D7">
          <w:rPr>
            <w:rFonts w:ascii="Arial" w:hAnsi="Arial" w:cs="Arial"/>
            <w:sz w:val="24"/>
          </w:rPr>
          <w:t>частью 1 статьи 3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 их доходам», являются достоверными и полными;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7" w:name="sub_12512"/>
      <w:bookmarkEnd w:id="6"/>
      <w:r w:rsidRPr="003622D9">
        <w:rPr>
          <w:rFonts w:ascii="Arial" w:hAnsi="Arial" w:cs="Arial"/>
          <w:sz w:val="24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3528D7">
          <w:rPr>
            <w:rFonts w:ascii="Arial" w:hAnsi="Arial" w:cs="Arial"/>
            <w:sz w:val="24"/>
          </w:rPr>
          <w:t>частью 1 статьи 3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 в соответствии с их компетенцией.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8" w:name="sub_12533"/>
      <w:bookmarkEnd w:id="7"/>
      <w:r w:rsidRPr="003622D9">
        <w:rPr>
          <w:rFonts w:ascii="Arial" w:hAnsi="Arial" w:cs="Arial"/>
          <w:sz w:val="24"/>
        </w:rPr>
        <w:t xml:space="preserve">3.19.2. По итогам рассмотрения вопроса, указанного в </w:t>
      </w:r>
      <w:hyperlink r:id="rId28" w:history="1">
        <w:r w:rsidRPr="003528D7">
          <w:rPr>
            <w:rFonts w:ascii="Arial" w:hAnsi="Arial" w:cs="Arial"/>
            <w:sz w:val="24"/>
          </w:rPr>
          <w:t xml:space="preserve">абзаце пятом подпункта «б» пункта </w:t>
        </w:r>
      </w:hyperlink>
      <w:r w:rsidRPr="003622D9">
        <w:rPr>
          <w:rFonts w:ascii="Arial" w:hAnsi="Arial" w:cs="Arial"/>
          <w:sz w:val="24"/>
        </w:rPr>
        <w:t>3.1. настоящего Положения, комиссия принимает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 или по недопущению его возникновения;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в) признать, что муниципальный служащий не соблюдал требования                                        об урегулировании конфликта интересов. В этом случае комиссия рекомендует </w:t>
      </w:r>
      <w:r w:rsidRPr="003622D9">
        <w:rPr>
          <w:rFonts w:ascii="Arial" w:hAnsi="Arial" w:cs="Arial"/>
          <w:sz w:val="24"/>
        </w:rPr>
        <w:lastRenderedPageBreak/>
        <w:t>главе администрации применить к муниципальному служащему конкретную меру ответственности.</w:t>
      </w:r>
    </w:p>
    <w:bookmarkEnd w:id="8"/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3.20. По итогам рассмотрения вопросов, указанных в </w:t>
      </w:r>
      <w:hyperlink r:id="rId29" w:anchor="sub_10161" w:history="1">
        <w:r w:rsidRPr="003528D7">
          <w:rPr>
            <w:rFonts w:ascii="Arial" w:hAnsi="Arial" w:cs="Arial"/>
            <w:sz w:val="24"/>
          </w:rPr>
          <w:t>подпунктах «а</w:t>
        </w:r>
      </w:hyperlink>
      <w:r w:rsidRPr="003622D9">
        <w:rPr>
          <w:rFonts w:ascii="Arial" w:hAnsi="Arial" w:cs="Arial"/>
          <w:sz w:val="24"/>
        </w:rPr>
        <w:t xml:space="preserve">», </w:t>
      </w:r>
      <w:hyperlink r:id="rId30" w:anchor="sub_10162" w:history="1">
        <w:r w:rsidRPr="003528D7">
          <w:rPr>
            <w:rFonts w:ascii="Arial" w:hAnsi="Arial" w:cs="Arial"/>
            <w:sz w:val="24"/>
          </w:rPr>
          <w:t>«б</w:t>
        </w:r>
      </w:hyperlink>
      <w:r w:rsidRPr="003622D9">
        <w:rPr>
          <w:rFonts w:ascii="Arial" w:hAnsi="Arial" w:cs="Arial"/>
          <w:sz w:val="24"/>
        </w:rPr>
        <w:t xml:space="preserve">», </w:t>
      </w:r>
      <w:hyperlink r:id="rId31" w:anchor="sub_10164" w:history="1">
        <w:r w:rsidRPr="003528D7">
          <w:rPr>
            <w:rFonts w:ascii="Arial" w:hAnsi="Arial" w:cs="Arial"/>
            <w:sz w:val="24"/>
          </w:rPr>
          <w:t>«г»</w:t>
        </w:r>
      </w:hyperlink>
      <w:r w:rsidRPr="003622D9">
        <w:rPr>
          <w:rFonts w:ascii="Arial" w:hAnsi="Arial" w:cs="Arial"/>
          <w:sz w:val="24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32" w:anchor="sub_1022" w:history="1">
        <w:r w:rsidRPr="003528D7">
          <w:rPr>
            <w:rFonts w:ascii="Arial" w:hAnsi="Arial" w:cs="Arial"/>
            <w:sz w:val="24"/>
          </w:rPr>
          <w:t xml:space="preserve">пунктами 3.15 </w:t>
        </w:r>
        <w:r w:rsidRPr="003622D9">
          <w:rPr>
            <w:sz w:val="24"/>
          </w:rPr>
          <w:t xml:space="preserve">– </w:t>
        </w:r>
      </w:hyperlink>
      <w:r w:rsidRPr="003622D9">
        <w:rPr>
          <w:rFonts w:ascii="Arial" w:hAnsi="Arial" w:cs="Arial"/>
          <w:sz w:val="24"/>
        </w:rPr>
        <w:t xml:space="preserve">3.21 и 3.23 настоящего Положения. Основания и мотивы принятия такого решения должны быть </w:t>
      </w:r>
      <w:r w:rsidR="003528D7" w:rsidRPr="003622D9">
        <w:rPr>
          <w:rFonts w:ascii="Arial" w:hAnsi="Arial" w:cs="Arial"/>
          <w:sz w:val="24"/>
        </w:rPr>
        <w:t>отражены в</w:t>
      </w:r>
      <w:r w:rsidRPr="003622D9">
        <w:rPr>
          <w:rFonts w:ascii="Arial" w:hAnsi="Arial" w:cs="Arial"/>
          <w:sz w:val="24"/>
        </w:rPr>
        <w:t xml:space="preserve"> протоколе заседания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3.20.1. По итогам рассмотрения вопроса, указанного в </w:t>
      </w:r>
      <w:hyperlink r:id="rId33" w:anchor="sub_10165" w:history="1">
        <w:r w:rsidRPr="003622D9">
          <w:rPr>
            <w:sz w:val="24"/>
          </w:rPr>
          <w:t xml:space="preserve">подпункте «д» пункта </w:t>
        </w:r>
      </w:hyperlink>
      <w:r w:rsidRPr="003622D9">
        <w:rPr>
          <w:rFonts w:ascii="Arial" w:hAnsi="Arial" w:cs="Arial"/>
          <w:sz w:val="24"/>
        </w:rPr>
        <w:t xml:space="preserve">                                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9" w:name="sub_2611"/>
      <w:r w:rsidRPr="003622D9">
        <w:rPr>
          <w:rFonts w:ascii="Arial" w:hAnsi="Arial" w:cs="Arial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</w:t>
      </w:r>
      <w:r w:rsidR="003528D7">
        <w:rPr>
          <w:rFonts w:ascii="Arial" w:hAnsi="Arial" w:cs="Arial"/>
          <w:sz w:val="24"/>
        </w:rPr>
        <w:t xml:space="preserve"> </w:t>
      </w:r>
      <w:r w:rsidRPr="003622D9">
        <w:rPr>
          <w:rFonts w:ascii="Arial" w:hAnsi="Arial" w:cs="Arial"/>
          <w:sz w:val="24"/>
        </w:rPr>
        <w:t>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bookmarkStart w:id="10" w:name="sub_2612"/>
      <w:bookmarkEnd w:id="9"/>
      <w:r w:rsidRPr="003622D9">
        <w:rPr>
          <w:rFonts w:ascii="Arial" w:hAnsi="Arial" w:cs="Arial"/>
          <w:sz w:val="24"/>
        </w:rPr>
        <w:t>б) установить, что замещение им на услови</w:t>
      </w:r>
      <w:r w:rsidR="003528D7">
        <w:rPr>
          <w:rFonts w:ascii="Arial" w:hAnsi="Arial" w:cs="Arial"/>
          <w:sz w:val="24"/>
        </w:rPr>
        <w:t>ях трудового договора должности</w:t>
      </w:r>
      <w:r w:rsidRPr="003622D9">
        <w:rPr>
          <w:rFonts w:ascii="Arial" w:hAnsi="Arial" w:cs="Arial"/>
          <w:sz w:val="24"/>
        </w:rPr>
        <w:t xml:space="preserve"> в коммерческой или некоммерческой организации и (или) выполнение в коммерческой  или некоммерческой организации работ (оказание услуг) нарушают требования </w:t>
      </w:r>
      <w:hyperlink r:id="rId34" w:history="1">
        <w:r w:rsidRPr="003528D7">
          <w:rPr>
            <w:rFonts w:ascii="Arial" w:hAnsi="Arial" w:cs="Arial"/>
            <w:sz w:val="24"/>
          </w:rPr>
          <w:t>статьи  12</w:t>
        </w:r>
      </w:hyperlink>
      <w:r w:rsidRPr="003622D9">
        <w:rPr>
          <w:rFonts w:ascii="Arial" w:hAnsi="Arial" w:cs="Arial"/>
          <w:sz w:val="24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10"/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3.21. По итогам рассмотрения вопроса, предусмотренного подпунктом «в» пункта</w:t>
      </w:r>
      <w:r w:rsidR="003528D7">
        <w:rPr>
          <w:rFonts w:ascii="Arial" w:hAnsi="Arial" w:cs="Arial"/>
          <w:sz w:val="24"/>
        </w:rPr>
        <w:t xml:space="preserve"> </w:t>
      </w:r>
      <w:r w:rsidRPr="003622D9">
        <w:rPr>
          <w:rFonts w:ascii="Arial" w:hAnsi="Arial" w:cs="Arial"/>
          <w:sz w:val="24"/>
        </w:rPr>
        <w:t>3.1 настоящего Положения, комиссия принимает соответствующее решение.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3.22.</w:t>
      </w:r>
      <w:r w:rsidRPr="003622D9">
        <w:rPr>
          <w:rFonts w:ascii="Arial" w:hAnsi="Arial" w:cs="Arial"/>
          <w:sz w:val="24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3.25. В протоколе заседания комиссии указываются: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</w:t>
      </w:r>
      <w:r w:rsidR="003528D7">
        <w:rPr>
          <w:rFonts w:ascii="Arial" w:hAnsi="Arial" w:cs="Arial"/>
          <w:sz w:val="24"/>
        </w:rPr>
        <w:t xml:space="preserve"> </w:t>
      </w:r>
      <w:r w:rsidRPr="003622D9">
        <w:rPr>
          <w:rFonts w:ascii="Arial" w:hAnsi="Arial" w:cs="Arial"/>
          <w:sz w:val="24"/>
        </w:rPr>
        <w:t>и (или) требований об урегулировании конфликта интересов;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в) предъявляемые к муниципальному служащему претензии, материалы, на которых они основываются;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ж) другие сведения;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з) результаты голосования; 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и) решение и обоснование его принятия.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3.28.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</w:t>
      </w:r>
      <w:r w:rsidR="003528D7" w:rsidRPr="003622D9">
        <w:rPr>
          <w:rFonts w:ascii="Arial" w:hAnsi="Arial" w:cs="Arial"/>
          <w:sz w:val="24"/>
        </w:rPr>
        <w:t>ответственности, в</w:t>
      </w:r>
      <w:r w:rsidRPr="003622D9">
        <w:rPr>
          <w:rFonts w:ascii="Arial" w:hAnsi="Arial" w:cs="Arial"/>
          <w:sz w:val="24"/>
        </w:rPr>
        <w:t xml:space="preserve">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3.29. В случае установления комиссией признаков дисциплинарного </w:t>
      </w:r>
      <w:r w:rsidR="003528D7" w:rsidRPr="003622D9">
        <w:rPr>
          <w:rFonts w:ascii="Arial" w:hAnsi="Arial" w:cs="Arial"/>
          <w:sz w:val="24"/>
        </w:rPr>
        <w:t>проступка в</w:t>
      </w:r>
      <w:r w:rsidRPr="003622D9">
        <w:rPr>
          <w:rFonts w:ascii="Arial" w:hAnsi="Arial" w:cs="Arial"/>
          <w:sz w:val="24"/>
        </w:rPr>
        <w:t xml:space="preserve">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3622D9">
        <w:rPr>
          <w:rFonts w:ascii="Arial" w:hAnsi="Arial" w:cs="Arial"/>
          <w:sz w:val="24"/>
        </w:rPr>
        <w:sym w:font="Symbol" w:char="F02D"/>
      </w:r>
      <w:r w:rsidRPr="003622D9">
        <w:rPr>
          <w:rFonts w:ascii="Arial" w:hAnsi="Arial" w:cs="Arial"/>
          <w:sz w:val="24"/>
        </w:rPr>
        <w:t xml:space="preserve"> немедленно.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 о соблюдении требований к служебному поведению и (или) требований об урегулировании конфликта интересов.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>3.31.1. Выписка из решения комиссии, заверенная подписью секретаря комиссии</w:t>
      </w:r>
      <w:r w:rsidR="003528D7">
        <w:rPr>
          <w:rFonts w:ascii="Arial" w:hAnsi="Arial" w:cs="Arial"/>
          <w:sz w:val="24"/>
        </w:rPr>
        <w:t xml:space="preserve"> </w:t>
      </w:r>
      <w:r w:rsidRPr="003622D9">
        <w:rPr>
          <w:rFonts w:ascii="Arial" w:hAnsi="Arial" w:cs="Arial"/>
          <w:sz w:val="24"/>
        </w:rPr>
        <w:t xml:space="preserve">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35" w:anchor="sub_101622" w:history="1">
        <w:r w:rsidRPr="003528D7">
          <w:rPr>
            <w:rFonts w:ascii="Arial" w:hAnsi="Arial" w:cs="Arial"/>
            <w:sz w:val="24"/>
          </w:rPr>
          <w:t xml:space="preserve">абзаце втором подпункта «б» пункта </w:t>
        </w:r>
      </w:hyperlink>
      <w:r w:rsidRPr="003622D9">
        <w:rPr>
          <w:rFonts w:ascii="Arial" w:hAnsi="Arial" w:cs="Arial"/>
          <w:sz w:val="24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3622D9">
        <w:rPr>
          <w:rFonts w:ascii="Arial" w:hAnsi="Arial" w:cs="Arial"/>
          <w:sz w:val="24"/>
        </w:rPr>
        <w:lastRenderedPageBreak/>
        <w:t>ознакомление членов комиссии</w:t>
      </w:r>
      <w:r w:rsidR="003528D7">
        <w:rPr>
          <w:rFonts w:ascii="Arial" w:hAnsi="Arial" w:cs="Arial"/>
          <w:sz w:val="24"/>
        </w:rPr>
        <w:t xml:space="preserve"> </w:t>
      </w:r>
      <w:r w:rsidRPr="003622D9">
        <w:rPr>
          <w:rFonts w:ascii="Arial" w:hAnsi="Arial" w:cs="Arial"/>
          <w:sz w:val="24"/>
        </w:rPr>
        <w:t>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3622D9">
        <w:rPr>
          <w:rFonts w:ascii="Arial" w:hAnsi="Arial" w:cs="Arial"/>
          <w:sz w:val="24"/>
        </w:rPr>
        <w:t xml:space="preserve">3.33. В заседаниях аттестационных комиссий при рассмотрении вопросов, указанных в </w:t>
      </w:r>
      <w:hyperlink r:id="rId36" w:anchor="Par110" w:tooltip="16. Основаниями для проведения заседания комиссии являются:" w:history="1">
        <w:r w:rsidRPr="003622D9">
          <w:rPr>
            <w:sz w:val="24"/>
          </w:rPr>
          <w:t xml:space="preserve">пункте </w:t>
        </w:r>
      </w:hyperlink>
      <w:r w:rsidRPr="003622D9">
        <w:rPr>
          <w:rFonts w:ascii="Arial" w:hAnsi="Arial" w:cs="Arial"/>
          <w:sz w:val="24"/>
        </w:rPr>
        <w:t xml:space="preserve">3.1 настоящего Положения, участвуют лица, указанные в </w:t>
      </w:r>
      <w:hyperlink r:id="rId37" w:anchor="Par105" w:tooltip="13. В заседаниях комиссии с правом совещательного голоса участвуют:" w:history="1">
        <w:r w:rsidRPr="003528D7">
          <w:rPr>
            <w:rFonts w:ascii="Arial" w:hAnsi="Arial" w:cs="Arial"/>
            <w:sz w:val="24"/>
          </w:rPr>
          <w:t>пункте</w:t>
        </w:r>
        <w:r w:rsidRPr="003622D9">
          <w:rPr>
            <w:sz w:val="24"/>
          </w:rPr>
          <w:t xml:space="preserve"> </w:t>
        </w:r>
      </w:hyperlink>
      <w:r w:rsidRPr="003622D9">
        <w:rPr>
          <w:rFonts w:ascii="Arial" w:hAnsi="Arial" w:cs="Arial"/>
          <w:sz w:val="24"/>
        </w:rPr>
        <w:t>2.2 настоящего Положения.</w:t>
      </w:r>
    </w:p>
    <w:p w:rsidR="003622D9" w:rsidRPr="003622D9" w:rsidRDefault="003622D9" w:rsidP="003622D9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3622D9" w:rsidRDefault="003622D9" w:rsidP="003622D9">
      <w:pPr>
        <w:shd w:val="clear" w:color="auto" w:fill="FFFFFF"/>
        <w:spacing w:line="317" w:lineRule="exact"/>
        <w:jc w:val="right"/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00526C">
          <w:headerReference w:type="first" r:id="rId38"/>
          <w:pgSz w:w="11906" w:h="16838"/>
          <w:pgMar w:top="284" w:right="850" w:bottom="1134" w:left="1701" w:header="227" w:footer="708" w:gutter="0"/>
          <w:pgNumType w:start="1"/>
          <w:cols w:space="708"/>
          <w:titlePg/>
          <w:docGrid w:linePitch="360"/>
        </w:sectPr>
      </w:pPr>
    </w:p>
    <w:p w:rsidR="003528D7" w:rsidRPr="00AE3368" w:rsidRDefault="003528D7" w:rsidP="003528D7">
      <w:pPr>
        <w:spacing w:after="0"/>
        <w:jc w:val="right"/>
        <w:rPr>
          <w:rFonts w:ascii="Courier New" w:hAnsi="Courier New" w:cs="Courier New"/>
        </w:rPr>
      </w:pPr>
      <w:r w:rsidRPr="00AE3368">
        <w:rPr>
          <w:rFonts w:ascii="Courier New" w:hAnsi="Courier New" w:cs="Courier New"/>
        </w:rPr>
        <w:lastRenderedPageBreak/>
        <w:t>Приложение №1</w:t>
      </w:r>
    </w:p>
    <w:p w:rsidR="003528D7" w:rsidRDefault="003528D7" w:rsidP="003528D7">
      <w:pPr>
        <w:spacing w:after="0" w:line="240" w:lineRule="auto"/>
        <w:jc w:val="right"/>
        <w:rPr>
          <w:rFonts w:ascii="Courier New" w:hAnsi="Courier New" w:cs="Courier New"/>
        </w:rPr>
      </w:pPr>
      <w:r w:rsidRPr="00AE3368">
        <w:rPr>
          <w:rFonts w:ascii="Courier New" w:hAnsi="Courier New" w:cs="Courier New"/>
        </w:rPr>
        <w:t xml:space="preserve">к постановлению администрации </w:t>
      </w:r>
    </w:p>
    <w:p w:rsidR="003528D7" w:rsidRPr="00AE3368" w:rsidRDefault="003528D7" w:rsidP="003528D7">
      <w:pPr>
        <w:spacing w:after="0" w:line="240" w:lineRule="auto"/>
        <w:jc w:val="right"/>
        <w:rPr>
          <w:rFonts w:ascii="Courier New" w:hAnsi="Courier New" w:cs="Courier New"/>
        </w:rPr>
      </w:pPr>
      <w:r w:rsidRPr="00AE3368">
        <w:rPr>
          <w:rFonts w:ascii="Courier New" w:hAnsi="Courier New" w:cs="Courier New"/>
        </w:rPr>
        <w:t xml:space="preserve">Таргизского муниципального образования </w:t>
      </w:r>
    </w:p>
    <w:p w:rsidR="000D711F" w:rsidRDefault="003528D7" w:rsidP="003528D7">
      <w:pPr>
        <w:shd w:val="clear" w:color="auto" w:fill="FFFFFF"/>
        <w:spacing w:line="317" w:lineRule="exact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  18 января 2024</w:t>
      </w:r>
      <w:r w:rsidRPr="00AE3368">
        <w:rPr>
          <w:rFonts w:ascii="Courier New" w:hAnsi="Courier New" w:cs="Courier New"/>
        </w:rPr>
        <w:t xml:space="preserve"> г.  №</w:t>
      </w:r>
      <w:r>
        <w:rPr>
          <w:rFonts w:ascii="Courier New" w:hAnsi="Courier New" w:cs="Courier New"/>
        </w:rPr>
        <w:t>1/3</w:t>
      </w:r>
    </w:p>
    <w:p w:rsidR="003528D7" w:rsidRDefault="003528D7" w:rsidP="003528D7">
      <w:pPr>
        <w:shd w:val="clear" w:color="auto" w:fill="FFFFFF"/>
        <w:spacing w:line="317" w:lineRule="exact"/>
        <w:jc w:val="right"/>
        <w:rPr>
          <w:rFonts w:ascii="Courier New" w:hAnsi="Courier New" w:cs="Courier New"/>
        </w:rPr>
      </w:pP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1" w:name="_GoBack"/>
      <w:r w:rsidRPr="00514C91">
        <w:rPr>
          <w:rFonts w:ascii="Arial" w:hAnsi="Arial" w:cs="Arial"/>
          <w:b/>
          <w:sz w:val="24"/>
          <w:szCs w:val="24"/>
        </w:rPr>
        <w:t>СОСТАВ</w:t>
      </w: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4C91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</w:t>
      </w: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4C91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4C91">
        <w:rPr>
          <w:rFonts w:ascii="Arial" w:hAnsi="Arial" w:cs="Arial"/>
          <w:b/>
          <w:sz w:val="24"/>
          <w:szCs w:val="24"/>
        </w:rPr>
        <w:t xml:space="preserve">администрации </w:t>
      </w:r>
      <w:r w:rsidRPr="00514C91">
        <w:rPr>
          <w:rFonts w:ascii="Arial" w:hAnsi="Arial" w:cs="Arial"/>
          <w:b/>
          <w:sz w:val="24"/>
          <w:szCs w:val="24"/>
        </w:rPr>
        <w:t>Таргиз</w:t>
      </w:r>
      <w:r w:rsidRPr="00514C91">
        <w:rPr>
          <w:rFonts w:ascii="Arial" w:hAnsi="Arial" w:cs="Arial"/>
          <w:b/>
          <w:sz w:val="24"/>
          <w:szCs w:val="24"/>
        </w:rPr>
        <w:t xml:space="preserve">ского муниципального образования </w:t>
      </w: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4C91">
        <w:rPr>
          <w:rFonts w:ascii="Arial" w:hAnsi="Arial" w:cs="Arial"/>
          <w:b/>
          <w:sz w:val="24"/>
          <w:szCs w:val="24"/>
        </w:rPr>
        <w:t xml:space="preserve">Чунского района Иркутской области </w:t>
      </w:r>
    </w:p>
    <w:p w:rsidR="003528D7" w:rsidRPr="00514C91" w:rsidRDefault="003528D7" w:rsidP="003528D7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4C91">
        <w:rPr>
          <w:rFonts w:ascii="Arial" w:hAnsi="Arial" w:cs="Arial"/>
          <w:b/>
          <w:sz w:val="24"/>
          <w:szCs w:val="24"/>
        </w:rPr>
        <w:t>и урегулированию конфликта интересов</w:t>
      </w:r>
    </w:p>
    <w:bookmarkEnd w:id="11"/>
    <w:p w:rsidR="003528D7" w:rsidRDefault="003528D7" w:rsidP="003528D7">
      <w:pPr>
        <w:shd w:val="clear" w:color="auto" w:fill="FFFFFF"/>
        <w:spacing w:line="317" w:lineRule="exact"/>
        <w:jc w:val="right"/>
        <w:rPr>
          <w:rFonts w:ascii="Courier New" w:hAnsi="Courier New" w:cs="Courier New"/>
        </w:rPr>
      </w:pPr>
    </w:p>
    <w:p w:rsidR="003528D7" w:rsidRPr="003528D7" w:rsidRDefault="003528D7" w:rsidP="003528D7">
      <w:pPr>
        <w:shd w:val="clear" w:color="auto" w:fill="FFFFFF"/>
        <w:spacing w:line="317" w:lineRule="exact"/>
        <w:jc w:val="right"/>
        <w:rPr>
          <w:rFonts w:ascii="Courier New" w:hAnsi="Courier New" w:cs="Courier New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510"/>
        <w:gridCol w:w="1277"/>
        <w:gridCol w:w="10063"/>
      </w:tblGrid>
      <w:tr w:rsidR="003528D7" w:rsidTr="003528D7">
        <w:trPr>
          <w:trHeight w:val="383"/>
        </w:trPr>
        <w:tc>
          <w:tcPr>
            <w:tcW w:w="3510" w:type="dxa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11340" w:type="dxa"/>
            <w:gridSpan w:val="2"/>
          </w:tcPr>
          <w:p w:rsidR="003528D7" w:rsidRDefault="003528D7">
            <w:pPr>
              <w:rPr>
                <w:rFonts w:ascii="Arial" w:hAnsi="Arial" w:cs="Arial"/>
              </w:rPr>
            </w:pPr>
          </w:p>
        </w:tc>
      </w:tr>
      <w:tr w:rsidR="003528D7" w:rsidTr="003528D7">
        <w:tc>
          <w:tcPr>
            <w:tcW w:w="3510" w:type="dxa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Анастасия Юрьевна</w:t>
            </w:r>
          </w:p>
        </w:tc>
        <w:tc>
          <w:tcPr>
            <w:tcW w:w="11340" w:type="dxa"/>
            <w:gridSpan w:val="2"/>
          </w:tcPr>
          <w:p w:rsidR="003528D7" w:rsidRDefault="00352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Руков</w:t>
            </w:r>
            <w:r>
              <w:rPr>
                <w:rFonts w:ascii="Arial" w:hAnsi="Arial" w:cs="Arial"/>
              </w:rPr>
              <w:t>одитель аппарата администрации Таргиз</w:t>
            </w:r>
            <w:r>
              <w:rPr>
                <w:rFonts w:ascii="Arial" w:hAnsi="Arial" w:cs="Arial"/>
              </w:rPr>
              <w:t>ского муниципального образования</w:t>
            </w:r>
          </w:p>
          <w:p w:rsidR="003528D7" w:rsidRDefault="003528D7">
            <w:pPr>
              <w:rPr>
                <w:rFonts w:ascii="Arial" w:hAnsi="Arial" w:cs="Arial"/>
              </w:rPr>
            </w:pPr>
          </w:p>
        </w:tc>
      </w:tr>
      <w:tr w:rsidR="003528D7" w:rsidTr="003528D7">
        <w:trPr>
          <w:trHeight w:val="386"/>
        </w:trPr>
        <w:tc>
          <w:tcPr>
            <w:tcW w:w="4787" w:type="dxa"/>
            <w:gridSpan w:val="2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10063" w:type="dxa"/>
          </w:tcPr>
          <w:p w:rsidR="003528D7" w:rsidRDefault="003528D7">
            <w:pPr>
              <w:rPr>
                <w:rFonts w:ascii="Arial" w:hAnsi="Arial" w:cs="Arial"/>
              </w:rPr>
            </w:pPr>
          </w:p>
        </w:tc>
      </w:tr>
      <w:tr w:rsidR="003528D7" w:rsidTr="003528D7">
        <w:tc>
          <w:tcPr>
            <w:tcW w:w="3510" w:type="dxa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Куприянова Елена Александровна</w:t>
            </w:r>
          </w:p>
        </w:tc>
        <w:tc>
          <w:tcPr>
            <w:tcW w:w="11340" w:type="dxa"/>
            <w:gridSpan w:val="2"/>
            <w:hideMark/>
          </w:tcPr>
          <w:p w:rsidR="003528D7" w:rsidRDefault="003528D7" w:rsidP="00352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Специалист по правовым вопросам</w:t>
            </w:r>
            <w:r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>Таргиз</w:t>
            </w:r>
            <w:r>
              <w:rPr>
                <w:rFonts w:ascii="Arial" w:hAnsi="Arial" w:cs="Arial"/>
              </w:rPr>
              <w:t>ского муниципального образования</w:t>
            </w:r>
          </w:p>
        </w:tc>
      </w:tr>
      <w:tr w:rsidR="003528D7" w:rsidTr="003528D7">
        <w:trPr>
          <w:trHeight w:val="386"/>
        </w:trPr>
        <w:tc>
          <w:tcPr>
            <w:tcW w:w="3510" w:type="dxa"/>
          </w:tcPr>
          <w:p w:rsidR="003528D7" w:rsidRDefault="003528D7">
            <w:pPr>
              <w:rPr>
                <w:rFonts w:ascii="Arial" w:hAnsi="Arial" w:cs="Arial"/>
              </w:rPr>
            </w:pPr>
          </w:p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11340" w:type="dxa"/>
            <w:gridSpan w:val="2"/>
          </w:tcPr>
          <w:p w:rsidR="003528D7" w:rsidRDefault="003528D7">
            <w:pPr>
              <w:rPr>
                <w:rFonts w:ascii="Arial" w:hAnsi="Arial" w:cs="Arial"/>
              </w:rPr>
            </w:pPr>
          </w:p>
        </w:tc>
      </w:tr>
      <w:tr w:rsidR="003528D7" w:rsidTr="003528D7">
        <w:tc>
          <w:tcPr>
            <w:tcW w:w="3510" w:type="dxa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Дукельская Тамара Александровна</w:t>
            </w:r>
          </w:p>
        </w:tc>
        <w:tc>
          <w:tcPr>
            <w:tcW w:w="11340" w:type="dxa"/>
            <w:gridSpan w:val="2"/>
            <w:hideMark/>
          </w:tcPr>
          <w:p w:rsidR="003528D7" w:rsidRDefault="003528D7" w:rsidP="0051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Специалист 1 категории  администрации </w:t>
            </w:r>
            <w:r w:rsidR="00514C91">
              <w:rPr>
                <w:rFonts w:ascii="Arial" w:hAnsi="Arial" w:cs="Arial"/>
              </w:rPr>
              <w:t>Таргизского</w:t>
            </w:r>
            <w:r>
              <w:rPr>
                <w:rFonts w:ascii="Arial" w:hAnsi="Arial" w:cs="Arial"/>
              </w:rPr>
              <w:t xml:space="preserve"> муниципального образования</w:t>
            </w:r>
          </w:p>
        </w:tc>
      </w:tr>
      <w:tr w:rsidR="003528D7" w:rsidTr="003528D7">
        <w:trPr>
          <w:trHeight w:val="386"/>
        </w:trPr>
        <w:tc>
          <w:tcPr>
            <w:tcW w:w="3510" w:type="dxa"/>
            <w:hideMark/>
          </w:tcPr>
          <w:p w:rsidR="003528D7" w:rsidRDefault="00352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11340" w:type="dxa"/>
            <w:gridSpan w:val="2"/>
          </w:tcPr>
          <w:p w:rsidR="003528D7" w:rsidRDefault="003528D7">
            <w:pPr>
              <w:rPr>
                <w:rFonts w:ascii="Arial" w:hAnsi="Arial" w:cs="Arial"/>
              </w:rPr>
            </w:pPr>
          </w:p>
        </w:tc>
      </w:tr>
      <w:tr w:rsidR="003528D7" w:rsidTr="003528D7">
        <w:tc>
          <w:tcPr>
            <w:tcW w:w="3510" w:type="dxa"/>
            <w:hideMark/>
          </w:tcPr>
          <w:p w:rsidR="003528D7" w:rsidRDefault="0051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Хвостенок Ирина Викторовна</w:t>
            </w:r>
          </w:p>
        </w:tc>
        <w:tc>
          <w:tcPr>
            <w:tcW w:w="11340" w:type="dxa"/>
            <w:gridSpan w:val="2"/>
          </w:tcPr>
          <w:p w:rsidR="003528D7" w:rsidRDefault="003528D7" w:rsidP="00514C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14C91">
              <w:rPr>
                <w:rFonts w:ascii="Arial" w:hAnsi="Arial" w:cs="Arial"/>
              </w:rPr>
              <w:t>Консультант</w:t>
            </w:r>
            <w:r>
              <w:rPr>
                <w:rFonts w:ascii="Arial" w:hAnsi="Arial" w:cs="Arial"/>
              </w:rPr>
              <w:t xml:space="preserve"> </w:t>
            </w:r>
            <w:r w:rsidR="00514C91">
              <w:rPr>
                <w:rFonts w:ascii="Arial" w:hAnsi="Arial" w:cs="Arial"/>
              </w:rPr>
              <w:t xml:space="preserve">администрации Таргизского </w:t>
            </w:r>
            <w:r>
              <w:rPr>
                <w:rFonts w:ascii="Arial" w:hAnsi="Arial" w:cs="Arial"/>
              </w:rPr>
              <w:t>муниципального образования</w:t>
            </w:r>
            <w:r w:rsidR="00514C91">
              <w:rPr>
                <w:rFonts w:ascii="Arial" w:hAnsi="Arial" w:cs="Arial"/>
              </w:rPr>
              <w:t>.</w:t>
            </w: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00526C">
      <w:pgSz w:w="16838" w:h="11906" w:orient="landscape"/>
      <w:pgMar w:top="42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67" w:rsidRDefault="00FC7667" w:rsidP="000D711F">
      <w:pPr>
        <w:spacing w:after="0" w:line="240" w:lineRule="auto"/>
      </w:pPr>
      <w:r>
        <w:separator/>
      </w:r>
    </w:p>
  </w:endnote>
  <w:endnote w:type="continuationSeparator" w:id="0">
    <w:p w:rsidR="00FC7667" w:rsidRDefault="00FC766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67" w:rsidRDefault="00FC7667" w:rsidP="000D711F">
      <w:pPr>
        <w:spacing w:after="0" w:line="240" w:lineRule="auto"/>
      </w:pPr>
      <w:r>
        <w:separator/>
      </w:r>
    </w:p>
  </w:footnote>
  <w:footnote w:type="continuationSeparator" w:id="0">
    <w:p w:rsidR="00FC7667" w:rsidRDefault="00FC766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Default="00CA4E0A" w:rsidP="00450601">
    <w:pPr>
      <w:pStyle w:val="a4"/>
      <w:tabs>
        <w:tab w:val="clear" w:pos="4677"/>
        <w:tab w:val="clear" w:pos="9355"/>
        <w:tab w:val="left" w:pos="3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34"/>
    <w:multiLevelType w:val="hybridMultilevel"/>
    <w:tmpl w:val="5E70797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526C"/>
    <w:rsid w:val="00015B96"/>
    <w:rsid w:val="00030316"/>
    <w:rsid w:val="0004291F"/>
    <w:rsid w:val="00053C70"/>
    <w:rsid w:val="000D4D56"/>
    <w:rsid w:val="000D4E45"/>
    <w:rsid w:val="000D568B"/>
    <w:rsid w:val="000D711F"/>
    <w:rsid w:val="00114714"/>
    <w:rsid w:val="001506A1"/>
    <w:rsid w:val="0015230A"/>
    <w:rsid w:val="001642E8"/>
    <w:rsid w:val="00167E25"/>
    <w:rsid w:val="0017362E"/>
    <w:rsid w:val="00186A2D"/>
    <w:rsid w:val="001931D2"/>
    <w:rsid w:val="001A2F82"/>
    <w:rsid w:val="001C3E4D"/>
    <w:rsid w:val="00220385"/>
    <w:rsid w:val="00223603"/>
    <w:rsid w:val="002321C2"/>
    <w:rsid w:val="00241485"/>
    <w:rsid w:val="00252A33"/>
    <w:rsid w:val="00285402"/>
    <w:rsid w:val="0029472E"/>
    <w:rsid w:val="00294A5A"/>
    <w:rsid w:val="002A470F"/>
    <w:rsid w:val="002A552F"/>
    <w:rsid w:val="002B4AB6"/>
    <w:rsid w:val="003528D7"/>
    <w:rsid w:val="003622D9"/>
    <w:rsid w:val="00384330"/>
    <w:rsid w:val="003857D7"/>
    <w:rsid w:val="00391225"/>
    <w:rsid w:val="003A08C6"/>
    <w:rsid w:val="003A3340"/>
    <w:rsid w:val="004214A9"/>
    <w:rsid w:val="00435949"/>
    <w:rsid w:val="00450601"/>
    <w:rsid w:val="00465ED2"/>
    <w:rsid w:val="00484E98"/>
    <w:rsid w:val="004A0140"/>
    <w:rsid w:val="004A1260"/>
    <w:rsid w:val="004B187A"/>
    <w:rsid w:val="004C30A2"/>
    <w:rsid w:val="004D0515"/>
    <w:rsid w:val="004E427D"/>
    <w:rsid w:val="004E6315"/>
    <w:rsid w:val="00514C91"/>
    <w:rsid w:val="00516418"/>
    <w:rsid w:val="00533347"/>
    <w:rsid w:val="00553B24"/>
    <w:rsid w:val="00563645"/>
    <w:rsid w:val="00572EFF"/>
    <w:rsid w:val="00576A02"/>
    <w:rsid w:val="005A700F"/>
    <w:rsid w:val="005C3D79"/>
    <w:rsid w:val="005E20E2"/>
    <w:rsid w:val="005F152A"/>
    <w:rsid w:val="00611A87"/>
    <w:rsid w:val="00634DA2"/>
    <w:rsid w:val="00645BD5"/>
    <w:rsid w:val="00662BE0"/>
    <w:rsid w:val="00675B4F"/>
    <w:rsid w:val="00677FC6"/>
    <w:rsid w:val="006814FA"/>
    <w:rsid w:val="00682261"/>
    <w:rsid w:val="00696183"/>
    <w:rsid w:val="006B0E88"/>
    <w:rsid w:val="006B2448"/>
    <w:rsid w:val="006D2CE2"/>
    <w:rsid w:val="00706E0E"/>
    <w:rsid w:val="00766713"/>
    <w:rsid w:val="007C015D"/>
    <w:rsid w:val="007C451E"/>
    <w:rsid w:val="007E3656"/>
    <w:rsid w:val="007E5D48"/>
    <w:rsid w:val="008009CF"/>
    <w:rsid w:val="008065BD"/>
    <w:rsid w:val="00815104"/>
    <w:rsid w:val="008334A8"/>
    <w:rsid w:val="00835CCF"/>
    <w:rsid w:val="00837A46"/>
    <w:rsid w:val="008444A3"/>
    <w:rsid w:val="00844E0A"/>
    <w:rsid w:val="008501C3"/>
    <w:rsid w:val="00863BBF"/>
    <w:rsid w:val="008A0BD3"/>
    <w:rsid w:val="008C00A9"/>
    <w:rsid w:val="008D3487"/>
    <w:rsid w:val="008E4ACE"/>
    <w:rsid w:val="008E63A2"/>
    <w:rsid w:val="00936DBE"/>
    <w:rsid w:val="00947F5A"/>
    <w:rsid w:val="009A0D5E"/>
    <w:rsid w:val="009C2AED"/>
    <w:rsid w:val="00A058F2"/>
    <w:rsid w:val="00A35D1B"/>
    <w:rsid w:val="00A427FE"/>
    <w:rsid w:val="00A47811"/>
    <w:rsid w:val="00A72F25"/>
    <w:rsid w:val="00A920CC"/>
    <w:rsid w:val="00AA0FD0"/>
    <w:rsid w:val="00AB0D9C"/>
    <w:rsid w:val="00AC0476"/>
    <w:rsid w:val="00AD4ADD"/>
    <w:rsid w:val="00AE3368"/>
    <w:rsid w:val="00AF6750"/>
    <w:rsid w:val="00B045D3"/>
    <w:rsid w:val="00B10093"/>
    <w:rsid w:val="00B25C5A"/>
    <w:rsid w:val="00B44106"/>
    <w:rsid w:val="00B55F07"/>
    <w:rsid w:val="00B77233"/>
    <w:rsid w:val="00B9467C"/>
    <w:rsid w:val="00B97774"/>
    <w:rsid w:val="00BB21CA"/>
    <w:rsid w:val="00BC40C6"/>
    <w:rsid w:val="00BD3A46"/>
    <w:rsid w:val="00BF71CD"/>
    <w:rsid w:val="00C02779"/>
    <w:rsid w:val="00C20DCD"/>
    <w:rsid w:val="00C23692"/>
    <w:rsid w:val="00C325CD"/>
    <w:rsid w:val="00C50FBE"/>
    <w:rsid w:val="00C51CB8"/>
    <w:rsid w:val="00C557AC"/>
    <w:rsid w:val="00C83D45"/>
    <w:rsid w:val="00C84D01"/>
    <w:rsid w:val="00CA09F2"/>
    <w:rsid w:val="00CA4E0A"/>
    <w:rsid w:val="00CA5386"/>
    <w:rsid w:val="00CB1598"/>
    <w:rsid w:val="00CD4ADC"/>
    <w:rsid w:val="00D23C14"/>
    <w:rsid w:val="00D95EB9"/>
    <w:rsid w:val="00DA02C9"/>
    <w:rsid w:val="00DC6400"/>
    <w:rsid w:val="00E040CF"/>
    <w:rsid w:val="00E13522"/>
    <w:rsid w:val="00E74724"/>
    <w:rsid w:val="00E844C1"/>
    <w:rsid w:val="00EF65D2"/>
    <w:rsid w:val="00F5625F"/>
    <w:rsid w:val="00F70A4E"/>
    <w:rsid w:val="00F95405"/>
    <w:rsid w:val="00FB2D20"/>
    <w:rsid w:val="00FB7F33"/>
    <w:rsid w:val="00FC3FD2"/>
    <w:rsid w:val="00FC7667"/>
    <w:rsid w:val="00FD6119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9BC7E"/>
  <w15:docId w15:val="{181C7961-AEF1-4614-90BE-38BACC3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customStyle="1" w:styleId="Arial160">
    <w:name w:val="Стиль Arial 16 пт полужирный По центру Первая строка:  0 см"/>
    <w:basedOn w:val="a"/>
    <w:rsid w:val="0045060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FF6469"/>
    <w:pPr>
      <w:ind w:left="720"/>
      <w:contextualSpacing/>
    </w:pPr>
  </w:style>
  <w:style w:type="character" w:customStyle="1" w:styleId="ac">
    <w:name w:val="Гипертекстовая ссылка"/>
    <w:uiPriority w:val="99"/>
    <w:rsid w:val="007C451E"/>
    <w:rPr>
      <w:color w:val="106BBE"/>
    </w:rPr>
  </w:style>
  <w:style w:type="character" w:styleId="ad">
    <w:name w:val="Hyperlink"/>
    <w:basedOn w:val="a0"/>
    <w:uiPriority w:val="99"/>
    <w:semiHidden/>
    <w:unhideWhenUsed/>
    <w:rsid w:val="00C20DCD"/>
    <w:rPr>
      <w:color w:val="0000FF"/>
      <w:u w:val="single"/>
    </w:rPr>
  </w:style>
  <w:style w:type="character" w:customStyle="1" w:styleId="ae">
    <w:name w:val="Без интервала Знак"/>
    <w:link w:val="af"/>
    <w:uiPriority w:val="1"/>
    <w:locked/>
    <w:rsid w:val="003622D9"/>
    <w:rPr>
      <w:rFonts w:ascii="Calibri" w:hAnsi="Calibri" w:cs="Calibri"/>
    </w:rPr>
  </w:style>
  <w:style w:type="paragraph" w:styleId="af">
    <w:name w:val="No Spacing"/>
    <w:link w:val="ae"/>
    <w:uiPriority w:val="1"/>
    <w:qFormat/>
    <w:rsid w:val="003622D9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362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/" TargetMode="External"/><Relationship Id="rId13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1187568.101625/" TargetMode="External"/><Relationship Id="rId26" Type="http://schemas.openxmlformats.org/officeDocument/2006/relationships/hyperlink" Target="garantf1://70171682.301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4" Type="http://schemas.openxmlformats.org/officeDocument/2006/relationships/hyperlink" Target="garantf1://12064203.12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25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3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20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9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32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7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2/" TargetMode="External"/><Relationship Id="rId23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28" Type="http://schemas.openxmlformats.org/officeDocument/2006/relationships/hyperlink" Target="garantf1://71187568.101625/" TargetMode="External"/><Relationship Id="rId36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10" Type="http://schemas.openxmlformats.org/officeDocument/2006/relationships/hyperlink" Target="garantf1://12064203.1204/" TargetMode="External"/><Relationship Id="rId19" Type="http://schemas.openxmlformats.org/officeDocument/2006/relationships/hyperlink" Target="file:///C:\Users\luke\Downloads\&#1055;&#1086;&#1089;&#1090;&#1072;&#1085;&#1086;&#1074;&#1083;&#1077;&#1085;&#1080;&#1077;%20&#8470;30%20&#1082;&#1086;&#1084;&#1080;&#1089;&#1089;&#1080;&#1103;%20&#1082;&#1086;&#1085;&#1092;&#1083;&#1080;&#1082;&#1090;%20&#1080;&#1085;&#1090;&#1077;&#1088;&#1077;&#1089;&#1086;&#1074;%20(1).doc" TargetMode="External"/><Relationship Id="rId31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1F3CB7DCC9C64F8B331082877CBA48BE5A3D313472E584C06E26F3A32217F3323D97348CA0003bEK1G" TargetMode="External"/><Relationship Id="rId14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7" Type="http://schemas.openxmlformats.org/officeDocument/2006/relationships/hyperlink" Target="garantf1://70171682.301/" TargetMode="External"/><Relationship Id="rId30" Type="http://schemas.openxmlformats.org/officeDocument/2006/relationships/hyperlink" Target="file:///C:\Documents%20and%20Settings\Stepanova\Local%20Settings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5" Type="http://schemas.openxmlformats.org/officeDocument/2006/relationships/hyperlink" Target="file:///C:\Documents%20and%20Settings\Stepanova\Local%20Settings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248F-B77D-4B06-A7D7-5E7C8D89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luke</cp:lastModifiedBy>
  <cp:revision>91</cp:revision>
  <cp:lastPrinted>2020-01-13T03:10:00Z</cp:lastPrinted>
  <dcterms:created xsi:type="dcterms:W3CDTF">2017-01-27T07:23:00Z</dcterms:created>
  <dcterms:modified xsi:type="dcterms:W3CDTF">2024-05-02T04:04:00Z</dcterms:modified>
</cp:coreProperties>
</file>