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A7" w:rsidRPr="002A0C70" w:rsidRDefault="007071A7">
      <w:pPr>
        <w:shd w:val="clear" w:color="auto" w:fill="FFFFFF"/>
        <w:spacing w:line="366" w:lineRule="exact"/>
        <w:ind w:right="161"/>
        <w:jc w:val="center"/>
        <w:rPr>
          <w:sz w:val="32"/>
          <w:szCs w:val="32"/>
        </w:rPr>
      </w:pPr>
      <w:r w:rsidRPr="002A0C70">
        <w:rPr>
          <w:b/>
          <w:bCs/>
          <w:sz w:val="32"/>
          <w:szCs w:val="32"/>
        </w:rPr>
        <w:t>26.01.2017г. №172</w:t>
      </w:r>
    </w:p>
    <w:p w:rsidR="007071A7" w:rsidRPr="002A0C70" w:rsidRDefault="007071A7">
      <w:pPr>
        <w:shd w:val="clear" w:color="auto" w:fill="FFFFFF"/>
        <w:spacing w:line="366" w:lineRule="exact"/>
        <w:ind w:right="170"/>
        <w:jc w:val="center"/>
        <w:rPr>
          <w:sz w:val="32"/>
          <w:szCs w:val="32"/>
        </w:rPr>
      </w:pPr>
      <w:r w:rsidRPr="002A0C70">
        <w:rPr>
          <w:b/>
          <w:bCs/>
          <w:spacing w:val="-1"/>
          <w:sz w:val="32"/>
          <w:szCs w:val="32"/>
        </w:rPr>
        <w:t>РОССИЙСКАЯ ФЕДЕРАЦИЯ</w:t>
      </w:r>
    </w:p>
    <w:p w:rsidR="007071A7" w:rsidRPr="002A0C70" w:rsidRDefault="007071A7">
      <w:pPr>
        <w:shd w:val="clear" w:color="auto" w:fill="FFFFFF"/>
        <w:spacing w:line="366" w:lineRule="exact"/>
        <w:ind w:right="144"/>
        <w:jc w:val="center"/>
        <w:rPr>
          <w:sz w:val="32"/>
          <w:szCs w:val="32"/>
        </w:rPr>
      </w:pPr>
      <w:r w:rsidRPr="002A0C70">
        <w:rPr>
          <w:b/>
          <w:bCs/>
          <w:spacing w:val="-1"/>
          <w:sz w:val="32"/>
          <w:szCs w:val="32"/>
        </w:rPr>
        <w:t>ИРКУТСКАЯ ОБЛАСТЬ</w:t>
      </w:r>
    </w:p>
    <w:p w:rsidR="007071A7" w:rsidRPr="002A0C70" w:rsidRDefault="007071A7">
      <w:pPr>
        <w:shd w:val="clear" w:color="auto" w:fill="FFFFFF"/>
        <w:spacing w:line="366" w:lineRule="exact"/>
        <w:ind w:right="158"/>
        <w:jc w:val="center"/>
        <w:rPr>
          <w:sz w:val="32"/>
          <w:szCs w:val="32"/>
        </w:rPr>
      </w:pPr>
      <w:r w:rsidRPr="002A0C70">
        <w:rPr>
          <w:b/>
          <w:bCs/>
          <w:spacing w:val="-3"/>
          <w:sz w:val="32"/>
          <w:szCs w:val="32"/>
        </w:rPr>
        <w:t>ЧУНСКИЙ РАЙОН</w:t>
      </w:r>
    </w:p>
    <w:p w:rsidR="007071A7" w:rsidRPr="002A0C70" w:rsidRDefault="007071A7">
      <w:pPr>
        <w:shd w:val="clear" w:color="auto" w:fill="FFFFFF"/>
        <w:spacing w:before="3" w:line="366" w:lineRule="exact"/>
        <w:ind w:right="181"/>
        <w:jc w:val="center"/>
        <w:rPr>
          <w:sz w:val="32"/>
          <w:szCs w:val="32"/>
        </w:rPr>
      </w:pPr>
      <w:r w:rsidRPr="002A0C70">
        <w:rPr>
          <w:b/>
          <w:bCs/>
          <w:sz w:val="32"/>
          <w:szCs w:val="32"/>
        </w:rPr>
        <w:t>ТАРГИЗСКОЕ МУНИЦИПАЛЬНОЕ ОБРАЗОВАНИЕ</w:t>
      </w:r>
    </w:p>
    <w:p w:rsidR="007071A7" w:rsidRPr="002A0C70" w:rsidRDefault="007071A7">
      <w:pPr>
        <w:shd w:val="clear" w:color="auto" w:fill="FFFFFF"/>
        <w:spacing w:before="6" w:line="366" w:lineRule="exact"/>
        <w:ind w:right="176"/>
        <w:jc w:val="center"/>
        <w:rPr>
          <w:sz w:val="32"/>
          <w:szCs w:val="32"/>
        </w:rPr>
      </w:pPr>
      <w:r w:rsidRPr="002A0C70">
        <w:rPr>
          <w:b/>
          <w:bCs/>
          <w:sz w:val="32"/>
          <w:szCs w:val="32"/>
        </w:rPr>
        <w:t>ДУМА СЕЛЬСКОГО ПОСЕЛЕНИЯ</w:t>
      </w:r>
    </w:p>
    <w:p w:rsidR="007071A7" w:rsidRPr="002A0C70" w:rsidRDefault="007071A7">
      <w:pPr>
        <w:shd w:val="clear" w:color="auto" w:fill="FFFFFF"/>
        <w:spacing w:line="366" w:lineRule="exact"/>
        <w:ind w:right="147"/>
        <w:jc w:val="center"/>
        <w:rPr>
          <w:sz w:val="32"/>
          <w:szCs w:val="32"/>
        </w:rPr>
      </w:pPr>
      <w:r w:rsidRPr="002A0C70">
        <w:rPr>
          <w:b/>
          <w:bCs/>
          <w:sz w:val="32"/>
          <w:szCs w:val="32"/>
        </w:rPr>
        <w:t>ТРЕТЬЕГО СОЗЫВА</w:t>
      </w:r>
    </w:p>
    <w:p w:rsidR="007071A7" w:rsidRPr="002A0C70" w:rsidRDefault="007071A7">
      <w:pPr>
        <w:shd w:val="clear" w:color="auto" w:fill="FFFFFF"/>
        <w:spacing w:line="366" w:lineRule="exact"/>
        <w:ind w:right="141"/>
        <w:jc w:val="center"/>
        <w:rPr>
          <w:sz w:val="32"/>
          <w:szCs w:val="32"/>
        </w:rPr>
      </w:pPr>
      <w:r w:rsidRPr="002A0C70">
        <w:rPr>
          <w:b/>
          <w:bCs/>
          <w:sz w:val="32"/>
          <w:szCs w:val="32"/>
        </w:rPr>
        <w:t>ПЯТЬДЕСЯТ ЧЕТВЁРТАЯ СЕССИЯ</w:t>
      </w:r>
    </w:p>
    <w:p w:rsidR="007071A7" w:rsidRPr="002A0C70" w:rsidRDefault="007071A7">
      <w:pPr>
        <w:shd w:val="clear" w:color="auto" w:fill="FFFFFF"/>
        <w:spacing w:line="366" w:lineRule="exact"/>
        <w:ind w:right="130"/>
        <w:jc w:val="center"/>
        <w:rPr>
          <w:sz w:val="32"/>
          <w:szCs w:val="32"/>
        </w:rPr>
      </w:pPr>
      <w:r w:rsidRPr="002A0C70">
        <w:rPr>
          <w:b/>
          <w:bCs/>
          <w:spacing w:val="-5"/>
          <w:sz w:val="32"/>
          <w:szCs w:val="32"/>
        </w:rPr>
        <w:t>РЕШЕНИЕ</w:t>
      </w:r>
    </w:p>
    <w:p w:rsidR="007071A7" w:rsidRPr="002A0C70" w:rsidRDefault="007071A7" w:rsidP="002A0C70">
      <w:pPr>
        <w:shd w:val="clear" w:color="auto" w:fill="FFFFFF"/>
        <w:spacing w:before="369" w:line="366" w:lineRule="exact"/>
        <w:ind w:right="130"/>
        <w:jc w:val="center"/>
      </w:pPr>
      <w:r w:rsidRPr="002A0C70">
        <w:rPr>
          <w:b/>
          <w:bCs/>
          <w:sz w:val="32"/>
          <w:szCs w:val="32"/>
        </w:rPr>
        <w:t>ОБ УТВЕРЖДЕНИИ ПЛАНА</w:t>
      </w:r>
    </w:p>
    <w:p w:rsidR="007071A7" w:rsidRPr="002A0C70" w:rsidRDefault="007071A7" w:rsidP="002A0C70">
      <w:pPr>
        <w:shd w:val="clear" w:color="auto" w:fill="FFFFFF"/>
        <w:spacing w:line="366" w:lineRule="exact"/>
        <w:ind w:right="55"/>
        <w:jc w:val="center"/>
      </w:pPr>
      <w:r w:rsidRPr="002A0C70">
        <w:rPr>
          <w:b/>
          <w:bCs/>
          <w:sz w:val="32"/>
          <w:szCs w:val="32"/>
        </w:rPr>
        <w:t>ПРАВИЛ ЗЕМЛЕПОЛЬЗОВАНИЯ И ЗАСТРОЙКИ,</w:t>
      </w:r>
    </w:p>
    <w:p w:rsidR="007071A7" w:rsidRPr="002A0C70" w:rsidRDefault="007071A7" w:rsidP="002A0C70">
      <w:pPr>
        <w:shd w:val="clear" w:color="auto" w:fill="FFFFFF"/>
        <w:spacing w:line="366" w:lineRule="exact"/>
        <w:ind w:right="130"/>
        <w:jc w:val="center"/>
      </w:pPr>
      <w:r w:rsidRPr="002A0C70">
        <w:rPr>
          <w:b/>
          <w:bCs/>
          <w:sz w:val="32"/>
          <w:szCs w:val="32"/>
        </w:rPr>
        <w:t>С  ВНЕСЁННЫМИ ИЗМЕНЕНИЯМИ.</w:t>
      </w:r>
    </w:p>
    <w:p w:rsidR="007071A7" w:rsidRDefault="007071A7" w:rsidP="002A0C70">
      <w:pPr>
        <w:shd w:val="clear" w:color="auto" w:fill="FFFFFF"/>
        <w:spacing w:before="366" w:line="276" w:lineRule="exact"/>
        <w:ind w:right="127" w:firstLine="720"/>
        <w:jc w:val="both"/>
        <w:rPr>
          <w:sz w:val="24"/>
          <w:szCs w:val="24"/>
        </w:rPr>
      </w:pPr>
      <w:r w:rsidRPr="002A0C70">
        <w:rPr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</w:t>
      </w:r>
      <w:r>
        <w:rPr>
          <w:sz w:val="24"/>
          <w:szCs w:val="24"/>
        </w:rPr>
        <w:t xml:space="preserve">рации» от 06.10.2003 года №131 </w:t>
      </w:r>
      <w:r w:rsidRPr="002A0C70">
        <w:rPr>
          <w:sz w:val="24"/>
          <w:szCs w:val="24"/>
        </w:rPr>
        <w:t>ФЗ (в ред. от 28.12.2016г.), Градостроительным кодексом Российской Федерации и в соответствии со ст. ст. 32, 44 Устава Таргизского муниципального образования,</w:t>
      </w:r>
    </w:p>
    <w:p w:rsidR="007071A7" w:rsidRPr="0063598D" w:rsidRDefault="007071A7" w:rsidP="002A0C70">
      <w:pPr>
        <w:pStyle w:val="TimesNewRoman12"/>
        <w:jc w:val="center"/>
      </w:pPr>
      <w:r w:rsidRPr="0063598D">
        <w:t>РЕШИЛА:</w:t>
      </w:r>
    </w:p>
    <w:p w:rsidR="007071A7" w:rsidRPr="002A0C70" w:rsidRDefault="007071A7" w:rsidP="0063598D">
      <w:pPr>
        <w:shd w:val="clear" w:color="auto" w:fill="FFFFFF"/>
        <w:spacing w:before="314" w:line="294" w:lineRule="exact"/>
        <w:ind w:left="130" w:right="9" w:firstLine="593"/>
        <w:jc w:val="both"/>
        <w:rPr>
          <w:sz w:val="24"/>
          <w:szCs w:val="24"/>
        </w:rPr>
      </w:pPr>
      <w:r w:rsidRPr="002A0C70">
        <w:rPr>
          <w:sz w:val="24"/>
          <w:szCs w:val="24"/>
        </w:rPr>
        <w:t xml:space="preserve">1.Утвердить  план правил  землепользования  и  застройки с  внесёнными </w:t>
      </w:r>
      <w:r w:rsidRPr="002A0C70">
        <w:rPr>
          <w:spacing w:val="-2"/>
          <w:sz w:val="24"/>
          <w:szCs w:val="24"/>
        </w:rPr>
        <w:t>изменениями (прилагается).</w:t>
      </w:r>
    </w:p>
    <w:p w:rsidR="007071A7" w:rsidRPr="002A0C70" w:rsidRDefault="007071A7" w:rsidP="0063598D">
      <w:pPr>
        <w:numPr>
          <w:ilvl w:val="0"/>
          <w:numId w:val="1"/>
        </w:numPr>
        <w:shd w:val="clear" w:color="auto" w:fill="FFFFFF"/>
        <w:tabs>
          <w:tab w:val="left" w:pos="1106"/>
        </w:tabs>
        <w:spacing w:line="276" w:lineRule="exact"/>
        <w:ind w:left="127" w:firstLine="694"/>
        <w:jc w:val="both"/>
        <w:rPr>
          <w:spacing w:val="-15"/>
          <w:sz w:val="24"/>
          <w:szCs w:val="24"/>
        </w:rPr>
      </w:pPr>
      <w:r w:rsidRPr="002A0C70">
        <w:rPr>
          <w:sz w:val="24"/>
          <w:szCs w:val="24"/>
        </w:rPr>
        <w:t>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образования.</w:t>
      </w:r>
    </w:p>
    <w:p w:rsidR="007071A7" w:rsidRPr="002A0C70" w:rsidRDefault="007071A7" w:rsidP="0063598D">
      <w:pPr>
        <w:numPr>
          <w:ilvl w:val="0"/>
          <w:numId w:val="1"/>
        </w:numPr>
        <w:shd w:val="clear" w:color="auto" w:fill="FFFFFF"/>
        <w:tabs>
          <w:tab w:val="left" w:pos="1106"/>
        </w:tabs>
        <w:spacing w:line="276" w:lineRule="exact"/>
        <w:ind w:left="821"/>
        <w:jc w:val="both"/>
        <w:rPr>
          <w:spacing w:val="-15"/>
          <w:sz w:val="24"/>
          <w:szCs w:val="24"/>
        </w:rPr>
      </w:pPr>
      <w:r w:rsidRPr="002A0C70">
        <w:rPr>
          <w:sz w:val="24"/>
          <w:szCs w:val="24"/>
        </w:rPr>
        <w:t>Контроль за исполнением настоящего решения оставляю за собой.</w:t>
      </w:r>
    </w:p>
    <w:p w:rsidR="007071A7" w:rsidRDefault="007071A7" w:rsidP="002A0C70">
      <w:pPr>
        <w:shd w:val="clear" w:color="auto" w:fill="FFFFFF"/>
        <w:ind w:left="136"/>
        <w:jc w:val="both"/>
        <w:rPr>
          <w:spacing w:val="-1"/>
          <w:sz w:val="24"/>
          <w:szCs w:val="24"/>
        </w:rPr>
      </w:pPr>
    </w:p>
    <w:p w:rsidR="007071A7" w:rsidRDefault="007071A7" w:rsidP="002A0C70">
      <w:pPr>
        <w:shd w:val="clear" w:color="auto" w:fill="FFFFFF"/>
        <w:ind w:left="136"/>
        <w:jc w:val="both"/>
        <w:rPr>
          <w:spacing w:val="-1"/>
          <w:sz w:val="24"/>
          <w:szCs w:val="24"/>
        </w:rPr>
      </w:pPr>
    </w:p>
    <w:p w:rsidR="007071A7" w:rsidRPr="002A0C70" w:rsidRDefault="007071A7" w:rsidP="002A0C70">
      <w:pPr>
        <w:shd w:val="clear" w:color="auto" w:fill="FFFFFF"/>
        <w:ind w:left="136"/>
        <w:jc w:val="both"/>
        <w:rPr>
          <w:sz w:val="24"/>
          <w:szCs w:val="24"/>
        </w:rPr>
      </w:pPr>
      <w:r w:rsidRPr="002A0C70">
        <w:rPr>
          <w:spacing w:val="-1"/>
          <w:sz w:val="24"/>
          <w:szCs w:val="24"/>
        </w:rPr>
        <w:t>Глава Таргизского</w:t>
      </w:r>
    </w:p>
    <w:p w:rsidR="007071A7" w:rsidRPr="002A0C70" w:rsidRDefault="007071A7" w:rsidP="0063598D">
      <w:pPr>
        <w:shd w:val="clear" w:color="auto" w:fill="FFFFFF"/>
        <w:tabs>
          <w:tab w:val="left" w:pos="7799"/>
        </w:tabs>
        <w:ind w:left="135"/>
        <w:jc w:val="both"/>
        <w:rPr>
          <w:sz w:val="24"/>
          <w:szCs w:val="24"/>
        </w:rPr>
      </w:pPr>
      <w:r w:rsidRPr="002A0C70">
        <w:rPr>
          <w:spacing w:val="-2"/>
          <w:sz w:val="24"/>
          <w:szCs w:val="24"/>
        </w:rPr>
        <w:t>муниципального образования</w:t>
      </w:r>
      <w:r w:rsidRPr="002A0C70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</w:t>
      </w:r>
      <w:r w:rsidRPr="002A0C70">
        <w:rPr>
          <w:spacing w:val="-4"/>
          <w:sz w:val="24"/>
          <w:szCs w:val="24"/>
        </w:rPr>
        <w:t>В.М. Киндрачук</w:t>
      </w:r>
    </w:p>
    <w:p w:rsidR="007071A7" w:rsidRPr="0063598D" w:rsidRDefault="007071A7" w:rsidP="0063598D">
      <w:pPr>
        <w:shd w:val="clear" w:color="auto" w:fill="FFFFFF"/>
        <w:ind w:left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</w:p>
    <w:sectPr w:rsidR="007071A7" w:rsidRPr="0063598D" w:rsidSect="002A0C70">
      <w:type w:val="continuous"/>
      <w:pgSz w:w="11909" w:h="16834"/>
      <w:pgMar w:top="851" w:right="994" w:bottom="720" w:left="171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263D"/>
    <w:multiLevelType w:val="singleLevel"/>
    <w:tmpl w:val="7D5E0FE0"/>
    <w:lvl w:ilvl="0">
      <w:start w:val="2"/>
      <w:numFmt w:val="decimal"/>
      <w:lvlText w:val="%1."/>
      <w:legacy w:legacy="1" w:legacySpace="0" w:legacyIndent="285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98D"/>
    <w:rsid w:val="002A0C70"/>
    <w:rsid w:val="00593FF9"/>
    <w:rsid w:val="0063598D"/>
    <w:rsid w:val="007071A7"/>
    <w:rsid w:val="00735050"/>
    <w:rsid w:val="00AF53BD"/>
    <w:rsid w:val="00F240F0"/>
    <w:rsid w:val="00F7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C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oman12">
    <w:name w:val="Стиль (латиница) Times New Roman 12 пт полужирный По ширине Сле..."/>
    <w:basedOn w:val="Normal"/>
    <w:uiPriority w:val="99"/>
    <w:rsid w:val="002A0C70"/>
    <w:pPr>
      <w:shd w:val="clear" w:color="auto" w:fill="FFFFFF"/>
      <w:spacing w:before="274"/>
      <w:ind w:left="141"/>
      <w:jc w:val="both"/>
    </w:pPr>
    <w:rPr>
      <w:rFonts w:cs="Times New Roman"/>
      <w:b/>
      <w:bCs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159</Words>
  <Characters>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cp:lastPrinted>2007-01-27T07:44:00Z</cp:lastPrinted>
  <dcterms:created xsi:type="dcterms:W3CDTF">2017-01-27T02:12:00Z</dcterms:created>
  <dcterms:modified xsi:type="dcterms:W3CDTF">2007-01-27T08:06:00Z</dcterms:modified>
</cp:coreProperties>
</file>