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1E" w:rsidRPr="00EC221E" w:rsidRDefault="00EA6F39" w:rsidP="00EC22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13.06.2018г.</w:t>
      </w:r>
      <w:r w:rsidR="008D7E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№52</w:t>
      </w:r>
    </w:p>
    <w:p w:rsidR="00EC221E" w:rsidRPr="00EC221E" w:rsidRDefault="00EC221E" w:rsidP="00EC22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221E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</w:t>
      </w:r>
      <w:r w:rsidR="008D7EE2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ФЕДЕРАЦИЯ</w:t>
      </w:r>
    </w:p>
    <w:p w:rsidR="00EC221E" w:rsidRPr="00EC221E" w:rsidRDefault="00EC221E" w:rsidP="00EC221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C221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</w:t>
      </w:r>
      <w:r w:rsidR="008D7EE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область</w:t>
      </w:r>
    </w:p>
    <w:p w:rsidR="00EC221E" w:rsidRPr="00EC221E" w:rsidRDefault="00EA6F39" w:rsidP="00EC221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ЧУНСКИЙ</w:t>
      </w:r>
      <w:r w:rsidR="008D7EE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раЙон</w:t>
      </w:r>
    </w:p>
    <w:p w:rsidR="00EC221E" w:rsidRPr="00EC221E" w:rsidRDefault="00EA6F39" w:rsidP="00EC221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ТАРГИЗСКОЕ</w:t>
      </w:r>
      <w:r w:rsidR="008D7EE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</w:t>
      </w:r>
      <w:r w:rsidR="008D7EE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образование</w:t>
      </w:r>
    </w:p>
    <w:p w:rsidR="00EC221E" w:rsidRPr="00EC221E" w:rsidRDefault="00EA6F39" w:rsidP="00EC22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EC221E" w:rsidRPr="00EC221E" w:rsidRDefault="00EC221E" w:rsidP="00EC22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221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C221E" w:rsidRPr="00EC221E" w:rsidRDefault="00EC221E" w:rsidP="00EC22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221E" w:rsidRPr="00EC221E" w:rsidRDefault="00EC221E" w:rsidP="00EC2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221E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8D7E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="008D7E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</w:t>
      </w:r>
      <w:r w:rsidR="008D7E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2"/>
          <w:szCs w:val="32"/>
          <w:lang w:eastAsia="ru-RU"/>
        </w:rPr>
        <w:t>РЕГЛАМЕНТА</w:t>
      </w:r>
      <w:r w:rsidR="008D7E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r w:rsidR="008D7E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ПРЕДОСТАВЛЕНИЮ</w:t>
      </w:r>
      <w:r w:rsidR="008D7E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</w:t>
      </w:r>
      <w:r w:rsidR="008D7E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2"/>
          <w:szCs w:val="32"/>
          <w:lang w:eastAsia="ru-RU"/>
        </w:rPr>
        <w:t>УСЛУГИ</w:t>
      </w:r>
      <w:r w:rsidR="008D7E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«ВЫДАЧА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РАЗРЕШЕНИЯ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ИСПОЛЬЗОВАНИЕ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ЗЕМЕЛЬ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ИЛИ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ЗЕМЕЛЬНОГО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УЧАСТКА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БЕЗ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ПРЕДОСТАВЛЕНИЯ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ЗЕМЕЛЬНОГО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УЧАСТКА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УСТАНОВЛЕНИЯ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СЕРВИТУТА»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221E" w:rsidRPr="00EC221E" w:rsidRDefault="00EC221E" w:rsidP="00EC22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2E09" w:rsidRDefault="00742E09" w:rsidP="00742E0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F532F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F532F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Федеральным</w:t>
        </w:r>
        <w:r w:rsidR="008D7EE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r w:rsidRPr="004F532F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от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27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июля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2010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года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№210-ФЗ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«Об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организации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услуг»,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4F532F">
        <w:rPr>
          <w:rFonts w:ascii="Arial" w:hAnsi="Arial" w:cs="Arial"/>
          <w:sz w:val="24"/>
          <w:szCs w:val="24"/>
        </w:rPr>
        <w:t>Федеральным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законом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от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6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октября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2003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года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№131-ФЗ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«Об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общих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принципах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организации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самоуправления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Федерации»,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руководствуясь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ст.ст.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6,32,44</w:t>
      </w:r>
      <w:r w:rsidR="008D7E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У</w:t>
      </w:r>
      <w:r w:rsidRPr="004F532F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4F532F">
        <w:rPr>
          <w:rFonts w:ascii="Arial" w:hAnsi="Arial" w:cs="Arial"/>
          <w:sz w:val="24"/>
          <w:szCs w:val="24"/>
        </w:rPr>
        <w:t>образования,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образования,</w:t>
      </w:r>
      <w:proofErr w:type="gramEnd"/>
    </w:p>
    <w:p w:rsidR="00742E09" w:rsidRDefault="00742E09" w:rsidP="00742E0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742E09" w:rsidRPr="005F2955" w:rsidRDefault="00742E09" w:rsidP="00742E09">
      <w:pPr>
        <w:pStyle w:val="a9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F2955">
        <w:rPr>
          <w:rFonts w:ascii="Arial" w:hAnsi="Arial" w:cs="Arial"/>
          <w:b/>
          <w:sz w:val="30"/>
          <w:szCs w:val="30"/>
        </w:rPr>
        <w:t>ПОСТАНОВЛЯЕТ:</w:t>
      </w:r>
    </w:p>
    <w:p w:rsidR="00EC221E" w:rsidRPr="00742E09" w:rsidRDefault="00EC221E" w:rsidP="0074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2E09" w:rsidRPr="00742E09" w:rsidRDefault="00742E09" w:rsidP="00742E09">
      <w:pPr>
        <w:shd w:val="clear" w:color="auto" w:fill="FFFFFF"/>
        <w:spacing w:after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42E09">
        <w:rPr>
          <w:rFonts w:ascii="Arial" w:hAnsi="Arial" w:cs="Arial"/>
          <w:color w:val="000000"/>
          <w:sz w:val="24"/>
          <w:szCs w:val="24"/>
        </w:rPr>
        <w:t>1.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color w:val="000000"/>
          <w:sz w:val="24"/>
          <w:szCs w:val="24"/>
        </w:rPr>
        <w:t>Утвердить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color w:val="000000"/>
          <w:sz w:val="24"/>
          <w:szCs w:val="24"/>
        </w:rPr>
        <w:t>регламент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color w:val="000000"/>
          <w:sz w:val="24"/>
          <w:szCs w:val="24"/>
        </w:rPr>
        <w:t>по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color w:val="000000"/>
          <w:sz w:val="24"/>
          <w:szCs w:val="24"/>
        </w:rPr>
        <w:t>предоставлению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color w:val="000000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color w:val="000000"/>
          <w:sz w:val="24"/>
          <w:szCs w:val="24"/>
        </w:rPr>
        <w:t>«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Выдача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разрешения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использование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земель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или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земельного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участка,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находящихся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муниципальной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собственности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без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предоставления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земельного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участка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установления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сервитута</w:t>
      </w:r>
      <w:r w:rsidRPr="00742E09">
        <w:rPr>
          <w:rFonts w:ascii="Arial" w:hAnsi="Arial" w:cs="Arial"/>
          <w:bCs/>
          <w:color w:val="000000"/>
          <w:sz w:val="24"/>
          <w:szCs w:val="24"/>
        </w:rPr>
        <w:t>»</w:t>
      </w:r>
      <w:r w:rsidR="008D7EE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</w:rPr>
        <w:t>(Приложение).</w:t>
      </w:r>
    </w:p>
    <w:p w:rsidR="00742E09" w:rsidRPr="00742E09" w:rsidRDefault="00742E09" w:rsidP="00742E09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№92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«Об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утверждении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административного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регламента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color w:val="000000"/>
          <w:sz w:val="24"/>
          <w:szCs w:val="24"/>
        </w:rPr>
        <w:t>«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Выдача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разрешения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использование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земель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или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земельного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участка,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ходящихся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муниципальной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собственности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без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предоставления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земельного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участка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установления</w:t>
      </w:r>
      <w:r w:rsidR="008D7EE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сервитута</w:t>
      </w:r>
      <w:r w:rsidRPr="00742E09">
        <w:rPr>
          <w:rFonts w:ascii="Arial" w:hAnsi="Arial" w:cs="Arial"/>
          <w:bCs/>
          <w:color w:val="000000"/>
          <w:sz w:val="24"/>
          <w:szCs w:val="24"/>
        </w:rPr>
        <w:t>»,</w:t>
      </w:r>
      <w:r w:rsidR="008D7EE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</w:rPr>
        <w:t>признать</w:t>
      </w:r>
      <w:r w:rsidR="008D7EE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</w:rPr>
        <w:t>утратившим</w:t>
      </w:r>
      <w:r w:rsidR="008D7EE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42E09">
        <w:rPr>
          <w:rFonts w:ascii="Arial" w:hAnsi="Arial" w:cs="Arial"/>
          <w:bCs/>
          <w:color w:val="000000"/>
          <w:sz w:val="24"/>
          <w:szCs w:val="24"/>
        </w:rPr>
        <w:t>силу.</w:t>
      </w:r>
    </w:p>
    <w:p w:rsidR="00742E09" w:rsidRPr="00742E09" w:rsidRDefault="00742E09" w:rsidP="0074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2E09">
        <w:rPr>
          <w:rFonts w:ascii="Arial" w:hAnsi="Arial" w:cs="Arial"/>
          <w:sz w:val="24"/>
          <w:szCs w:val="24"/>
        </w:rPr>
        <w:t>3.Опубликовать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настоящее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постановление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газете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«Информационный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вестник»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разместить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информационно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–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телекоммуникационной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сети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«Интернет»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официальном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сайте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образования.</w:t>
      </w:r>
    </w:p>
    <w:p w:rsidR="00742E09" w:rsidRPr="00742E09" w:rsidRDefault="00742E09" w:rsidP="00742E0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42E09">
        <w:rPr>
          <w:rFonts w:ascii="Arial" w:hAnsi="Arial" w:cs="Arial"/>
          <w:sz w:val="24"/>
          <w:szCs w:val="24"/>
        </w:rPr>
        <w:t>4.</w:t>
      </w:r>
      <w:proofErr w:type="gramStart"/>
      <w:r w:rsidRPr="00742E09">
        <w:rPr>
          <w:rFonts w:ascii="Arial" w:hAnsi="Arial" w:cs="Arial"/>
          <w:sz w:val="24"/>
          <w:szCs w:val="24"/>
        </w:rPr>
        <w:t>Контроль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за</w:t>
      </w:r>
      <w:proofErr w:type="gramEnd"/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исполнением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настоящего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742E09">
        <w:rPr>
          <w:rFonts w:ascii="Arial" w:hAnsi="Arial" w:cs="Arial"/>
          <w:sz w:val="24"/>
          <w:szCs w:val="24"/>
        </w:rPr>
        <w:t>постановления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оставляю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42E09">
        <w:rPr>
          <w:rFonts w:ascii="Arial" w:hAnsi="Arial" w:cs="Arial"/>
          <w:sz w:val="24"/>
          <w:szCs w:val="24"/>
        </w:rPr>
        <w:t>собой.</w:t>
      </w:r>
    </w:p>
    <w:p w:rsidR="00742E09" w:rsidRPr="00742E09" w:rsidRDefault="00742E09" w:rsidP="008D7E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2E09" w:rsidRPr="00742E09" w:rsidRDefault="00742E09" w:rsidP="008D7EE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42E09" w:rsidRPr="00742E09" w:rsidRDefault="00742E09" w:rsidP="00742E09">
      <w:pPr>
        <w:spacing w:after="0"/>
        <w:rPr>
          <w:rFonts w:ascii="Arial" w:hAnsi="Arial" w:cs="Arial"/>
          <w:bCs/>
          <w:sz w:val="24"/>
          <w:szCs w:val="24"/>
        </w:rPr>
      </w:pPr>
      <w:r w:rsidRPr="00742E09">
        <w:rPr>
          <w:rFonts w:ascii="Arial" w:hAnsi="Arial" w:cs="Arial"/>
          <w:bCs/>
          <w:sz w:val="24"/>
          <w:szCs w:val="24"/>
        </w:rPr>
        <w:t>Глава</w:t>
      </w:r>
      <w:r w:rsidR="008D7EE2">
        <w:rPr>
          <w:rFonts w:ascii="Arial" w:hAnsi="Arial" w:cs="Arial"/>
          <w:bCs/>
          <w:sz w:val="24"/>
          <w:szCs w:val="24"/>
        </w:rPr>
        <w:t xml:space="preserve">  </w:t>
      </w:r>
      <w:r w:rsidRPr="00742E09">
        <w:rPr>
          <w:rFonts w:ascii="Arial" w:hAnsi="Arial" w:cs="Arial"/>
          <w:bCs/>
          <w:sz w:val="24"/>
          <w:szCs w:val="24"/>
        </w:rPr>
        <w:t>Таргизского</w:t>
      </w:r>
      <w:r w:rsidR="008D7EE2">
        <w:rPr>
          <w:rFonts w:ascii="Arial" w:hAnsi="Arial" w:cs="Arial"/>
          <w:bCs/>
          <w:sz w:val="24"/>
          <w:szCs w:val="24"/>
        </w:rPr>
        <w:t xml:space="preserve"> </w:t>
      </w:r>
    </w:p>
    <w:p w:rsidR="00742E09" w:rsidRPr="00742E09" w:rsidRDefault="00742E09" w:rsidP="00742E09">
      <w:pPr>
        <w:spacing w:after="0"/>
        <w:rPr>
          <w:rFonts w:ascii="Arial" w:hAnsi="Arial" w:cs="Arial"/>
          <w:bCs/>
          <w:sz w:val="24"/>
          <w:szCs w:val="24"/>
        </w:rPr>
      </w:pPr>
      <w:r w:rsidRPr="00742E09">
        <w:rPr>
          <w:rFonts w:ascii="Arial" w:hAnsi="Arial" w:cs="Arial"/>
          <w:bCs/>
          <w:sz w:val="24"/>
          <w:szCs w:val="24"/>
        </w:rPr>
        <w:t>муниципального</w:t>
      </w:r>
      <w:r w:rsidR="008D7EE2">
        <w:rPr>
          <w:rFonts w:ascii="Arial" w:hAnsi="Arial" w:cs="Arial"/>
          <w:bCs/>
          <w:sz w:val="24"/>
          <w:szCs w:val="24"/>
        </w:rPr>
        <w:t xml:space="preserve"> </w:t>
      </w:r>
      <w:r w:rsidRPr="00742E09">
        <w:rPr>
          <w:rFonts w:ascii="Arial" w:hAnsi="Arial" w:cs="Arial"/>
          <w:bCs/>
          <w:sz w:val="24"/>
          <w:szCs w:val="24"/>
        </w:rPr>
        <w:t>образования</w:t>
      </w:r>
    </w:p>
    <w:p w:rsidR="00EC221E" w:rsidRPr="00742E09" w:rsidRDefault="008D7EE2" w:rsidP="00742E0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В.М. Киндрачук</w:t>
      </w:r>
    </w:p>
    <w:p w:rsidR="008D7EE2" w:rsidRPr="00EC221E" w:rsidRDefault="008D7EE2" w:rsidP="008D7EE2">
      <w:pPr>
        <w:tabs>
          <w:tab w:val="left" w:pos="2805"/>
          <w:tab w:val="left" w:pos="2955"/>
          <w:tab w:val="right" w:pos="4167"/>
        </w:tabs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bookmarkStart w:id="0" w:name="P32"/>
      <w:bookmarkEnd w:id="0"/>
      <w:r>
        <w:rPr>
          <w:rFonts w:ascii="Courier New" w:hAnsi="Courier New" w:cs="Courier New"/>
          <w:color w:val="000000"/>
        </w:rPr>
        <w:lastRenderedPageBreak/>
        <w:t>Приложение</w:t>
      </w:r>
    </w:p>
    <w:p w:rsidR="008D7EE2" w:rsidRPr="00EC221E" w:rsidRDefault="008D7EE2" w:rsidP="008D7EE2">
      <w:pPr>
        <w:tabs>
          <w:tab w:val="left" w:pos="2805"/>
          <w:tab w:val="left" w:pos="2955"/>
          <w:tab w:val="right" w:pos="4167"/>
        </w:tabs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постановлению администрации</w:t>
      </w:r>
    </w:p>
    <w:p w:rsidR="008D7EE2" w:rsidRDefault="008D7EE2" w:rsidP="008D7EE2">
      <w:pPr>
        <w:tabs>
          <w:tab w:val="left" w:pos="2805"/>
          <w:tab w:val="left" w:pos="2955"/>
          <w:tab w:val="right" w:pos="4167"/>
        </w:tabs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Таргизского муниципального образования</w:t>
      </w:r>
    </w:p>
    <w:p w:rsidR="008D7EE2" w:rsidRDefault="008D7EE2" w:rsidP="008D7EE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Courier New" w:hAnsi="Courier New" w:cs="Courier New"/>
        </w:rPr>
        <w:t>от 13.06.2018г. №52</w:t>
      </w:r>
    </w:p>
    <w:p w:rsidR="008D7EE2" w:rsidRPr="008D7EE2" w:rsidRDefault="008D7EE2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АДМИНИСТРАТИВНЫЙ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РЕГЛАМЕНТ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ПРЕДОСТАВЛЕНИЯ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МУНИЦИПАЛЬНОЙ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УСЛУГИ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«ВЫДАЧА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РАЗРЕШЕНИЯ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ИСПОЛЬЗОВАНИЕ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ЗЕМЕЛЬ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ИЛИ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ЗЕМЕЛЬНОГО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УЧАСТКА</w:t>
      </w:r>
      <w:r w:rsidR="00742E09">
        <w:rPr>
          <w:rFonts w:ascii="Arial" w:eastAsia="Times New Roman" w:hAnsi="Arial" w:cs="Arial"/>
          <w:b/>
          <w:sz w:val="30"/>
          <w:szCs w:val="30"/>
          <w:lang w:eastAsia="ru-RU"/>
        </w:rPr>
        <w:t>,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742E09">
        <w:rPr>
          <w:rFonts w:ascii="Arial" w:eastAsia="Times New Roman" w:hAnsi="Arial" w:cs="Arial"/>
          <w:b/>
          <w:sz w:val="30"/>
          <w:szCs w:val="30"/>
          <w:lang w:eastAsia="ru-RU"/>
        </w:rPr>
        <w:t>НАХОДЯЩЕГОСЯ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742E09">
        <w:rPr>
          <w:rFonts w:ascii="Arial" w:eastAsia="Times New Roman" w:hAnsi="Arial" w:cs="Arial"/>
          <w:b/>
          <w:sz w:val="30"/>
          <w:szCs w:val="30"/>
          <w:lang w:eastAsia="ru-RU"/>
        </w:rPr>
        <w:t>В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742E0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МУНИЦИПАЛЬНОЙ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742E09">
        <w:rPr>
          <w:rFonts w:ascii="Arial" w:eastAsia="Times New Roman" w:hAnsi="Arial" w:cs="Arial"/>
          <w:b/>
          <w:sz w:val="30"/>
          <w:szCs w:val="30"/>
          <w:lang w:eastAsia="ru-RU"/>
        </w:rPr>
        <w:t>СОБСТВЕННОСТИ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БЕЗ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ПРЕДОСТАВЛЕНИЯ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ЗЕМЕЛЬНОГО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УЧАСТКА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УСТАНОВЛЕНИЯ</w:t>
      </w:r>
      <w:r w:rsidR="008D7EE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C221E">
        <w:rPr>
          <w:rFonts w:ascii="Arial" w:eastAsia="Times New Roman" w:hAnsi="Arial" w:cs="Arial"/>
          <w:b/>
          <w:sz w:val="30"/>
          <w:szCs w:val="30"/>
          <w:lang w:eastAsia="ru-RU"/>
        </w:rPr>
        <w:t>СЕРВИТУТА»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221E" w:rsidRPr="00EC221E" w:rsidRDefault="00EC221E" w:rsidP="00742E0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Раздел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I.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ПОЛОЖЕНИЯ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742E0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ПРЕДМЕТ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РЕГУЛИРОВАНИЯ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РЕГЛАМЕНТА</w:t>
      </w:r>
    </w:p>
    <w:p w:rsidR="00742E09" w:rsidRDefault="00742E09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742E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«Выдача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находящегося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</w:t>
      </w:r>
      <w:r w:rsidR="00742E09">
        <w:rPr>
          <w:rFonts w:ascii="Arial" w:hAnsi="Arial" w:cs="Arial"/>
          <w:sz w:val="24"/>
          <w:szCs w:val="24"/>
        </w:rPr>
        <w:t>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собственности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без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участка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установления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сервитута»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разработан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определения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процедур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сервитута.</w:t>
      </w:r>
    </w:p>
    <w:p w:rsidR="00EC221E" w:rsidRPr="00EC221E" w:rsidRDefault="00EC221E" w:rsidP="00742E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разработан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повышения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качества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доступности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определяет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последовательность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</w:t>
      </w:r>
      <w:r w:rsidR="00742E09">
        <w:rPr>
          <w:rFonts w:ascii="Arial" w:hAnsi="Arial" w:cs="Arial"/>
          <w:sz w:val="24"/>
          <w:szCs w:val="24"/>
        </w:rPr>
        <w:t>йствий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42E09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полномочий.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742E0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2.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КРУГ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ЗАЯВИТЕЛЕЙ</w:t>
      </w:r>
    </w:p>
    <w:p w:rsidR="009F4A39" w:rsidRDefault="009F4A39" w:rsidP="00742E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742E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3.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физическим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юридическим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(индивидуальным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предпринимателям),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заинтересованным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сервитута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заявители).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9F4A3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3.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ИНФОРМИРОВАНИЯ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9F4A39" w:rsidRDefault="009F4A39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4.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вопросам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ходе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информация)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обраща</w:t>
      </w:r>
      <w:r w:rsidR="009F4A39">
        <w:rPr>
          <w:rFonts w:ascii="Arial" w:hAnsi="Arial" w:cs="Arial"/>
          <w:sz w:val="24"/>
          <w:szCs w:val="24"/>
        </w:rPr>
        <w:t>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Администрацию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Администрация).</w:t>
      </w:r>
    </w:p>
    <w:p w:rsidR="009F4A39" w:rsidRPr="009F4A39" w:rsidRDefault="009F4A39" w:rsidP="009F4A3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4A39">
        <w:rPr>
          <w:rFonts w:ascii="Arial" w:hAnsi="Arial" w:cs="Arial"/>
          <w:sz w:val="24"/>
          <w:szCs w:val="24"/>
        </w:rPr>
        <w:t>4.1.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Законодательством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предусмотрена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возможность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через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многофункциональный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центр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услуг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–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МФЦ).</w:t>
      </w:r>
    </w:p>
    <w:p w:rsidR="009F4A39" w:rsidRPr="009F4A39" w:rsidRDefault="009F4A39" w:rsidP="009F4A3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4A39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услуге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заявитель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вправе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обратиться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МФЦ,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находящийся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территории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F4A39">
        <w:rPr>
          <w:rFonts w:ascii="Arial" w:hAnsi="Arial" w:cs="Arial"/>
          <w:sz w:val="24"/>
          <w:szCs w:val="24"/>
        </w:rPr>
        <w:t>области.</w:t>
      </w:r>
    </w:p>
    <w:p w:rsidR="00EC221E" w:rsidRPr="00EC221E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126"/>
      <w:bookmarkEnd w:id="1"/>
      <w:r w:rsidRPr="00EC221E">
        <w:rPr>
          <w:rFonts w:ascii="Arial" w:hAnsi="Arial" w:cs="Arial"/>
          <w:sz w:val="24"/>
          <w:szCs w:val="24"/>
        </w:rPr>
        <w:t>5.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предоставляется:</w:t>
      </w:r>
    </w:p>
    <w:p w:rsidR="00EC221E" w:rsidRPr="00EC221E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личном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контакте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заявителями;</w:t>
      </w:r>
    </w:p>
    <w:p w:rsidR="009F4A39" w:rsidRPr="009F4A39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4A39">
        <w:rPr>
          <w:rFonts w:ascii="Arial" w:hAnsi="Arial" w:cs="Arial"/>
          <w:sz w:val="24"/>
          <w:szCs w:val="24"/>
        </w:rPr>
        <w:lastRenderedPageBreak/>
        <w:t>2)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использованием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сре</w:t>
      </w:r>
      <w:r w:rsidR="009F4A39">
        <w:rPr>
          <w:rFonts w:ascii="Arial" w:hAnsi="Arial" w:cs="Arial"/>
          <w:sz w:val="24"/>
          <w:szCs w:val="24"/>
        </w:rPr>
        <w:t>дств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телефонной,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связи,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через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официал</w:t>
      </w:r>
      <w:r w:rsidR="009F4A39">
        <w:rPr>
          <w:rFonts w:ascii="Arial" w:hAnsi="Arial" w:cs="Arial"/>
          <w:sz w:val="24"/>
          <w:szCs w:val="24"/>
        </w:rPr>
        <w:t>ьный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сайт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сети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«Интернет»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–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A39" w:rsidRPr="009F4A39">
        <w:rPr>
          <w:rFonts w:ascii="Arial" w:hAnsi="Arial" w:cs="Arial"/>
          <w:sz w:val="24"/>
          <w:szCs w:val="24"/>
        </w:rPr>
        <w:t>таргиз</w:t>
      </w:r>
      <w:proofErr w:type="gramStart"/>
      <w:r w:rsidR="009F4A39" w:rsidRPr="009F4A39">
        <w:rPr>
          <w:rFonts w:ascii="Arial" w:hAnsi="Arial" w:cs="Arial"/>
          <w:sz w:val="24"/>
          <w:szCs w:val="24"/>
        </w:rPr>
        <w:t>.р</w:t>
      </w:r>
      <w:proofErr w:type="gramEnd"/>
      <w:r w:rsidR="009F4A39" w:rsidRPr="009F4A39">
        <w:rPr>
          <w:rFonts w:ascii="Arial" w:hAnsi="Arial" w:cs="Arial"/>
          <w:sz w:val="24"/>
          <w:szCs w:val="24"/>
        </w:rPr>
        <w:t>ф</w:t>
      </w:r>
      <w:proofErr w:type="spellEnd"/>
      <w:r w:rsidR="009F4A39">
        <w:rPr>
          <w:rFonts w:ascii="Arial" w:hAnsi="Arial" w:cs="Arial"/>
          <w:sz w:val="24"/>
          <w:szCs w:val="24"/>
        </w:rPr>
        <w:t>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официальный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сайт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МФЦ,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также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через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региональную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государственную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информационную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систему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«Региональный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портал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услуг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области»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сети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«Интернет»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F4A39" w:rsidRPr="009F4A39">
          <w:rPr>
            <w:rStyle w:val="a3"/>
            <w:rFonts w:ascii="Arial" w:hAnsi="Arial" w:cs="Arial"/>
            <w:sz w:val="24"/>
            <w:szCs w:val="24"/>
          </w:rPr>
          <w:t>http://38.gosuslugi.ru</w:t>
        </w:r>
      </w:hyperlink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–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F4A39" w:rsidRPr="009F4A39">
        <w:rPr>
          <w:rFonts w:ascii="Arial" w:hAnsi="Arial" w:cs="Arial"/>
          <w:sz w:val="24"/>
          <w:szCs w:val="24"/>
        </w:rPr>
        <w:t>Портал);</w:t>
      </w:r>
    </w:p>
    <w:p w:rsidR="00EC221E" w:rsidRPr="00EC221E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3)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письменно,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случае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письменного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заявителя.</w:t>
      </w:r>
    </w:p>
    <w:p w:rsidR="00EC221E" w:rsidRPr="00EC221E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ar131"/>
      <w:bookmarkEnd w:id="2"/>
      <w:r w:rsidRPr="00EC221E">
        <w:rPr>
          <w:rFonts w:ascii="Arial" w:hAnsi="Arial" w:cs="Arial"/>
          <w:sz w:val="24"/>
          <w:szCs w:val="24"/>
        </w:rPr>
        <w:t>6.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лицо,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осуществляющее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все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меры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исчерпывающей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вопросу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привлечением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других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Администрации.</w:t>
      </w:r>
    </w:p>
    <w:p w:rsidR="00EC221E" w:rsidRPr="00EC221E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7.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предоставляют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следующим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вопросам:</w:t>
      </w:r>
    </w:p>
    <w:p w:rsidR="00EC221E" w:rsidRPr="00EC221E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осуществляющей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включая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нахождения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графике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работы,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контактных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телефонах;</w:t>
      </w:r>
    </w:p>
    <w:p w:rsidR="00EC221E" w:rsidRPr="00EC221E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ходе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9F4A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3)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исчерпывающем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перечне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требованиях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оформлению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указанных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4)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времени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приема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5)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6)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7)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исчерпывающем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перечне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приостановления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8)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(направления)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являющихся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9)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требованиях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информирования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10)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досудебное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(внесудебное)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обжалование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действий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(бездействия)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принятых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(осуществляемых)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ходе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услуги.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8.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требованиями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являются: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актуальность;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своевременность;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3)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достоверность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предоставляемой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4)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четкость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доступность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изложении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5)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оперативность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информации;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6)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полнота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информации.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9.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телефону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путем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непосредственного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общения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телефону.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ответах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телефонные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звонки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подробно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вежливой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(корректной)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информируют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интересующим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вопросам.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Ответ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телефонный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звонок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начинается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наименовании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EC221E">
        <w:rPr>
          <w:rFonts w:ascii="Arial" w:hAnsi="Arial" w:cs="Arial"/>
          <w:sz w:val="24"/>
          <w:szCs w:val="24"/>
        </w:rPr>
        <w:t>фамилии,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имени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отчестве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принявшего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телефонный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звонок.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невозможности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принявшего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звонок,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самостоятельно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ответить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поставленные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вопросы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телефонный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звонок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переадресовывается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(переводится)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другое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lastRenderedPageBreak/>
        <w:t>обратившемуся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сообщается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телефонный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номер,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которому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можно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получить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информацию.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Время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разговора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превышать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минут.</w:t>
      </w:r>
    </w:p>
    <w:p w:rsidR="00FA2CB3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10.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Если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удовлетворяет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предоставленная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может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обратиться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главе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A2CB3">
        <w:rPr>
          <w:rFonts w:ascii="Arial" w:hAnsi="Arial" w:cs="Arial"/>
          <w:sz w:val="24"/>
          <w:szCs w:val="24"/>
        </w:rPr>
        <w:t>адми</w:t>
      </w:r>
      <w:proofErr w:type="spellEnd"/>
      <w:r w:rsidR="008D7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CB3">
        <w:rPr>
          <w:rFonts w:ascii="Arial" w:hAnsi="Arial" w:cs="Arial"/>
          <w:sz w:val="24"/>
          <w:szCs w:val="24"/>
        </w:rPr>
        <w:t>нистрации</w:t>
      </w:r>
      <w:proofErr w:type="spellEnd"/>
      <w:proofErr w:type="gramEnd"/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графиком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приема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граждан.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11.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Письменные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переданные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помощ</w:t>
      </w:r>
      <w:r w:rsidR="00FA2CB3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связи)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рассматриваются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тридцати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обращения.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Днем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поступления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Администрацию.</w:t>
      </w:r>
    </w:p>
    <w:p w:rsid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Ответ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обращение,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поступившее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Администрацию,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рассмотрения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</w:t>
      </w:r>
      <w:r w:rsidR="00FA2CB3">
        <w:rPr>
          <w:rFonts w:ascii="Arial" w:hAnsi="Arial" w:cs="Arial"/>
          <w:sz w:val="24"/>
          <w:szCs w:val="24"/>
        </w:rPr>
        <w:t>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направляется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почтовой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связью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адресу,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который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A2CB3">
        <w:rPr>
          <w:rFonts w:ascii="Arial" w:hAnsi="Arial" w:cs="Arial"/>
          <w:sz w:val="24"/>
          <w:szCs w:val="24"/>
        </w:rPr>
        <w:t>указан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обращении.</w:t>
      </w:r>
    </w:p>
    <w:p w:rsidR="00FA2CB3" w:rsidRPr="00FA2CB3" w:rsidRDefault="00FA2CB3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Ответ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обращение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направляется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форме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электронного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документа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адресу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электронной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почты,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указанному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обр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ащении,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поступившем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Администрацию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форме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электронного</w:t>
      </w:r>
      <w:r w:rsidR="008D7E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A2CB3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документа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12.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также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вопросам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ходе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размещается:</w:t>
      </w:r>
    </w:p>
    <w:p w:rsidR="00EC221E" w:rsidRPr="00EC221E" w:rsidRDefault="00EC221E" w:rsidP="00FA2C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стендах,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расположенных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помещениях,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занимаемых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Администрацией;</w:t>
      </w:r>
    </w:p>
    <w:p w:rsidR="00D3221E" w:rsidRPr="00800143" w:rsidRDefault="00EC221E" w:rsidP="00D32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A2CB3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CB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A2CB3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Pr="00EC221E">
        <w:rPr>
          <w:rFonts w:ascii="Arial" w:eastAsia="Calibri" w:hAnsi="Arial" w:cs="Arial"/>
          <w:sz w:val="24"/>
          <w:szCs w:val="24"/>
          <w:lang w:val="en-US"/>
        </w:rPr>
        <w:t>www</w:t>
      </w:r>
      <w:r w:rsidR="00FA2CB3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FA2CB3">
        <w:rPr>
          <w:rFonts w:ascii="Arial" w:eastAsia="Calibri" w:hAnsi="Arial" w:cs="Arial"/>
          <w:sz w:val="24"/>
          <w:szCs w:val="24"/>
        </w:rPr>
        <w:t>таргиз</w:t>
      </w:r>
      <w:proofErr w:type="gramStart"/>
      <w:r w:rsidRPr="00EC221E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EC221E">
        <w:rPr>
          <w:rFonts w:ascii="Arial" w:eastAsia="Calibri" w:hAnsi="Arial" w:cs="Arial"/>
          <w:sz w:val="24"/>
          <w:szCs w:val="24"/>
        </w:rPr>
        <w:t>ф</w:t>
      </w:r>
      <w:proofErr w:type="spellEnd"/>
      <w:r w:rsidRPr="00EC22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электронный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"Интернет"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="00D3221E" w:rsidRPr="00183D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targizmo</w:t>
        </w:r>
        <w:r w:rsidR="00D3221E" w:rsidRPr="00183D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D3221E" w:rsidRPr="00183D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rambler</w:t>
        </w:r>
        <w:r w:rsidR="00D3221E" w:rsidRPr="00183DA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D3221E" w:rsidRPr="00183DA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D3221E">
        <w:rPr>
          <w:rFonts w:ascii="Arial" w:eastAsia="Times New Roman" w:hAnsi="Arial" w:cs="Arial"/>
          <w:sz w:val="24"/>
          <w:szCs w:val="24"/>
          <w:lang w:eastAsia="ru-RU"/>
        </w:rPr>
        <w:t>.,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официальном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сайте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МФЦ,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а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также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на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Портале</w:t>
      </w:r>
      <w:r w:rsidR="008D7EE2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D3221E" w:rsidRPr="00800143">
          <w:rPr>
            <w:rStyle w:val="a3"/>
            <w:rFonts w:ascii="Arial" w:hAnsi="Arial" w:cs="Arial"/>
            <w:sz w:val="26"/>
            <w:szCs w:val="26"/>
          </w:rPr>
          <w:t>http://38.gosuslugi.ru</w:t>
        </w:r>
      </w:hyperlink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;</w:t>
      </w:r>
    </w:p>
    <w:p w:rsidR="00EC221E" w:rsidRPr="00EC221E" w:rsidRDefault="00EC221E" w:rsidP="00D322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13.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стендах,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расположенных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помещениях,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занимаемых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Администрацией,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размещается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следующая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информация:</w:t>
      </w:r>
    </w:p>
    <w:p w:rsidR="00EC221E" w:rsidRPr="00EC221E" w:rsidRDefault="00EC221E" w:rsidP="00D322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осуществляющей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включая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нахождения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графике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работы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способах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нахождения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графиках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работы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D322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справочные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телефоны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информирование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услуг;</w:t>
      </w:r>
    </w:p>
    <w:p w:rsidR="00EC221E" w:rsidRPr="00EC221E" w:rsidRDefault="00EC221E" w:rsidP="00D322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3)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адреса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официальных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сайтов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исполнительных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власти,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сети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"Интернет",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содержащих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адреса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почты;</w:t>
      </w:r>
    </w:p>
    <w:p w:rsidR="00EC221E" w:rsidRPr="00EC221E" w:rsidRDefault="00EC221E" w:rsidP="00D322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4)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вопросам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D322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5)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текст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настоящего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9" w:anchor="Par707" w:tooltip="Ссылка на текущий документ" w:history="1">
        <w:r w:rsidRPr="00EC221E">
          <w:rPr>
            <w:rFonts w:ascii="Arial" w:hAnsi="Arial" w:cs="Arial"/>
            <w:color w:val="000000"/>
            <w:sz w:val="24"/>
            <w:szCs w:val="24"/>
          </w:rPr>
          <w:t>приложениями</w:t>
        </w:r>
      </w:hyperlink>
      <w:r w:rsidRPr="00EC221E">
        <w:rPr>
          <w:rFonts w:ascii="Arial" w:hAnsi="Arial" w:cs="Arial"/>
          <w:sz w:val="24"/>
          <w:szCs w:val="24"/>
        </w:rPr>
        <w:t>.</w:t>
      </w:r>
    </w:p>
    <w:p w:rsidR="00EC221E" w:rsidRDefault="00EC221E" w:rsidP="00D322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169"/>
      <w:bookmarkEnd w:id="3"/>
      <w:r w:rsidRPr="00EC221E">
        <w:rPr>
          <w:rFonts w:ascii="Arial" w:hAnsi="Arial" w:cs="Arial"/>
          <w:sz w:val="24"/>
          <w:szCs w:val="24"/>
        </w:rPr>
        <w:t>14.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Администрации:</w:t>
      </w:r>
    </w:p>
    <w:p w:rsidR="00D3221E" w:rsidRPr="00800143" w:rsidRDefault="00D3221E" w:rsidP="00D32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800143">
        <w:rPr>
          <w:rFonts w:ascii="Arial" w:hAnsi="Arial" w:cs="Arial"/>
          <w:sz w:val="26"/>
          <w:szCs w:val="26"/>
        </w:rPr>
        <w:t>)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место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нахождения: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Иркутская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область,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Чунский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район,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п.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Таргиз,</w:t>
      </w:r>
      <w:r w:rsidR="008D7EE2">
        <w:rPr>
          <w:rFonts w:ascii="Arial" w:hAnsi="Arial" w:cs="Arial"/>
          <w:sz w:val="26"/>
          <w:szCs w:val="26"/>
        </w:rPr>
        <w:t xml:space="preserve">            </w:t>
      </w:r>
      <w:r w:rsidRPr="00800143">
        <w:rPr>
          <w:rFonts w:ascii="Arial" w:hAnsi="Arial" w:cs="Arial"/>
          <w:sz w:val="26"/>
          <w:szCs w:val="26"/>
        </w:rPr>
        <w:t>ул.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Школьная,11</w:t>
      </w:r>
      <w:r>
        <w:rPr>
          <w:rFonts w:ascii="Arial" w:hAnsi="Arial" w:cs="Arial"/>
          <w:sz w:val="26"/>
          <w:szCs w:val="26"/>
        </w:rPr>
        <w:t>;</w:t>
      </w:r>
    </w:p>
    <w:p w:rsidR="00D3221E" w:rsidRPr="00800143" w:rsidRDefault="00D3221E" w:rsidP="00D32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</w:t>
      </w:r>
      <w:r w:rsidRPr="00800143">
        <w:rPr>
          <w:rFonts w:ascii="Arial" w:hAnsi="Arial" w:cs="Arial"/>
          <w:sz w:val="26"/>
          <w:szCs w:val="26"/>
        </w:rPr>
        <w:t>)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телефон: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89834649935</w:t>
      </w:r>
      <w:r>
        <w:rPr>
          <w:rFonts w:ascii="Arial" w:hAnsi="Arial" w:cs="Arial"/>
          <w:sz w:val="26"/>
          <w:szCs w:val="26"/>
        </w:rPr>
        <w:t>;</w:t>
      </w:r>
    </w:p>
    <w:p w:rsidR="00D3221E" w:rsidRPr="00800143" w:rsidRDefault="00D3221E" w:rsidP="00D32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800143">
        <w:rPr>
          <w:rFonts w:ascii="Arial" w:hAnsi="Arial" w:cs="Arial"/>
          <w:sz w:val="26"/>
          <w:szCs w:val="26"/>
        </w:rPr>
        <w:t>)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почтовый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адрес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для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направления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документов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обращений: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665525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Россия,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Иркутская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область,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Чунский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район,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п.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Таргиз,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ул.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Школьная,11</w:t>
      </w:r>
      <w:r>
        <w:rPr>
          <w:rFonts w:ascii="Arial" w:hAnsi="Arial" w:cs="Arial"/>
          <w:sz w:val="26"/>
          <w:szCs w:val="26"/>
        </w:rPr>
        <w:t>;</w:t>
      </w:r>
    </w:p>
    <w:p w:rsidR="00D3221E" w:rsidRPr="00800143" w:rsidRDefault="00D3221E" w:rsidP="00D32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800143">
        <w:rPr>
          <w:rFonts w:ascii="Arial" w:hAnsi="Arial" w:cs="Arial"/>
          <w:sz w:val="26"/>
          <w:szCs w:val="26"/>
        </w:rPr>
        <w:t>)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официальный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сайт</w:t>
      </w:r>
      <w:r w:rsidR="008D7EE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Таргизского</w:t>
      </w:r>
      <w:r w:rsidR="008D7EE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</w:t>
      </w:r>
      <w:r w:rsidR="008D7EE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образования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в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информационно-телекоммуникационной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сети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«Интернет»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–</w:t>
      </w:r>
      <w:r w:rsidR="008D7EE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00143">
        <w:rPr>
          <w:rFonts w:ascii="Arial" w:hAnsi="Arial" w:cs="Arial"/>
          <w:sz w:val="26"/>
          <w:szCs w:val="26"/>
        </w:rPr>
        <w:t>таргиз</w:t>
      </w:r>
      <w:proofErr w:type="gramStart"/>
      <w:r w:rsidRPr="00800143">
        <w:rPr>
          <w:rFonts w:ascii="Arial" w:hAnsi="Arial" w:cs="Arial"/>
          <w:sz w:val="26"/>
          <w:szCs w:val="26"/>
        </w:rPr>
        <w:t>.р</w:t>
      </w:r>
      <w:proofErr w:type="gramEnd"/>
      <w:r w:rsidRPr="00800143">
        <w:rPr>
          <w:rFonts w:ascii="Arial" w:hAnsi="Arial" w:cs="Arial"/>
          <w:sz w:val="26"/>
          <w:szCs w:val="26"/>
        </w:rPr>
        <w:t>ф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D3221E" w:rsidRPr="00D3221E" w:rsidRDefault="00D3221E" w:rsidP="00D32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800143">
        <w:rPr>
          <w:rFonts w:ascii="Arial" w:hAnsi="Arial" w:cs="Arial"/>
          <w:sz w:val="26"/>
          <w:szCs w:val="26"/>
        </w:rPr>
        <w:t>)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адрес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электронной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почты:</w:t>
      </w:r>
      <w:r w:rsidR="008D7EE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00143">
        <w:rPr>
          <w:rFonts w:ascii="Arial" w:hAnsi="Arial" w:cs="Arial"/>
          <w:sz w:val="26"/>
          <w:szCs w:val="26"/>
          <w:lang w:val="en-US"/>
        </w:rPr>
        <w:t>targizmo</w:t>
      </w:r>
      <w:proofErr w:type="spellEnd"/>
      <w:r w:rsidRPr="00800143">
        <w:rPr>
          <w:rFonts w:ascii="Arial" w:hAnsi="Arial" w:cs="Arial"/>
          <w:sz w:val="26"/>
          <w:szCs w:val="26"/>
        </w:rPr>
        <w:t>@</w:t>
      </w:r>
      <w:r w:rsidRPr="00800143">
        <w:rPr>
          <w:rFonts w:ascii="Arial" w:hAnsi="Arial" w:cs="Arial"/>
          <w:sz w:val="26"/>
          <w:szCs w:val="26"/>
          <w:lang w:val="en-US"/>
        </w:rPr>
        <w:t>rambler</w:t>
      </w:r>
      <w:r w:rsidRPr="00800143">
        <w:rPr>
          <w:rFonts w:ascii="Arial" w:hAnsi="Arial" w:cs="Arial"/>
          <w:sz w:val="26"/>
          <w:szCs w:val="26"/>
        </w:rPr>
        <w:t>.</w:t>
      </w:r>
      <w:proofErr w:type="spellStart"/>
      <w:r w:rsidRPr="00800143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D3221E" w:rsidRPr="00EC221E" w:rsidRDefault="00EC221E" w:rsidP="00D3221E">
      <w:pPr>
        <w:widowControl w:val="0"/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15.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График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работы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Администрации: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D3221E">
        <w:rPr>
          <w:rFonts w:ascii="Arial" w:hAnsi="Arial" w:cs="Arial"/>
          <w:sz w:val="24"/>
          <w:szCs w:val="24"/>
        </w:rPr>
        <w:tab/>
      </w:r>
    </w:p>
    <w:tbl>
      <w:tblPr>
        <w:tblW w:w="8299" w:type="dxa"/>
        <w:tblInd w:w="566" w:type="dxa"/>
        <w:tblLook w:val="04A0"/>
      </w:tblPr>
      <w:tblGrid>
        <w:gridCol w:w="2944"/>
        <w:gridCol w:w="5355"/>
      </w:tblGrid>
      <w:tr w:rsidR="00D3221E" w:rsidRPr="00800143" w:rsidTr="00773BED">
        <w:tc>
          <w:tcPr>
            <w:tcW w:w="2944" w:type="dxa"/>
          </w:tcPr>
          <w:p w:rsidR="00D3221E" w:rsidRPr="00800143" w:rsidRDefault="00D3221E" w:rsidP="00D3221E">
            <w:pPr>
              <w:widowControl w:val="0"/>
              <w:autoSpaceDE w:val="0"/>
              <w:autoSpaceDN w:val="0"/>
              <w:adjustRightInd w:val="0"/>
              <w:spacing w:after="0"/>
              <w:ind w:left="-1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00143">
              <w:rPr>
                <w:rFonts w:ascii="Arial" w:hAnsi="Arial" w:cs="Arial"/>
                <w:sz w:val="26"/>
                <w:szCs w:val="26"/>
              </w:rPr>
              <w:t>Понедельник</w:t>
            </w:r>
            <w:r w:rsidR="008D7E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70894">
              <w:rPr>
                <w:rFonts w:ascii="Arial" w:hAnsi="Arial" w:cs="Arial"/>
                <w:sz w:val="26"/>
                <w:szCs w:val="26"/>
              </w:rPr>
              <w:t>-</w:t>
            </w:r>
            <w:r w:rsidR="008D7E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0143">
              <w:rPr>
                <w:rFonts w:ascii="Arial" w:hAnsi="Arial" w:cs="Arial"/>
                <w:sz w:val="26"/>
                <w:szCs w:val="26"/>
              </w:rPr>
              <w:t>пятница</w:t>
            </w:r>
          </w:p>
        </w:tc>
        <w:tc>
          <w:tcPr>
            <w:tcW w:w="5355" w:type="dxa"/>
          </w:tcPr>
          <w:p w:rsidR="00D3221E" w:rsidRPr="00800143" w:rsidRDefault="00D3221E" w:rsidP="00D322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00143">
              <w:rPr>
                <w:rFonts w:ascii="Arial" w:hAnsi="Arial" w:cs="Arial"/>
                <w:sz w:val="26"/>
                <w:szCs w:val="26"/>
              </w:rPr>
              <w:t>09.00</w:t>
            </w:r>
            <w:r w:rsidR="008D7E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0143">
              <w:rPr>
                <w:rFonts w:ascii="Arial" w:hAnsi="Arial" w:cs="Arial"/>
                <w:sz w:val="26"/>
                <w:szCs w:val="26"/>
              </w:rPr>
              <w:t>–</w:t>
            </w:r>
            <w:r w:rsidR="008D7E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0143">
              <w:rPr>
                <w:rFonts w:ascii="Arial" w:hAnsi="Arial" w:cs="Arial"/>
                <w:sz w:val="26"/>
                <w:szCs w:val="26"/>
              </w:rPr>
              <w:t>18.00</w:t>
            </w:r>
            <w:r w:rsidR="008D7E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0143">
              <w:rPr>
                <w:rFonts w:ascii="Arial" w:hAnsi="Arial" w:cs="Arial"/>
                <w:sz w:val="26"/>
                <w:szCs w:val="26"/>
              </w:rPr>
              <w:t>(перерыв</w:t>
            </w:r>
            <w:r w:rsidR="008D7E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0143">
              <w:rPr>
                <w:rFonts w:ascii="Arial" w:hAnsi="Arial" w:cs="Arial"/>
                <w:sz w:val="26"/>
                <w:szCs w:val="26"/>
              </w:rPr>
              <w:t>13:00</w:t>
            </w:r>
            <w:r w:rsidR="008D7E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0143">
              <w:rPr>
                <w:rFonts w:ascii="Arial" w:hAnsi="Arial" w:cs="Arial"/>
                <w:sz w:val="26"/>
                <w:szCs w:val="26"/>
              </w:rPr>
              <w:t>–</w:t>
            </w:r>
            <w:r w:rsidR="008D7EE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0143">
              <w:rPr>
                <w:rFonts w:ascii="Arial" w:hAnsi="Arial" w:cs="Arial"/>
                <w:sz w:val="26"/>
                <w:szCs w:val="26"/>
              </w:rPr>
              <w:t>14:00)</w:t>
            </w:r>
          </w:p>
        </w:tc>
      </w:tr>
    </w:tbl>
    <w:p w:rsidR="00D3221E" w:rsidRPr="00800143" w:rsidRDefault="00D3221E" w:rsidP="008D7EE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00143">
        <w:rPr>
          <w:rFonts w:ascii="Arial" w:hAnsi="Arial" w:cs="Arial"/>
          <w:sz w:val="26"/>
          <w:szCs w:val="26"/>
        </w:rPr>
        <w:t>Суббота,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воскресенье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-</w:t>
      </w:r>
      <w:r w:rsidR="008D7EE2">
        <w:rPr>
          <w:rFonts w:ascii="Arial" w:hAnsi="Arial" w:cs="Arial"/>
          <w:sz w:val="26"/>
          <w:szCs w:val="26"/>
        </w:rPr>
        <w:t xml:space="preserve">  </w:t>
      </w:r>
      <w:r w:rsidRPr="00800143">
        <w:rPr>
          <w:rFonts w:ascii="Arial" w:hAnsi="Arial" w:cs="Arial"/>
          <w:sz w:val="26"/>
          <w:szCs w:val="26"/>
        </w:rPr>
        <w:t>выходные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800143">
        <w:rPr>
          <w:rFonts w:ascii="Arial" w:hAnsi="Arial" w:cs="Arial"/>
          <w:sz w:val="26"/>
          <w:szCs w:val="26"/>
        </w:rPr>
        <w:t>дни</w:t>
      </w:r>
    </w:p>
    <w:p w:rsidR="00D3221E" w:rsidRPr="00800143" w:rsidRDefault="00EC221E" w:rsidP="00D32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C221E">
        <w:rPr>
          <w:rFonts w:ascii="Arial" w:hAnsi="Arial" w:cs="Arial"/>
          <w:sz w:val="24"/>
          <w:szCs w:val="24"/>
        </w:rPr>
        <w:t>16.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График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приема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заявителей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главой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Таргизского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муниципального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образования: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еженедельно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каждый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вторник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с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9.00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до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17.00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(обед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с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13.00.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до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D3221E" w:rsidRPr="00800143">
        <w:rPr>
          <w:rFonts w:ascii="Arial" w:hAnsi="Arial" w:cs="Arial"/>
          <w:sz w:val="26"/>
          <w:szCs w:val="26"/>
        </w:rPr>
        <w:t>14.00).</w:t>
      </w:r>
    </w:p>
    <w:p w:rsidR="00EC221E" w:rsidRPr="00EC221E" w:rsidRDefault="00EC221E" w:rsidP="008D7E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устан</w:t>
      </w:r>
      <w:r w:rsidR="00D3221E">
        <w:rPr>
          <w:rFonts w:ascii="Arial" w:eastAsia="Times New Roman" w:hAnsi="Arial" w:cs="Arial"/>
          <w:sz w:val="24"/>
          <w:szCs w:val="24"/>
          <w:lang w:eastAsia="ru-RU"/>
        </w:rPr>
        <w:t>овленном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221E">
        <w:rPr>
          <w:rFonts w:ascii="Arial" w:eastAsia="Times New Roman" w:hAnsi="Arial" w:cs="Arial"/>
          <w:sz w:val="24"/>
          <w:szCs w:val="24"/>
          <w:lang w:eastAsia="ru-RU"/>
        </w:rPr>
        <w:t>настоящей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221E">
        <w:rPr>
          <w:rFonts w:ascii="Arial" w:eastAsia="Times New Roman" w:hAnsi="Arial" w:cs="Arial"/>
          <w:sz w:val="24"/>
          <w:szCs w:val="24"/>
          <w:lang w:eastAsia="ru-RU"/>
        </w:rPr>
        <w:t>главой,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221E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45C">
        <w:rPr>
          <w:rFonts w:ascii="Arial" w:eastAsia="Times New Roman" w:hAnsi="Arial" w:cs="Arial"/>
          <w:sz w:val="24"/>
          <w:szCs w:val="24"/>
          <w:lang w:eastAsia="ru-RU"/>
        </w:rPr>
        <w:t>расположенными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45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45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45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45C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18.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адресах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режиме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работы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МФЦ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содержится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официальном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сайте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сети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«Интернет»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EC221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EC221E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EC221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mfc</w:t>
        </w:r>
        <w:proofErr w:type="spellEnd"/>
        <w:r w:rsidRPr="00EC221E">
          <w:rPr>
            <w:rFonts w:ascii="Arial" w:hAnsi="Arial" w:cs="Arial"/>
            <w:color w:val="0000FF"/>
            <w:sz w:val="24"/>
            <w:szCs w:val="24"/>
            <w:u w:val="single"/>
          </w:rPr>
          <w:t>38.</w:t>
        </w:r>
        <w:proofErr w:type="spellStart"/>
        <w:r w:rsidRPr="00EC221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Раздел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II.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СТАНДАРТ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4.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НАИМЕНОВАНИЕ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C3245C" w:rsidRDefault="00C3245C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19.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настоящем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понимается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находящихся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</w:t>
      </w:r>
      <w:r w:rsidR="00C3245C">
        <w:rPr>
          <w:rFonts w:ascii="Arial" w:hAnsi="Arial" w:cs="Arial"/>
          <w:sz w:val="24"/>
          <w:szCs w:val="24"/>
        </w:rPr>
        <w:t>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собственности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сервитута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участка).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5.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НАИМЕНОВАНИЕ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ПРЕДОСТАВЛЯЮЩЕГО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УСЛУГУ</w:t>
      </w:r>
    </w:p>
    <w:p w:rsidR="00C3245C" w:rsidRDefault="00C3245C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20.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</w:t>
      </w:r>
      <w:r w:rsidR="00C3245C">
        <w:rPr>
          <w:rFonts w:ascii="Arial" w:hAnsi="Arial" w:cs="Arial"/>
          <w:sz w:val="24"/>
          <w:szCs w:val="24"/>
        </w:rPr>
        <w:t>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осуществляется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администрацией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</w:t>
      </w:r>
      <w:r w:rsidR="00C3245C">
        <w:rPr>
          <w:rFonts w:ascii="Arial" w:hAnsi="Arial" w:cs="Arial"/>
          <w:sz w:val="24"/>
          <w:szCs w:val="24"/>
        </w:rPr>
        <w:t>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–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орган).</w:t>
      </w:r>
    </w:p>
    <w:p w:rsidR="00E77350" w:rsidRDefault="00EC221E" w:rsidP="00E773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21.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</w:t>
      </w:r>
      <w:r w:rsidR="00C3245C">
        <w:rPr>
          <w:rFonts w:ascii="Arial" w:hAnsi="Arial" w:cs="Arial"/>
          <w:sz w:val="24"/>
          <w:szCs w:val="24"/>
        </w:rPr>
        <w:t>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45C">
        <w:rPr>
          <w:rFonts w:ascii="Arial" w:hAnsi="Arial" w:cs="Arial"/>
          <w:sz w:val="24"/>
          <w:szCs w:val="24"/>
        </w:rPr>
        <w:t>оган</w:t>
      </w:r>
      <w:proofErr w:type="spellEnd"/>
      <w:r w:rsidR="00C3245C">
        <w:rPr>
          <w:rFonts w:ascii="Arial" w:hAnsi="Arial" w:cs="Arial"/>
          <w:sz w:val="24"/>
          <w:szCs w:val="24"/>
        </w:rPr>
        <w:t>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МФЦ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межведомственное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взаимодействие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филиалом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бюджетного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учреждения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"Федеральная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кадастровая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палата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службы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кадастра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картографии"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области,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Управлением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налого</w:t>
      </w:r>
      <w:r w:rsidR="00C3245C">
        <w:rPr>
          <w:rFonts w:ascii="Arial" w:hAnsi="Arial" w:cs="Arial"/>
          <w:sz w:val="24"/>
          <w:szCs w:val="24"/>
        </w:rPr>
        <w:t>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службы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Ирк</w:t>
      </w:r>
      <w:r w:rsidR="00830DA3">
        <w:rPr>
          <w:rFonts w:ascii="Arial" w:hAnsi="Arial" w:cs="Arial"/>
          <w:sz w:val="24"/>
          <w:szCs w:val="24"/>
        </w:rPr>
        <w:t>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830DA3">
        <w:rPr>
          <w:rFonts w:ascii="Arial" w:hAnsi="Arial" w:cs="Arial"/>
          <w:sz w:val="24"/>
          <w:szCs w:val="24"/>
        </w:rPr>
        <w:t>области,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Министерством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природны</w:t>
      </w:r>
      <w:r w:rsidR="00E77350">
        <w:rPr>
          <w:rFonts w:ascii="Arial" w:hAnsi="Arial" w:cs="Arial"/>
          <w:sz w:val="24"/>
          <w:szCs w:val="24"/>
        </w:rPr>
        <w:t>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ресурсов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Федерации,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Министерством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природных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ресурсов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экологии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области.</w:t>
      </w: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Информация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нахождения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графиках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работы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данных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может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быть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офици</w:t>
      </w:r>
      <w:r w:rsidR="00C3245C">
        <w:rPr>
          <w:rFonts w:ascii="Arial" w:hAnsi="Arial" w:cs="Arial"/>
          <w:sz w:val="24"/>
          <w:szCs w:val="24"/>
        </w:rPr>
        <w:t>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сайтах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сети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C3245C">
        <w:rPr>
          <w:rFonts w:ascii="Arial" w:hAnsi="Arial" w:cs="Arial"/>
          <w:sz w:val="24"/>
          <w:szCs w:val="24"/>
        </w:rPr>
        <w:t>"Интернет".</w:t>
      </w:r>
    </w:p>
    <w:p w:rsidR="00EC221E" w:rsidRPr="00EC221E" w:rsidRDefault="00EC221E" w:rsidP="00C32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21.1.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участвуют:</w:t>
      </w:r>
    </w:p>
    <w:p w:rsidR="00EC221E" w:rsidRPr="00EC221E" w:rsidRDefault="00C3245C" w:rsidP="00C32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Федеральная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служба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кадастра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картографии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C221E" w:rsidRDefault="00C3245C" w:rsidP="00C32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Федеральная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налоговая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служба;</w:t>
      </w:r>
    </w:p>
    <w:p w:rsidR="00C3245C" w:rsidRDefault="00C3245C" w:rsidP="00C32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Министерство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ресурсов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экологии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77350">
        <w:rPr>
          <w:rFonts w:ascii="Arial" w:hAnsi="Arial" w:cs="Arial"/>
          <w:sz w:val="24"/>
          <w:szCs w:val="24"/>
        </w:rPr>
        <w:t>Федерации;</w:t>
      </w:r>
    </w:p>
    <w:p w:rsidR="00E77350" w:rsidRDefault="00E77350" w:rsidP="00E773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Министерство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природных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ресурсов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экологии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области.</w:t>
      </w: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21.2.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МФЦ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вправе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действий,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согласований,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связанных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органы,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исключением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включенных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перечень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обязательными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</w:t>
      </w:r>
      <w:r w:rsidR="00C3245C">
        <w:rPr>
          <w:rFonts w:ascii="Arial" w:hAnsi="Arial" w:cs="Arial"/>
          <w:sz w:val="24"/>
          <w:szCs w:val="24"/>
        </w:rPr>
        <w:t>.</w:t>
      </w:r>
      <w:proofErr w:type="gramEnd"/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6.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ОПИСАНИЕ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C3245C" w:rsidRDefault="00C3245C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22.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направление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(выдача)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заявителю:</w:t>
      </w:r>
    </w:p>
    <w:p w:rsidR="00EC221E" w:rsidRPr="00EC221E" w:rsidRDefault="00F72411" w:rsidP="00C3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="00EC221E"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разрешении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участка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правовой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акт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разрешении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участка);</w:t>
      </w:r>
    </w:p>
    <w:p w:rsidR="00EC221E" w:rsidRPr="00EC221E" w:rsidRDefault="00EC221E" w:rsidP="00C3245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письменного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уведомления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участка).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F724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7.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УЧЕТОМ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ПРИОСТАНОВЛЕНИЯ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ЯВЛЯЮЩИХСЯ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F72411" w:rsidRDefault="00F72411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23.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25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момента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F72411">
        <w:rPr>
          <w:rFonts w:ascii="Arial" w:hAnsi="Arial" w:cs="Arial"/>
          <w:sz w:val="24"/>
          <w:szCs w:val="24"/>
        </w:rPr>
        <w:t>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подготавливает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проект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участка.</w:t>
      </w:r>
    </w:p>
    <w:p w:rsidR="00EC221E" w:rsidRDefault="00EC221E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24.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направляет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являющийся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почтовый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адрес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лично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(довер</w:t>
      </w:r>
      <w:r w:rsidR="00F72411">
        <w:rPr>
          <w:rFonts w:ascii="Arial" w:hAnsi="Arial" w:cs="Arial"/>
          <w:sz w:val="24"/>
          <w:szCs w:val="24"/>
        </w:rPr>
        <w:t>енному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72411">
        <w:rPr>
          <w:rFonts w:ascii="Arial" w:hAnsi="Arial" w:cs="Arial"/>
          <w:sz w:val="24"/>
          <w:szCs w:val="24"/>
        </w:rPr>
        <w:t>лицу)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72411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72411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72411">
        <w:rPr>
          <w:rFonts w:ascii="Arial" w:hAnsi="Arial" w:cs="Arial"/>
          <w:sz w:val="24"/>
          <w:szCs w:val="24"/>
        </w:rPr>
        <w:t>3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F72411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принятия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указанного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заказным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письмом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приложением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представленных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документов.</w:t>
      </w:r>
    </w:p>
    <w:p w:rsidR="00F72411" w:rsidRPr="00F72411" w:rsidRDefault="00F72411" w:rsidP="00F7241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F72411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определен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исходя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из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суммарного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срока,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минимально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необходимого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осуществления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административных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процедур.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Длительность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административных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процедур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исчисляется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F72411">
        <w:rPr>
          <w:rFonts w:ascii="Arial" w:hAnsi="Arial" w:cs="Arial"/>
          <w:sz w:val="24"/>
          <w:szCs w:val="24"/>
        </w:rPr>
        <w:t>днях.</w:t>
      </w:r>
    </w:p>
    <w:p w:rsidR="00EC221E" w:rsidRPr="00EC221E" w:rsidRDefault="00F72411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приостановления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законодательством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предусмотрен</w:t>
      </w:r>
      <w:r>
        <w:rPr>
          <w:rFonts w:ascii="Arial" w:hAnsi="Arial" w:cs="Arial"/>
          <w:sz w:val="24"/>
          <w:szCs w:val="24"/>
        </w:rPr>
        <w:t>ы</w:t>
      </w:r>
      <w:r w:rsidR="00EC221E" w:rsidRPr="00EC221E">
        <w:rPr>
          <w:rFonts w:ascii="Arial" w:hAnsi="Arial" w:cs="Arial"/>
          <w:sz w:val="24"/>
          <w:szCs w:val="24"/>
        </w:rPr>
        <w:t>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F724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8.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ПЕРЕЧЕНЬ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РЕГУЛИРУЮЩИХ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ОТНОШЕНИЯ,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ВОЗНИКАЮЩИЕ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СВЯЗИ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EC221E" w:rsidRPr="00EC221E" w:rsidRDefault="00EC221E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26.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действующим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законодательством.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lastRenderedPageBreak/>
        <w:t>Правовой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следующие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нормативные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правовые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акты:</w:t>
      </w:r>
    </w:p>
    <w:p w:rsidR="00EC221E" w:rsidRPr="00830DA3" w:rsidRDefault="00F72411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30DA3">
        <w:rPr>
          <w:rFonts w:ascii="Arial" w:hAnsi="Arial" w:cs="Arial"/>
          <w:color w:val="000000"/>
          <w:sz w:val="24"/>
          <w:szCs w:val="24"/>
        </w:rPr>
        <w:t>-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11" w:history="1">
        <w:r w:rsidR="00EC221E" w:rsidRPr="00830DA3">
          <w:rPr>
            <w:rFonts w:ascii="Arial" w:hAnsi="Arial" w:cs="Arial"/>
            <w:color w:val="000000"/>
            <w:sz w:val="24"/>
            <w:szCs w:val="24"/>
          </w:rPr>
          <w:t>Конституция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Российской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Федерации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(Российская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газета,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7,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21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января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2009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года,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Собрание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законодательства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Российской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Федерации,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4,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26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января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2009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года,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ст.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445,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Парламентская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газета,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4,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23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-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29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января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2009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года);</w:t>
      </w:r>
    </w:p>
    <w:p w:rsidR="00EC221E" w:rsidRPr="00830DA3" w:rsidRDefault="00F72411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30DA3">
        <w:rPr>
          <w:rFonts w:ascii="Arial" w:hAnsi="Arial" w:cs="Arial"/>
          <w:color w:val="000000"/>
          <w:sz w:val="24"/>
          <w:szCs w:val="24"/>
        </w:rPr>
        <w:t>-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Земельный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EC221E" w:rsidRPr="00830DA3">
          <w:rPr>
            <w:rFonts w:ascii="Arial" w:hAnsi="Arial" w:cs="Arial"/>
            <w:color w:val="000000"/>
            <w:sz w:val="24"/>
            <w:szCs w:val="24"/>
          </w:rPr>
          <w:t>кодекс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Российской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Федерации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(Российская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газета,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211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-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212,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30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октября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2001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года);</w:t>
      </w:r>
    </w:p>
    <w:p w:rsidR="00EC221E" w:rsidRPr="00830DA3" w:rsidRDefault="00F72411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0DA3">
        <w:rPr>
          <w:rFonts w:ascii="Arial" w:hAnsi="Arial" w:cs="Arial"/>
          <w:color w:val="000000"/>
          <w:sz w:val="24"/>
          <w:szCs w:val="24"/>
        </w:rPr>
        <w:t>-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="00EC221E" w:rsidRPr="00830DA3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выдачи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участка,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находящегося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="00EC221E" w:rsidRPr="00830DA3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собственности,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утвержденные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Правительства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Российской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Федерации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от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27.11.2014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1244;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("Собрание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законодательства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РФ",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08.12.2014,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N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49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(часть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VI),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ст.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6951);</w:t>
      </w:r>
    </w:p>
    <w:p w:rsidR="00EC221E" w:rsidRPr="00830DA3" w:rsidRDefault="00F72411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30DA3">
        <w:rPr>
          <w:rFonts w:ascii="Arial" w:hAnsi="Arial" w:cs="Arial"/>
          <w:color w:val="000000"/>
          <w:sz w:val="24"/>
          <w:szCs w:val="24"/>
        </w:rPr>
        <w:t>-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Федеральный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4" w:history="1">
        <w:r w:rsidR="00EC221E" w:rsidRPr="00830DA3">
          <w:rPr>
            <w:rFonts w:ascii="Arial" w:hAnsi="Arial" w:cs="Arial"/>
            <w:color w:val="000000"/>
            <w:sz w:val="24"/>
            <w:szCs w:val="24"/>
          </w:rPr>
          <w:t>закон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от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25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октября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2001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года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137-ФЗ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"О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введении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действие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Земельного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кодекса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Российской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Федерации"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(Собрание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законодательства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РФ,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29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октября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2001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года,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44,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ст.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4148);</w:t>
      </w:r>
    </w:p>
    <w:p w:rsidR="00EC221E" w:rsidRPr="00830DA3" w:rsidRDefault="00F72411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30DA3">
        <w:rPr>
          <w:rFonts w:ascii="Arial" w:hAnsi="Arial" w:cs="Arial"/>
          <w:color w:val="000000"/>
          <w:sz w:val="24"/>
          <w:szCs w:val="24"/>
        </w:rPr>
        <w:t>-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Федеральный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" w:history="1">
        <w:r w:rsidR="00EC221E" w:rsidRPr="00830DA3">
          <w:rPr>
            <w:rFonts w:ascii="Arial" w:hAnsi="Arial" w:cs="Arial"/>
            <w:color w:val="000000"/>
            <w:sz w:val="24"/>
            <w:szCs w:val="24"/>
          </w:rPr>
          <w:t>закон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от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6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октября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2003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года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131-ФЗ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"Об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общих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принципах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организации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местного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самоуправления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Российской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Федерации"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(Собрание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законодательства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Российской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Федерации",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6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октября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2003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года,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40,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ст.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3822);</w:t>
      </w:r>
    </w:p>
    <w:p w:rsidR="00EC221E" w:rsidRDefault="00F72411" w:rsidP="00F724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0DA3">
        <w:rPr>
          <w:rFonts w:ascii="Arial" w:hAnsi="Arial" w:cs="Arial"/>
          <w:color w:val="000000"/>
          <w:sz w:val="24"/>
          <w:szCs w:val="24"/>
        </w:rPr>
        <w:t>-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Федеральный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6" w:history="1">
        <w:r w:rsidR="00EC221E" w:rsidRPr="00830DA3">
          <w:rPr>
            <w:rFonts w:ascii="Arial" w:hAnsi="Arial" w:cs="Arial"/>
            <w:color w:val="000000"/>
            <w:sz w:val="24"/>
            <w:szCs w:val="24"/>
          </w:rPr>
          <w:t>закон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от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27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июля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2010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года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№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210-ФЗ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"Об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организации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color w:val="000000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услуг"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(Российская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газета,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№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168,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30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июля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2010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года,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Собрание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законодательства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Федерации,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2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августа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2010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года,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№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31,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ст.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4179)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Федеральный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закона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№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830DA3">
        <w:rPr>
          <w:rFonts w:ascii="Arial" w:hAnsi="Arial" w:cs="Arial"/>
          <w:sz w:val="24"/>
          <w:szCs w:val="24"/>
        </w:rPr>
        <w:t>210-ФЗ)</w:t>
      </w:r>
      <w:r w:rsidR="00AA07E4" w:rsidRPr="00830DA3">
        <w:rPr>
          <w:rFonts w:ascii="Arial" w:hAnsi="Arial" w:cs="Arial"/>
          <w:sz w:val="24"/>
          <w:szCs w:val="24"/>
        </w:rPr>
        <w:t>;</w:t>
      </w:r>
    </w:p>
    <w:p w:rsidR="00C40638" w:rsidRPr="00C40638" w:rsidRDefault="00C40638" w:rsidP="00C40638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40638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приказ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Минэкономразвития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России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от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27.11.2014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№762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«Об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утверждении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требований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подготовке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схемы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расположения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участка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участков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кадастровом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плане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территории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формату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схемы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расположения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участка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участков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кадастровом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плане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территории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подготовке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схемы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расположения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участка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участков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кадастровом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плане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территории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электронного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документа,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формы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схемы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расположения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участка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участков</w:t>
      </w:r>
      <w:proofErr w:type="gramEnd"/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кадастровом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плане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территории,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подготовка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которой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осуществляется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документа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бумажном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носителе»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(Официальный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интернет-портал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правовой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http://www.pravo.gov.ru,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18.02.2015)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–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приказ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№762);</w:t>
      </w:r>
    </w:p>
    <w:p w:rsidR="00C40638" w:rsidRDefault="00C40638" w:rsidP="00C40638">
      <w:pPr>
        <w:pStyle w:val="TimesNewRoman125"/>
        <w:spacing w:line="276" w:lineRule="auto"/>
        <w:rPr>
          <w:rFonts w:cs="Arial"/>
          <w:sz w:val="24"/>
          <w:szCs w:val="24"/>
          <w:lang w:eastAsia="ru-RU"/>
        </w:rPr>
      </w:pPr>
      <w:r w:rsidRPr="00C40638">
        <w:rPr>
          <w:rFonts w:cs="Arial"/>
          <w:sz w:val="24"/>
          <w:szCs w:val="24"/>
        </w:rPr>
        <w:t>-</w:t>
      </w:r>
      <w:r w:rsidR="008D7EE2">
        <w:rPr>
          <w:rFonts w:cs="Arial"/>
          <w:sz w:val="24"/>
          <w:szCs w:val="24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Федеральный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закон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от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24.11.1995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val="en-US" w:eastAsia="ru-RU"/>
        </w:rPr>
        <w:t>N</w:t>
      </w:r>
      <w:r w:rsidRPr="00C40638">
        <w:rPr>
          <w:rFonts w:cs="Arial"/>
          <w:sz w:val="24"/>
          <w:szCs w:val="24"/>
          <w:lang w:eastAsia="ru-RU"/>
        </w:rPr>
        <w:t>181-ФЗ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«О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социальной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защите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инвалидов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в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Российской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Федерации»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(в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редакции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Федерального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закона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от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1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декабря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2014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года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val="en-US" w:eastAsia="ru-RU"/>
        </w:rPr>
        <w:t>N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C40638">
        <w:rPr>
          <w:rFonts w:cs="Arial"/>
          <w:sz w:val="24"/>
          <w:szCs w:val="24"/>
          <w:lang w:eastAsia="ru-RU"/>
        </w:rPr>
        <w:t>419-ФЗ)</w:t>
      </w:r>
      <w:r w:rsidR="008D7EE2">
        <w:rPr>
          <w:rFonts w:cs="Arial"/>
          <w:sz w:val="24"/>
          <w:szCs w:val="24"/>
          <w:lang w:eastAsia="ru-RU"/>
        </w:rPr>
        <w:t xml:space="preserve"> </w:t>
      </w:r>
      <w:r w:rsidRPr="00F9180A">
        <w:rPr>
          <w:rFonts w:cs="Arial"/>
          <w:sz w:val="24"/>
        </w:rPr>
        <w:t>(опубликован</w:t>
      </w:r>
      <w:r w:rsidR="008D7EE2">
        <w:rPr>
          <w:rFonts w:cs="Arial"/>
          <w:sz w:val="24"/>
        </w:rPr>
        <w:t xml:space="preserve"> </w:t>
      </w:r>
      <w:r w:rsidRPr="00F9180A">
        <w:rPr>
          <w:rFonts w:cs="Arial"/>
          <w:sz w:val="24"/>
        </w:rPr>
        <w:t>на</w:t>
      </w:r>
      <w:r w:rsidR="008D7EE2">
        <w:rPr>
          <w:rFonts w:cs="Arial"/>
          <w:sz w:val="24"/>
        </w:rPr>
        <w:t xml:space="preserve"> </w:t>
      </w:r>
      <w:proofErr w:type="gramStart"/>
      <w:r w:rsidRPr="00F9180A">
        <w:rPr>
          <w:rFonts w:cs="Arial"/>
          <w:sz w:val="24"/>
        </w:rPr>
        <w:t>официальном</w:t>
      </w:r>
      <w:proofErr w:type="gramEnd"/>
      <w:r w:rsidR="008D7EE2">
        <w:rPr>
          <w:rFonts w:cs="Arial"/>
          <w:sz w:val="24"/>
        </w:rPr>
        <w:t xml:space="preserve"> </w:t>
      </w:r>
      <w:proofErr w:type="spellStart"/>
      <w:r w:rsidRPr="00F9180A">
        <w:rPr>
          <w:rFonts w:cs="Arial"/>
          <w:sz w:val="24"/>
        </w:rPr>
        <w:t>интернет-портале</w:t>
      </w:r>
      <w:proofErr w:type="spellEnd"/>
      <w:r w:rsidR="008D7EE2">
        <w:rPr>
          <w:rFonts w:cs="Arial"/>
          <w:sz w:val="24"/>
        </w:rPr>
        <w:t xml:space="preserve"> </w:t>
      </w:r>
      <w:r w:rsidRPr="00F9180A">
        <w:rPr>
          <w:rFonts w:cs="Arial"/>
          <w:sz w:val="24"/>
        </w:rPr>
        <w:t>правовой</w:t>
      </w:r>
      <w:r w:rsidR="008D7EE2">
        <w:rPr>
          <w:rFonts w:cs="Arial"/>
          <w:sz w:val="24"/>
        </w:rPr>
        <w:t xml:space="preserve"> </w:t>
      </w:r>
      <w:r w:rsidRPr="00F9180A">
        <w:rPr>
          <w:rFonts w:cs="Arial"/>
          <w:sz w:val="24"/>
        </w:rPr>
        <w:t>информации</w:t>
      </w:r>
      <w:r w:rsidR="008D7EE2">
        <w:rPr>
          <w:rFonts w:cs="Arial"/>
          <w:sz w:val="24"/>
        </w:rPr>
        <w:t xml:space="preserve"> </w:t>
      </w:r>
      <w:proofErr w:type="spellStart"/>
      <w:r w:rsidRPr="00F9180A">
        <w:rPr>
          <w:rFonts w:cs="Arial"/>
          <w:sz w:val="24"/>
          <w:lang w:val="en-US"/>
        </w:rPr>
        <w:t>pravo</w:t>
      </w:r>
      <w:proofErr w:type="spellEnd"/>
      <w:r w:rsidRPr="00F9180A">
        <w:rPr>
          <w:rFonts w:cs="Arial"/>
          <w:sz w:val="24"/>
        </w:rPr>
        <w:t>.</w:t>
      </w:r>
      <w:proofErr w:type="spellStart"/>
      <w:r w:rsidRPr="00F9180A">
        <w:rPr>
          <w:rFonts w:cs="Arial"/>
          <w:sz w:val="24"/>
          <w:lang w:val="en-US"/>
        </w:rPr>
        <w:t>gov</w:t>
      </w:r>
      <w:proofErr w:type="spellEnd"/>
      <w:r w:rsidRPr="00F9180A">
        <w:rPr>
          <w:rFonts w:cs="Arial"/>
          <w:sz w:val="24"/>
        </w:rPr>
        <w:t>.</w:t>
      </w:r>
      <w:proofErr w:type="spellStart"/>
      <w:r w:rsidRPr="00F9180A">
        <w:rPr>
          <w:rFonts w:cs="Arial"/>
          <w:sz w:val="24"/>
          <w:lang w:val="en-US"/>
        </w:rPr>
        <w:t>ru</w:t>
      </w:r>
      <w:proofErr w:type="spellEnd"/>
      <w:r w:rsidR="008D7EE2">
        <w:rPr>
          <w:rFonts w:cs="Arial"/>
          <w:sz w:val="24"/>
        </w:rPr>
        <w:t xml:space="preserve"> </w:t>
      </w:r>
      <w:r w:rsidRPr="00F9180A">
        <w:rPr>
          <w:rFonts w:cs="Arial"/>
          <w:sz w:val="24"/>
        </w:rPr>
        <w:t>29.12.2017</w:t>
      </w:r>
      <w:r w:rsidR="008D7EE2">
        <w:rPr>
          <w:rFonts w:cs="Arial"/>
          <w:sz w:val="24"/>
        </w:rPr>
        <w:t xml:space="preserve"> </w:t>
      </w:r>
      <w:r w:rsidRPr="00F9180A">
        <w:rPr>
          <w:rFonts w:cs="Arial"/>
          <w:sz w:val="24"/>
        </w:rPr>
        <w:t>года</w:t>
      </w:r>
      <w:r w:rsidR="008D7EE2">
        <w:rPr>
          <w:rFonts w:cs="Arial"/>
          <w:sz w:val="24"/>
        </w:rPr>
        <w:t xml:space="preserve"> </w:t>
      </w:r>
      <w:r w:rsidRPr="00F9180A">
        <w:rPr>
          <w:rFonts w:cs="Arial"/>
          <w:sz w:val="24"/>
        </w:rPr>
        <w:t>№0001201712290088)</w:t>
      </w:r>
      <w:r w:rsidRPr="00C40638">
        <w:rPr>
          <w:rFonts w:cs="Arial"/>
          <w:sz w:val="24"/>
          <w:szCs w:val="24"/>
          <w:lang w:eastAsia="ru-RU"/>
        </w:rPr>
        <w:t>;</w:t>
      </w:r>
    </w:p>
    <w:p w:rsidR="00C40638" w:rsidRDefault="00C40638" w:rsidP="00C40638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40638">
        <w:rPr>
          <w:rFonts w:ascii="Arial" w:hAnsi="Arial" w:cs="Arial"/>
        </w:rPr>
        <w:t>-</w:t>
      </w:r>
      <w:r w:rsidR="008D7EE2">
        <w:rPr>
          <w:rFonts w:ascii="Arial" w:hAnsi="Arial" w:cs="Arial"/>
        </w:rPr>
        <w:t xml:space="preserve"> </w:t>
      </w:r>
      <w:r w:rsidRPr="00C40638">
        <w:rPr>
          <w:rFonts w:ascii="Arial" w:hAnsi="Arial" w:cs="Arial"/>
          <w:color w:val="000000"/>
        </w:rPr>
        <w:t>Градостроитель</w:t>
      </w:r>
      <w:r>
        <w:rPr>
          <w:rFonts w:ascii="Arial" w:hAnsi="Arial" w:cs="Arial"/>
          <w:color w:val="000000"/>
        </w:rPr>
        <w:t>ный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Российской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Федерации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(Опубликован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"Российская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газета",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290,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30.12.2004,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"Собрание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законодательства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РФ",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03.01.2005,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1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(часть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1),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ст.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16,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"Парламентская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газета",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5-6,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14.01.</w:t>
      </w:r>
      <w:r>
        <w:rPr>
          <w:rFonts w:ascii="Arial" w:hAnsi="Arial" w:cs="Arial"/>
          <w:color w:val="000000"/>
        </w:rPr>
        <w:t>2005);</w:t>
      </w:r>
    </w:p>
    <w:p w:rsidR="00C40638" w:rsidRPr="00C40638" w:rsidRDefault="00C40638" w:rsidP="00830DA3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40638">
        <w:rPr>
          <w:rFonts w:ascii="Arial" w:hAnsi="Arial" w:cs="Arial"/>
          <w:color w:val="000000"/>
        </w:rPr>
        <w:t>-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Федеральный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закон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от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29.12.2004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191-ФЗ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"О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введении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в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действие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Градостроительног</w:t>
      </w:r>
      <w:r w:rsidR="00830DA3">
        <w:rPr>
          <w:rFonts w:ascii="Arial" w:hAnsi="Arial" w:cs="Arial"/>
          <w:color w:val="000000"/>
        </w:rPr>
        <w:t>о</w:t>
      </w:r>
      <w:r w:rsidR="008D7EE2">
        <w:rPr>
          <w:rFonts w:ascii="Arial" w:hAnsi="Arial" w:cs="Arial"/>
          <w:color w:val="000000"/>
        </w:rPr>
        <w:t xml:space="preserve"> </w:t>
      </w:r>
      <w:r w:rsidR="00830DA3">
        <w:rPr>
          <w:rFonts w:ascii="Arial" w:hAnsi="Arial" w:cs="Arial"/>
          <w:color w:val="000000"/>
        </w:rPr>
        <w:t>кодекса</w:t>
      </w:r>
      <w:r w:rsidR="008D7EE2">
        <w:rPr>
          <w:rFonts w:ascii="Arial" w:hAnsi="Arial" w:cs="Arial"/>
          <w:color w:val="000000"/>
        </w:rPr>
        <w:t xml:space="preserve"> </w:t>
      </w:r>
      <w:r w:rsidR="00830DA3">
        <w:rPr>
          <w:rFonts w:ascii="Arial" w:hAnsi="Arial" w:cs="Arial"/>
          <w:color w:val="000000"/>
        </w:rPr>
        <w:t>Российской</w:t>
      </w:r>
      <w:r w:rsidR="008D7EE2">
        <w:rPr>
          <w:rFonts w:ascii="Arial" w:hAnsi="Arial" w:cs="Arial"/>
          <w:color w:val="000000"/>
        </w:rPr>
        <w:t xml:space="preserve"> </w:t>
      </w:r>
      <w:r w:rsidR="00830DA3">
        <w:rPr>
          <w:rFonts w:ascii="Arial" w:hAnsi="Arial" w:cs="Arial"/>
          <w:color w:val="000000"/>
        </w:rPr>
        <w:t>Федерации"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(Опубликован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Официальный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интернет-портал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правовой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информации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http://www.pravo.gov.ru,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24.06.2014,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"Российская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газета",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142,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27.06.2014,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"Собрание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законодательства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РФ",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30.06</w:t>
      </w:r>
      <w:r>
        <w:rPr>
          <w:rFonts w:ascii="Arial" w:hAnsi="Arial" w:cs="Arial"/>
          <w:color w:val="000000"/>
        </w:rPr>
        <w:t>.2014,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26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(часть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I),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ст.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3377);</w:t>
      </w:r>
    </w:p>
    <w:p w:rsidR="00C40638" w:rsidRDefault="00C40638" w:rsidP="00C40638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40638">
        <w:rPr>
          <w:rFonts w:ascii="Arial" w:hAnsi="Arial" w:cs="Arial"/>
          <w:color w:val="000000"/>
        </w:rPr>
        <w:t>-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Гражданс</w:t>
      </w:r>
      <w:r>
        <w:rPr>
          <w:rFonts w:ascii="Arial" w:hAnsi="Arial" w:cs="Arial"/>
          <w:color w:val="000000"/>
        </w:rPr>
        <w:t>кий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Российской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Федерации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(Опубликован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"Собрание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законодательства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РФ",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05.12.1994,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32,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ст.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3301,</w:t>
      </w:r>
      <w:r w:rsidR="008D7EE2">
        <w:rPr>
          <w:rFonts w:ascii="Arial" w:hAnsi="Arial" w:cs="Arial"/>
          <w:color w:val="000000"/>
        </w:rPr>
        <w:t xml:space="preserve"> </w:t>
      </w:r>
      <w:r w:rsidRPr="00C40638">
        <w:rPr>
          <w:rFonts w:ascii="Arial" w:hAnsi="Arial" w:cs="Arial"/>
          <w:color w:val="000000"/>
        </w:rPr>
        <w:t>"Российская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газета",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238-239,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08.12.1994);</w:t>
      </w:r>
    </w:p>
    <w:p w:rsidR="00830DA3" w:rsidRDefault="00830DA3" w:rsidP="00830DA3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830DA3">
        <w:rPr>
          <w:rFonts w:ascii="Arial" w:hAnsi="Arial" w:cs="Arial"/>
          <w:color w:val="000000"/>
        </w:rPr>
        <w:t>-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Постановление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Правительства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Российской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Федерации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от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03.12.2014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1300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"Об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утверждении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перечня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видов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объектов,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размещение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которых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может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lastRenderedPageBreak/>
        <w:t>осуществляться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на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землях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или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земельных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участках,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находящихся</w:t>
      </w:r>
      <w:r w:rsidR="008D7EE2">
        <w:rPr>
          <w:rFonts w:ascii="Arial" w:hAnsi="Arial" w:cs="Arial"/>
          <w:color w:val="000000"/>
        </w:rPr>
        <w:t xml:space="preserve"> </w:t>
      </w:r>
      <w:proofErr w:type="spellStart"/>
      <w:r w:rsidRPr="00830DA3">
        <w:rPr>
          <w:rFonts w:ascii="Arial" w:hAnsi="Arial" w:cs="Arial"/>
          <w:color w:val="000000"/>
        </w:rPr>
        <w:t>вгосударственной</w:t>
      </w:r>
      <w:proofErr w:type="spellEnd"/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или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муниципальной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собственности,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без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предоставления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земельных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учас</w:t>
      </w:r>
      <w:r>
        <w:rPr>
          <w:rFonts w:ascii="Arial" w:hAnsi="Arial" w:cs="Arial"/>
          <w:color w:val="000000"/>
        </w:rPr>
        <w:t>тков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установления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сервитутов"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830DA3">
        <w:rPr>
          <w:rFonts w:ascii="Arial" w:hAnsi="Arial" w:cs="Arial"/>
          <w:color w:val="000000"/>
        </w:rPr>
        <w:t>Опубликован: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официальный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интернет-портал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правовой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информации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http://www.pravo.gov.ru,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09.12.2014,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"Собрание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законодательства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РФ",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15.12.2014,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50,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ст.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7089);</w:t>
      </w:r>
      <w:proofErr w:type="gramEnd"/>
    </w:p>
    <w:p w:rsidR="00830DA3" w:rsidRPr="00830DA3" w:rsidRDefault="00830DA3" w:rsidP="00830DA3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830DA3">
        <w:rPr>
          <w:rFonts w:ascii="Arial" w:hAnsi="Arial" w:cs="Arial"/>
          <w:color w:val="000000"/>
        </w:rPr>
        <w:t>-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Постановление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Правительства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Иркутской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области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от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04.06.2015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N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271-пп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"Об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утверждении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Положения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порядке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условиях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размещения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объектов,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виды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которых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установлены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Правительством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Российской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Федерации,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на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землях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или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земельных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участках,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находящихся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в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государственной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или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муниципальной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собственности,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без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предоставления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таких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земельных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участков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установления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сервитутов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на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территории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Иркутской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области"</w:t>
      </w:r>
      <w:r w:rsidR="008D7E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830DA3">
        <w:rPr>
          <w:rFonts w:ascii="Arial" w:hAnsi="Arial" w:cs="Arial"/>
          <w:color w:val="000000"/>
        </w:rPr>
        <w:t>Опубликован: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документ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опубликован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на</w:t>
      </w:r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Официальном</w:t>
      </w:r>
      <w:r w:rsidR="008D7EE2">
        <w:rPr>
          <w:rFonts w:ascii="Arial" w:hAnsi="Arial" w:cs="Arial"/>
          <w:color w:val="000000"/>
        </w:rPr>
        <w:t xml:space="preserve"> </w:t>
      </w:r>
      <w:proofErr w:type="spellStart"/>
      <w:r w:rsidRPr="00830DA3">
        <w:rPr>
          <w:rFonts w:ascii="Arial" w:hAnsi="Arial" w:cs="Arial"/>
          <w:color w:val="000000"/>
        </w:rPr>
        <w:t>интернет-портале</w:t>
      </w:r>
      <w:proofErr w:type="spellEnd"/>
      <w:r w:rsidR="008D7EE2">
        <w:rPr>
          <w:rFonts w:ascii="Arial" w:hAnsi="Arial" w:cs="Arial"/>
          <w:color w:val="000000"/>
        </w:rPr>
        <w:t xml:space="preserve"> </w:t>
      </w:r>
      <w:r w:rsidRPr="00830DA3">
        <w:rPr>
          <w:rFonts w:ascii="Arial" w:hAnsi="Arial" w:cs="Arial"/>
          <w:color w:val="000000"/>
        </w:rPr>
        <w:t>правовой</w:t>
      </w:r>
      <w:r w:rsidR="008D7EE2">
        <w:rPr>
          <w:rFonts w:ascii="Arial" w:hAnsi="Arial" w:cs="Arial"/>
          <w:color w:val="000000"/>
        </w:rPr>
        <w:t xml:space="preserve"> </w:t>
      </w:r>
      <w:proofErr w:type="spellStart"/>
      <w:r w:rsidRPr="00830DA3">
        <w:rPr>
          <w:rFonts w:ascii="Arial" w:hAnsi="Arial" w:cs="Arial"/>
          <w:color w:val="000000"/>
        </w:rPr>
        <w:t>ин</w:t>
      </w:r>
      <w:r>
        <w:rPr>
          <w:rFonts w:ascii="Arial" w:hAnsi="Arial" w:cs="Arial"/>
          <w:color w:val="000000"/>
        </w:rPr>
        <w:t>формацииhttp</w:t>
      </w:r>
      <w:proofErr w:type="spellEnd"/>
      <w:r>
        <w:rPr>
          <w:rFonts w:ascii="Arial" w:hAnsi="Arial" w:cs="Arial"/>
          <w:color w:val="000000"/>
        </w:rPr>
        <w:t>://</w:t>
      </w:r>
      <w:proofErr w:type="spellStart"/>
      <w:r>
        <w:rPr>
          <w:rFonts w:ascii="Arial" w:hAnsi="Arial" w:cs="Arial"/>
          <w:color w:val="000000"/>
        </w:rPr>
        <w:t>www.pravo.gov.ru</w:t>
      </w:r>
      <w:proofErr w:type="spellEnd"/>
      <w:r>
        <w:rPr>
          <w:rFonts w:ascii="Arial" w:hAnsi="Arial" w:cs="Arial"/>
          <w:color w:val="000000"/>
        </w:rPr>
        <w:t>);</w:t>
      </w:r>
      <w:proofErr w:type="gramEnd"/>
    </w:p>
    <w:p w:rsidR="00C40638" w:rsidRPr="00C40638" w:rsidRDefault="00C40638" w:rsidP="00830DA3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40638">
        <w:rPr>
          <w:rFonts w:ascii="Arial" w:hAnsi="Arial" w:cs="Arial"/>
          <w:color w:val="000000"/>
          <w:sz w:val="24"/>
          <w:szCs w:val="24"/>
        </w:rPr>
        <w:t>-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Устав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(в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действующей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C40638">
        <w:rPr>
          <w:rFonts w:ascii="Arial" w:hAnsi="Arial" w:cs="Arial"/>
          <w:sz w:val="24"/>
          <w:szCs w:val="24"/>
        </w:rPr>
        <w:t>редакции)</w:t>
      </w:r>
    </w:p>
    <w:p w:rsidR="00EC221E" w:rsidRPr="00EC221E" w:rsidRDefault="00EC221E" w:rsidP="0083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актуальными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редакциями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нормативно-правовых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ознакомится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EC221E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EC221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EC221E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pravo</w:t>
        </w:r>
        <w:proofErr w:type="spellEnd"/>
        <w:r w:rsidRPr="00EC221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EC221E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EC221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EC221E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C221E" w:rsidRPr="00EC221E" w:rsidRDefault="00EC221E" w:rsidP="00EC2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9.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ИСЧЕРПЫВАЮЩИЙ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ПЕРЕЧЕНЬ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ОБЯЗАТЕЛЬНЫМИ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ПОДЛЕЖАЩИХ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ПРЕДСТАВЛЕНИЮ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ЗАЯВИТЕЛЕМ,</w:t>
      </w: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СПОСОБЫ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ЗАЯВИТЕЛЕМ</w:t>
      </w:r>
    </w:p>
    <w:p w:rsidR="00830DA3" w:rsidRDefault="00830DA3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P171"/>
      <w:bookmarkEnd w:id="4"/>
    </w:p>
    <w:p w:rsidR="00EC221E" w:rsidRDefault="00EC221E" w:rsidP="00830D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27.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документам,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физическим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юридическим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(индивидуальным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предпринимателям),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заинтересованным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относятся:</w:t>
      </w:r>
    </w:p>
    <w:p w:rsidR="00154FA0" w:rsidRPr="00154FA0" w:rsidRDefault="00154FA0" w:rsidP="00154FA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</w:rPr>
      </w:pPr>
      <w:r w:rsidRPr="00154FA0">
        <w:rPr>
          <w:rFonts w:ascii="Arial" w:hAnsi="Arial" w:cs="Arial"/>
          <w:bCs/>
          <w:color w:val="000000"/>
        </w:rPr>
        <w:t>а)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копии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документов,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удостоверяющих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личность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заявителя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представителя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заявителя,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документа,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подтверждающего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полномочия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представителя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заявителя,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в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случае,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если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заявление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подается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представителем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заявителя;</w:t>
      </w:r>
    </w:p>
    <w:p w:rsidR="00154FA0" w:rsidRPr="00154FA0" w:rsidRDefault="00154FA0" w:rsidP="00154FA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</w:rPr>
      </w:pPr>
      <w:r w:rsidRPr="00154FA0">
        <w:rPr>
          <w:rFonts w:ascii="Arial" w:hAnsi="Arial" w:cs="Arial"/>
          <w:bCs/>
          <w:color w:val="000000"/>
        </w:rPr>
        <w:t>б)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схема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границ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предполагаемых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к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использованию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земель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или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части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земельного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участка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на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кадастровом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плане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территории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с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указанием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координат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характерных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точек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границ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территории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-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в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случае,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если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планируется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использовать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земли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или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часть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земельного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участка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(с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использованием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системы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координат,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применяемой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ведении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государственного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кадастра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недвижимости).</w:t>
      </w:r>
    </w:p>
    <w:p w:rsidR="00EC221E" w:rsidRPr="00EC221E" w:rsidRDefault="00EC221E" w:rsidP="00154FA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28.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вправе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предусмотренных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18" w:anchor="P171" w:history="1">
        <w:r w:rsidRPr="00EC221E">
          <w:rPr>
            <w:rFonts w:ascii="Arial" w:hAnsi="Arial" w:cs="Arial"/>
            <w:color w:val="000000"/>
            <w:sz w:val="24"/>
            <w:szCs w:val="24"/>
          </w:rPr>
          <w:t>пунктом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27</w:t>
        </w:r>
      </w:hyperlink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настоящего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регламента.</w:t>
      </w: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29.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Документы,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представляемые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заявителями,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соответствовать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следующим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требованиям:</w:t>
      </w: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а)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иметь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печати,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подписи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власти,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выдавших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данные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удостоверивших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подлинность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копий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случае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электронного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должен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быть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подписан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подписью);</w:t>
      </w: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б)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тексты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быть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написаны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разборчиво;</w:t>
      </w: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в)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иметь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подчисток,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приписок,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зачеркнутых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оговоренных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исправлений;</w:t>
      </w: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быть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исполнены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карандашом;</w:t>
      </w: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C221E">
        <w:rPr>
          <w:rFonts w:ascii="Arial" w:hAnsi="Arial" w:cs="Arial"/>
          <w:sz w:val="24"/>
          <w:szCs w:val="24"/>
        </w:rPr>
        <w:t>д</w:t>
      </w:r>
      <w:proofErr w:type="spellEnd"/>
      <w:r w:rsidRPr="00EC221E">
        <w:rPr>
          <w:rFonts w:ascii="Arial" w:hAnsi="Arial" w:cs="Arial"/>
          <w:sz w:val="24"/>
          <w:szCs w:val="24"/>
        </w:rPr>
        <w:t>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иметь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повреждений,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наличие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позволяет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lastRenderedPageBreak/>
        <w:t>однозначно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истолковать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содержание.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10.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ИСЧЕРПЫВАЮЩИЙ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ПЕРЕЧЕНЬ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НАХОДЯТСЯ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РАСПОРЯЖЕНИИ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</w:p>
    <w:p w:rsidR="00EC221E" w:rsidRPr="00EC221E" w:rsidRDefault="00EC221E" w:rsidP="00830DA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САМОУПРАВЛЕНИЯ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ОБРАЗОВАНИЙ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ВПРАВЕ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ПРЕДСТАВИТЬ</w:t>
      </w:r>
    </w:p>
    <w:p w:rsidR="00830DA3" w:rsidRDefault="00830DA3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P195"/>
      <w:bookmarkEnd w:id="5"/>
    </w:p>
    <w:p w:rsidR="00EC221E" w:rsidRDefault="00EC221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30.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документам,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находятся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распоряжении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образований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относятся:</w:t>
      </w:r>
    </w:p>
    <w:p w:rsidR="00154FA0" w:rsidRPr="00154FA0" w:rsidRDefault="00154FA0" w:rsidP="00154FA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</w:t>
      </w:r>
      <w:r w:rsidRPr="00154FA0">
        <w:rPr>
          <w:rFonts w:ascii="Arial" w:hAnsi="Arial" w:cs="Arial"/>
          <w:bCs/>
          <w:color w:val="000000"/>
        </w:rPr>
        <w:t>)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выписка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из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Единого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государственного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реестра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прав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на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недвижимое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имущество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сделок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с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ним;</w:t>
      </w:r>
    </w:p>
    <w:p w:rsidR="00154FA0" w:rsidRPr="00154FA0" w:rsidRDefault="00154FA0" w:rsidP="00154FA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б</w:t>
      </w:r>
      <w:r w:rsidRPr="00154FA0">
        <w:rPr>
          <w:rFonts w:ascii="Arial" w:hAnsi="Arial" w:cs="Arial"/>
          <w:bCs/>
          <w:color w:val="000000"/>
        </w:rPr>
        <w:t>)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копия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лицензии,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удостоверяющей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право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проведения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работ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геологическому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изучению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недр;</w:t>
      </w:r>
    </w:p>
    <w:p w:rsidR="00154FA0" w:rsidRPr="00154FA0" w:rsidRDefault="00154FA0" w:rsidP="00154FA0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</w:t>
      </w:r>
      <w:r w:rsidRPr="00154FA0">
        <w:rPr>
          <w:rFonts w:ascii="Arial" w:hAnsi="Arial" w:cs="Arial"/>
          <w:bCs/>
          <w:color w:val="000000"/>
        </w:rPr>
        <w:t>)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иные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документы,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подтверждающие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основания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для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использования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земель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или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земельного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участка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в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целях,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предусмотренных</w:t>
      </w:r>
      <w:r w:rsidR="008D7EE2">
        <w:rPr>
          <w:rFonts w:ascii="Arial" w:hAnsi="Arial" w:cs="Arial"/>
          <w:bCs/>
          <w:color w:val="000000"/>
        </w:rPr>
        <w:t xml:space="preserve"> </w:t>
      </w:r>
      <w:hyperlink r:id="rId19" w:anchor="block_39341" w:history="1">
        <w:r w:rsidRPr="00154FA0">
          <w:rPr>
            <w:rStyle w:val="a3"/>
            <w:rFonts w:ascii="Arial" w:hAnsi="Arial" w:cs="Arial"/>
            <w:bCs/>
            <w:color w:val="auto"/>
            <w:u w:val="none"/>
          </w:rPr>
          <w:t>пунктом</w:t>
        </w:r>
        <w:r w:rsidR="008D7EE2">
          <w:rPr>
            <w:rStyle w:val="a3"/>
            <w:rFonts w:ascii="Arial" w:hAnsi="Arial" w:cs="Arial"/>
            <w:bCs/>
            <w:color w:val="auto"/>
            <w:u w:val="none"/>
          </w:rPr>
          <w:t xml:space="preserve"> </w:t>
        </w:r>
        <w:r w:rsidRPr="00154FA0">
          <w:rPr>
            <w:rStyle w:val="a3"/>
            <w:rFonts w:ascii="Arial" w:hAnsi="Arial" w:cs="Arial"/>
            <w:bCs/>
            <w:color w:val="auto"/>
            <w:u w:val="none"/>
          </w:rPr>
          <w:t>1</w:t>
        </w:r>
        <w:r w:rsidR="008D7EE2">
          <w:rPr>
            <w:rStyle w:val="a3"/>
            <w:rFonts w:ascii="Arial" w:hAnsi="Arial" w:cs="Arial"/>
            <w:bCs/>
            <w:color w:val="auto"/>
            <w:u w:val="none"/>
          </w:rPr>
          <w:t xml:space="preserve"> </w:t>
        </w:r>
        <w:r w:rsidRPr="00154FA0">
          <w:rPr>
            <w:rStyle w:val="a3"/>
            <w:rFonts w:ascii="Arial" w:hAnsi="Arial" w:cs="Arial"/>
            <w:bCs/>
            <w:color w:val="auto"/>
            <w:u w:val="none"/>
          </w:rPr>
          <w:t>статьи</w:t>
        </w:r>
        <w:r w:rsidR="008D7EE2">
          <w:rPr>
            <w:rStyle w:val="a3"/>
            <w:rFonts w:ascii="Arial" w:hAnsi="Arial" w:cs="Arial"/>
            <w:bCs/>
            <w:color w:val="auto"/>
            <w:u w:val="none"/>
          </w:rPr>
          <w:t xml:space="preserve"> </w:t>
        </w:r>
        <w:r w:rsidRPr="00154FA0">
          <w:rPr>
            <w:rStyle w:val="a3"/>
            <w:rFonts w:ascii="Arial" w:hAnsi="Arial" w:cs="Arial"/>
            <w:bCs/>
            <w:color w:val="auto"/>
            <w:u w:val="none"/>
          </w:rPr>
          <w:t>39.34</w:t>
        </w:r>
      </w:hyperlink>
      <w:r w:rsidR="008D7EE2">
        <w:rPr>
          <w:rFonts w:ascii="Arial" w:hAnsi="Arial" w:cs="Arial"/>
          <w:bCs/>
        </w:rPr>
        <w:t xml:space="preserve"> </w:t>
      </w:r>
      <w:r w:rsidRPr="00154FA0">
        <w:rPr>
          <w:rFonts w:ascii="Arial" w:hAnsi="Arial" w:cs="Arial"/>
          <w:bCs/>
          <w:color w:val="000000"/>
        </w:rPr>
        <w:t>Земельного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кодекса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Российской</w:t>
      </w:r>
      <w:r w:rsidR="008D7EE2">
        <w:rPr>
          <w:rFonts w:ascii="Arial" w:hAnsi="Arial" w:cs="Arial"/>
          <w:bCs/>
          <w:color w:val="000000"/>
        </w:rPr>
        <w:t xml:space="preserve"> </w:t>
      </w:r>
      <w:r w:rsidRPr="00154FA0">
        <w:rPr>
          <w:rFonts w:ascii="Arial" w:hAnsi="Arial" w:cs="Arial"/>
          <w:bCs/>
          <w:color w:val="000000"/>
        </w:rPr>
        <w:t>Федерации.</w:t>
      </w:r>
    </w:p>
    <w:p w:rsidR="00EC221E" w:rsidRPr="00EC221E" w:rsidRDefault="00EC221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31.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запрещается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заявителя:</w:t>
      </w:r>
    </w:p>
    <w:p w:rsidR="00EC221E" w:rsidRPr="00EC221E" w:rsidRDefault="00EC221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а)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действий,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предусмотрено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актами,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регулирующими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отношения,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возникающие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связи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EC221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C221E">
        <w:rPr>
          <w:rFonts w:ascii="Arial" w:hAnsi="Arial" w:cs="Arial"/>
          <w:sz w:val="24"/>
          <w:szCs w:val="24"/>
        </w:rPr>
        <w:t>б)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образований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находятся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распоряжении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области,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предоставляющего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услугу,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образований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(или)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подведомственных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proofErr w:type="gramEnd"/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образований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исключением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указанных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EC221E">
          <w:rPr>
            <w:rFonts w:ascii="Arial" w:hAnsi="Arial" w:cs="Arial"/>
            <w:color w:val="000000"/>
            <w:sz w:val="24"/>
            <w:szCs w:val="24"/>
          </w:rPr>
          <w:t>части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6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статьи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7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закона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№210-ФЗ.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A5418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11.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ПЕРЕЧЕНЬ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ПРИЕМЕ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A5418E" w:rsidRDefault="00A5418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P208"/>
      <w:bookmarkEnd w:id="6"/>
    </w:p>
    <w:p w:rsidR="00EC221E" w:rsidRPr="00EC221E" w:rsidRDefault="00EC221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32.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Основаниями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приеме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являются: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представление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неполного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пакета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предусмотренного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21" w:anchor="P171" w:history="1">
        <w:r w:rsidRPr="00EC221E">
          <w:rPr>
            <w:rFonts w:ascii="Arial" w:hAnsi="Arial" w:cs="Arial"/>
            <w:color w:val="000000"/>
            <w:sz w:val="24"/>
            <w:szCs w:val="24"/>
          </w:rPr>
          <w:t>пунктом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27</w:t>
        </w:r>
      </w:hyperlink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настоящего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регламента;</w:t>
      </w:r>
    </w:p>
    <w:p w:rsidR="00EC221E" w:rsidRPr="00EC221E" w:rsidRDefault="00A5418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заявлением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обратилось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ненадлежащее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лицо;</w:t>
      </w:r>
    </w:p>
    <w:p w:rsidR="00EC221E" w:rsidRPr="00A5418E" w:rsidRDefault="00A5418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Pr="00A5418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заявлении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прилагаемых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заявлению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документах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имеются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неоговоренные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исправления,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серьезные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повреждения,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позволяющие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однозначно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истолковать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содержание;</w:t>
      </w:r>
    </w:p>
    <w:p w:rsidR="00A5418E" w:rsidRPr="00A5418E" w:rsidRDefault="00A5418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418E">
        <w:rPr>
          <w:rFonts w:ascii="Arial" w:hAnsi="Arial" w:cs="Arial"/>
          <w:sz w:val="24"/>
          <w:szCs w:val="24"/>
        </w:rPr>
        <w:lastRenderedPageBreak/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несоответствие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представленных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перечню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указанных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пункте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29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настоящего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418E">
        <w:rPr>
          <w:rFonts w:ascii="Arial" w:hAnsi="Arial" w:cs="Arial"/>
          <w:sz w:val="24"/>
          <w:szCs w:val="24"/>
        </w:rPr>
        <w:t>Регламента;</w:t>
      </w:r>
    </w:p>
    <w:p w:rsidR="006B7B57" w:rsidRPr="006B7B57" w:rsidRDefault="00A5418E" w:rsidP="006B7B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B7B57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6B7B57" w:rsidRPr="006B7B57">
        <w:rPr>
          <w:rFonts w:ascii="Arial" w:hAnsi="Arial" w:cs="Arial"/>
          <w:sz w:val="24"/>
          <w:szCs w:val="24"/>
        </w:rPr>
        <w:t>представление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6B7B57" w:rsidRPr="006B7B57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6B7B57" w:rsidRPr="006B7B57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6B7B57" w:rsidRPr="006B7B57">
        <w:rPr>
          <w:rFonts w:ascii="Arial" w:hAnsi="Arial" w:cs="Arial"/>
          <w:sz w:val="24"/>
          <w:szCs w:val="24"/>
        </w:rPr>
        <w:t>ненадлежащий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6B7B57" w:rsidRPr="006B7B57">
        <w:rPr>
          <w:rFonts w:ascii="Arial" w:hAnsi="Arial" w:cs="Arial"/>
          <w:sz w:val="24"/>
          <w:szCs w:val="24"/>
        </w:rPr>
        <w:t>орган.</w:t>
      </w:r>
    </w:p>
    <w:p w:rsidR="00EC221E" w:rsidRPr="00EC221E" w:rsidRDefault="00EC221E" w:rsidP="00A541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33.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случае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приеме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поданных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через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почтовой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связи,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</w:t>
      </w:r>
      <w:r w:rsidR="00A5418E">
        <w:rPr>
          <w:rFonts w:ascii="Arial" w:hAnsi="Arial" w:cs="Arial"/>
          <w:sz w:val="24"/>
          <w:szCs w:val="24"/>
        </w:rPr>
        <w:t>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орган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позднее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2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</w:t>
      </w:r>
      <w:r w:rsidR="00A5418E">
        <w:rPr>
          <w:rFonts w:ascii="Arial" w:hAnsi="Arial" w:cs="Arial"/>
          <w:sz w:val="24"/>
          <w:szCs w:val="24"/>
        </w:rPr>
        <w:t>гистрации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направляет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уведомление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указанием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причин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адрес,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указанный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заявлении.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случае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приеме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поданных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путем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личного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(направляет)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письменное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уведомлен</w:t>
      </w:r>
      <w:r w:rsidR="00A5418E">
        <w:rPr>
          <w:rFonts w:ascii="Arial" w:hAnsi="Arial" w:cs="Arial"/>
          <w:sz w:val="24"/>
          <w:szCs w:val="24"/>
        </w:rPr>
        <w:t>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приеме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2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A5418E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представителя.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12.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ПЕРЕЧЕНЬ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ПРИОСТАНОВЛЕНИЯ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6B7B57" w:rsidRDefault="006B7B57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Основания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приостановления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законодательством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предусмотрены.</w:t>
      </w: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P219"/>
      <w:bookmarkEnd w:id="7"/>
      <w:r>
        <w:rPr>
          <w:rFonts w:ascii="Arial" w:hAnsi="Arial" w:cs="Arial"/>
          <w:sz w:val="24"/>
          <w:szCs w:val="24"/>
        </w:rPr>
        <w:t>35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Основаниями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услуги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C221E">
        <w:rPr>
          <w:rFonts w:ascii="Arial" w:hAnsi="Arial" w:cs="Arial"/>
          <w:color w:val="000000"/>
          <w:sz w:val="24"/>
          <w:szCs w:val="24"/>
        </w:rPr>
        <w:t>а)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заявление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подано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с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нарушением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требований,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установленных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2" w:history="1">
        <w:r w:rsidRPr="00EC221E">
          <w:rPr>
            <w:rFonts w:ascii="Arial" w:hAnsi="Arial" w:cs="Arial"/>
            <w:color w:val="000000"/>
            <w:sz w:val="24"/>
            <w:szCs w:val="24"/>
          </w:rPr>
          <w:t>пунктами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3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3" w:history="1">
        <w:r w:rsidRPr="00EC221E">
          <w:rPr>
            <w:rFonts w:ascii="Arial" w:hAnsi="Arial" w:cs="Arial"/>
            <w:color w:val="000000"/>
            <w:sz w:val="24"/>
            <w:szCs w:val="24"/>
          </w:rPr>
          <w:t>4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Правил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выдачи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разрешения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на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использование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земель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или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земельного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участка,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находящихся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государственной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или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собственности,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утвержденных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Правительства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РФ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от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27.11.2014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№1244,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либо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с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нарушением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4" w:history="1">
        <w:r w:rsidRPr="00EC221E">
          <w:rPr>
            <w:rFonts w:ascii="Arial" w:hAnsi="Arial" w:cs="Arial"/>
            <w:color w:val="000000"/>
            <w:sz w:val="24"/>
            <w:szCs w:val="24"/>
          </w:rPr>
          <w:t>Порядка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условий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размещения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объектов,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установленных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нормативным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правовым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актом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субъекта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Российской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Федерации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(виды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объектов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устанавливаются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Правительством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Российской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Федерации);</w:t>
      </w:r>
      <w:proofErr w:type="gramEnd"/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color w:val="000000"/>
          <w:sz w:val="24"/>
          <w:szCs w:val="24"/>
        </w:rPr>
        <w:t>б)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заявлении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указаны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цели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использования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земель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или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земельного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участка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или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объекты,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предполагаемые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к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размещению,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не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предусмотренные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5" w:history="1">
        <w:r w:rsidRPr="00EC221E">
          <w:rPr>
            <w:rFonts w:ascii="Arial" w:hAnsi="Arial" w:cs="Arial"/>
            <w:color w:val="000000"/>
            <w:sz w:val="24"/>
            <w:szCs w:val="24"/>
          </w:rPr>
          <w:t>пунктом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1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статьи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39.34</w:t>
        </w:r>
      </w:hyperlink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кодекса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Федерации: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инженерных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изысканий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либо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капитального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текущего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ремонта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линейного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объекта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более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одного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года;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строительства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временных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вспомогательных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сооружений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(включая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ограждения,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бытовки,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навесы),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складирования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строительных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материалов,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техники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обеспечения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строительства,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реконструкции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линейных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объектов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федерального,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регионального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значения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строительства,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реконструкции;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осуществления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геологического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изучения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недр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действия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соответствующей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лицензии;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сохранения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развития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традиционных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жизни,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хозяйствования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промыслов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коренных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малочисленных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народов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Севера,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Сибири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Дальнего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Востока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традиционного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проживания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традиционной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хозяйственной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деятельности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лицам,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относящимся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коренным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малочисленным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народам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Севера,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Сибири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Дальнего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Востока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общинам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ограничения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срока;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в)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участок,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испрашивается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разрешение,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физическому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юридическому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лицу;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основания,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установленные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субъекта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Федерации;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C221E">
        <w:rPr>
          <w:rFonts w:ascii="Arial" w:hAnsi="Arial" w:cs="Arial"/>
          <w:sz w:val="24"/>
          <w:szCs w:val="24"/>
        </w:rPr>
        <w:t>д</w:t>
      </w:r>
      <w:proofErr w:type="spellEnd"/>
      <w:r w:rsidRPr="00EC221E">
        <w:rPr>
          <w:rFonts w:ascii="Arial" w:hAnsi="Arial" w:cs="Arial"/>
          <w:sz w:val="24"/>
          <w:szCs w:val="24"/>
        </w:rPr>
        <w:t>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непредставление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отраженных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26" w:anchor="P171" w:history="1">
        <w:r w:rsidRPr="00EC221E">
          <w:rPr>
            <w:rFonts w:ascii="Arial" w:hAnsi="Arial" w:cs="Arial"/>
            <w:color w:val="000000"/>
            <w:sz w:val="24"/>
            <w:szCs w:val="24"/>
          </w:rPr>
          <w:t>пункте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EC221E">
          <w:rPr>
            <w:rFonts w:ascii="Arial" w:hAnsi="Arial" w:cs="Arial"/>
            <w:color w:val="000000"/>
            <w:sz w:val="24"/>
            <w:szCs w:val="24"/>
          </w:rPr>
          <w:t>27</w:t>
        </w:r>
      </w:hyperlink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проекта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регламента;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lastRenderedPageBreak/>
        <w:t>е)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поступление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ответа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власти,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либо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подведомственной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самоуправления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межведомственный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запрос,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свидетельствующего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отсутствии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(или)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</w:t>
      </w:r>
      <w:r w:rsidR="006B7B57">
        <w:rPr>
          <w:rFonts w:ascii="Arial" w:hAnsi="Arial" w:cs="Arial"/>
          <w:sz w:val="24"/>
          <w:szCs w:val="24"/>
        </w:rPr>
        <w:t>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6B7B57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6B7B57">
        <w:rPr>
          <w:rFonts w:ascii="Arial" w:hAnsi="Arial" w:cs="Arial"/>
          <w:sz w:val="24"/>
          <w:szCs w:val="24"/>
        </w:rPr>
        <w:t>услуги.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13.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ПЕРЕЧЕНЬ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НЕОБХОДИМЫМИ</w:t>
      </w: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ОБЯЗАТЕЛЬНЫМИ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СВЕДЕНИЯ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(ДОКУМЕНТАХ),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ВЫДАВАЕМОМ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(ВЫДАВАЕМЫХ)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ОРГАНИЗАЦИЯМИ,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proofErr w:type="gramEnd"/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6B7B57" w:rsidRDefault="006B7B57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Перечнем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являются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необходимыми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обязательными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исполнительными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организациями,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участвующими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исполнительными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области,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утвержденным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постановлением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Правительства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Иркутской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области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30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декабря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2011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года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№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423-пп,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являются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необходимыми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обязательными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отсутствуют.</w:t>
      </w:r>
      <w:proofErr w:type="gramEnd"/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14.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ПОРЯДОК,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РАЗМЕР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ВЗИМАНИЯ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ПОШЛИНЫ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ПЛАТЫ,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ВЗИМАЕМОЙ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ФОРМЕ</w:t>
      </w:r>
    </w:p>
    <w:p w:rsidR="006B7B57" w:rsidRDefault="006B7B57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заявителям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бесплатно.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Оплата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пошлины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платы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установлена.</w:t>
      </w: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Основания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взимания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пошлины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платы,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взимаемой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законодательством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установлены.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15.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ПОРЯДОК,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РАЗМЕР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ВЗИМАНИЯ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ПЛАТЫ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ОБЯЗАТЕЛЬНЫМИ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ВКЛЮЧАЯ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МЕТОДИКЕ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РАСЧЕТА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РАЗМЕРА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ТАКОЙ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ПЛАТЫ</w:t>
      </w:r>
    </w:p>
    <w:p w:rsidR="006B7B57" w:rsidRDefault="006B7B57" w:rsidP="00EC22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21E" w:rsidRPr="00EC221E" w:rsidRDefault="0037433E" w:rsidP="006B7B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оплачивается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EC221E" w:rsidRPr="00EC221E" w:rsidRDefault="008D7EE2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433E">
        <w:rPr>
          <w:rFonts w:ascii="Arial" w:hAnsi="Arial" w:cs="Arial"/>
          <w:sz w:val="24"/>
          <w:szCs w:val="24"/>
        </w:rPr>
        <w:t>40</w:t>
      </w:r>
      <w:r w:rsidR="00EC221E" w:rsidRPr="00EC22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Размер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платы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результате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оказания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услуг,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необходимыми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обязательными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устанавливается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законодательством.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16.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МАКСИМАЛЬНЫЙ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ОЖИДАНИЯ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ОЧЕРЕДИ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ТАКОЙ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6B7B57" w:rsidRDefault="006B7B57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Максимальное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время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ожидания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очереди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должно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превышать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15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минут.</w:t>
      </w: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Максимальное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время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ожидания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очереди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получении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результата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должно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превышать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15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минут.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17.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ФОРМЕ</w:t>
      </w:r>
    </w:p>
    <w:p w:rsidR="006B7B57" w:rsidRDefault="006B7B57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</w:t>
      </w:r>
      <w:r w:rsidR="006B7B57">
        <w:rPr>
          <w:rFonts w:ascii="Arial" w:hAnsi="Arial" w:cs="Arial"/>
          <w:sz w:val="24"/>
          <w:szCs w:val="24"/>
        </w:rPr>
        <w:t>гистрацию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6B7B57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форме,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осуществляет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должностное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лицо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ответственное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регистрацию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входящей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корреспонденции.</w:t>
      </w: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Максимальное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время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составляет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10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минут.</w:t>
      </w:r>
    </w:p>
    <w:p w:rsidR="00EC221E" w:rsidRPr="00EC221E" w:rsidRDefault="0037433E" w:rsidP="006B7B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Днем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является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поступления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(до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16-00).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поступлении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16-00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регистрация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происходит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следующим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рабочим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днем.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6B7B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BED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18.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ТРЕБОВАНИЯ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ПОМЕЩЕНИЯМ,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КОТОРЫХ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ПРЕДОСТАВЛЯЕТСЯ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МУНИЦИПАЛЬНАЯ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УСЛУГА</w:t>
      </w:r>
    </w:p>
    <w:p w:rsidR="006B7B57" w:rsidRDefault="006B7B57" w:rsidP="00EC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21E" w:rsidRPr="00EC221E" w:rsidRDefault="0037433E" w:rsidP="00773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оборудуется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табличкой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(вывеской),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наименовании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EC221E" w:rsidRPr="00EC221E" w:rsidRDefault="0037433E" w:rsidP="00773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Инвалидам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использующих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кресла-коляски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собак-проводников)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инвалиды)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беспрепятственный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помещению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предоставляемой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услуге.</w:t>
      </w:r>
    </w:p>
    <w:p w:rsidR="00EC221E" w:rsidRPr="00EC221E" w:rsidRDefault="0037433E" w:rsidP="00773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невозможно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приспособить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согласованные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свою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либо,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это</w:t>
      </w:r>
      <w:proofErr w:type="gramEnd"/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возможно,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инвалида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дистанционном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proofErr w:type="gramEnd"/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3BED" w:rsidRPr="00F73626" w:rsidRDefault="0037433E" w:rsidP="00773B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Дополнительно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для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заявителей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с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ограниченными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физическими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возможностями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предусматривают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дублирование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необходимой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звуковой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зрительной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="00773BED" w:rsidRPr="00F73626">
        <w:rPr>
          <w:rFonts w:ascii="Arial" w:hAnsi="Arial" w:cs="Arial"/>
          <w:sz w:val="26"/>
          <w:szCs w:val="26"/>
        </w:rPr>
        <w:t>информации.</w:t>
      </w:r>
      <w:r w:rsidR="008D7EE2">
        <w:rPr>
          <w:rFonts w:ascii="Arial" w:hAnsi="Arial" w:cs="Arial"/>
          <w:sz w:val="26"/>
          <w:szCs w:val="26"/>
        </w:rPr>
        <w:t xml:space="preserve">   </w:t>
      </w:r>
    </w:p>
    <w:p w:rsidR="00773BED" w:rsidRPr="00773BED" w:rsidRDefault="0037433E" w:rsidP="00773BE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EC221E" w:rsidRPr="00773B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Инвалидам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(включая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инвалидов,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использующих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кресла-коляски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собак-проводников)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(далее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–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инвалиды)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обеспечивается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беспрепятственный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доступ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зданию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органа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предоставляемой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нем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услуге,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773BED" w:rsidRPr="00773BED">
        <w:rPr>
          <w:rFonts w:ascii="Arial" w:hAnsi="Arial" w:cs="Arial"/>
          <w:sz w:val="24"/>
          <w:szCs w:val="24"/>
        </w:rPr>
        <w:t>числе:</w:t>
      </w:r>
    </w:p>
    <w:p w:rsidR="00773BED" w:rsidRPr="00773BED" w:rsidRDefault="00773BED" w:rsidP="00773BED">
      <w:pPr>
        <w:pStyle w:val="a9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BED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возможность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посадки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инвалида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транспортное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средство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высадки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из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него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перед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входом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773BE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здание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color w:val="000000"/>
          <w:sz w:val="24"/>
          <w:szCs w:val="24"/>
        </w:rPr>
        <w:t>Таргизского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73BED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образования,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использованием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кресла-коляски;</w:t>
      </w:r>
    </w:p>
    <w:p w:rsidR="00773BED" w:rsidRPr="00773BED" w:rsidRDefault="00773BED" w:rsidP="00773BED">
      <w:pPr>
        <w:pStyle w:val="a9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BED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возможность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773BED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инвалиду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самостоятельного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передвижения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773BED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зданию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color w:val="000000"/>
          <w:sz w:val="24"/>
          <w:szCs w:val="24"/>
        </w:rPr>
        <w:t>Таргизского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73BED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доступа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месту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также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помощью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должностных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лиц,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предоставляющих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муниципальную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услугу;</w:t>
      </w:r>
    </w:p>
    <w:p w:rsidR="00773BED" w:rsidRDefault="00773BED" w:rsidP="00773BED">
      <w:pPr>
        <w:pStyle w:val="a9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BED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обеспечение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условий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доступности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инвалидов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зрению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официального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сайта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BED">
        <w:rPr>
          <w:rFonts w:ascii="Arial" w:hAnsi="Arial" w:cs="Arial"/>
          <w:color w:val="000000"/>
          <w:sz w:val="24"/>
          <w:szCs w:val="24"/>
        </w:rPr>
        <w:t>Таргризского</w:t>
      </w:r>
      <w:proofErr w:type="spellEnd"/>
      <w:r w:rsidR="008D7EE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73BED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773BED">
        <w:rPr>
          <w:rFonts w:ascii="Arial" w:hAnsi="Arial" w:cs="Arial"/>
          <w:sz w:val="24"/>
          <w:szCs w:val="24"/>
        </w:rPr>
        <w:t>информационно-телек</w:t>
      </w:r>
      <w:r>
        <w:rPr>
          <w:rFonts w:ascii="Arial" w:hAnsi="Arial" w:cs="Arial"/>
          <w:sz w:val="24"/>
          <w:szCs w:val="24"/>
        </w:rPr>
        <w:t>оммуникационной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«Интернет».</w:t>
      </w:r>
    </w:p>
    <w:p w:rsidR="00773BED" w:rsidRPr="00F73626" w:rsidRDefault="00773BED" w:rsidP="00773BE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F73626">
        <w:rPr>
          <w:rFonts w:ascii="Arial" w:hAnsi="Arial" w:cs="Arial"/>
          <w:sz w:val="26"/>
          <w:szCs w:val="26"/>
        </w:rPr>
        <w:lastRenderedPageBreak/>
        <w:t>При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отсутствии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технической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возможности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размещения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необходимой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информации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обеспечивается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выезд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по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месту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жительства</w:t>
      </w:r>
      <w:r w:rsidR="008D7EE2">
        <w:rPr>
          <w:rFonts w:ascii="Arial" w:hAnsi="Arial" w:cs="Arial"/>
          <w:sz w:val="26"/>
          <w:szCs w:val="26"/>
        </w:rPr>
        <w:t xml:space="preserve"> </w:t>
      </w:r>
      <w:r w:rsidRPr="00F73626">
        <w:rPr>
          <w:rFonts w:ascii="Arial" w:hAnsi="Arial" w:cs="Arial"/>
          <w:sz w:val="26"/>
          <w:szCs w:val="26"/>
        </w:rPr>
        <w:t>инвалидов.</w:t>
      </w:r>
    </w:p>
    <w:p w:rsidR="00773BED" w:rsidRPr="00EC221E" w:rsidRDefault="0037433E" w:rsidP="00773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EC221E" w:rsidRPr="00857FB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кабинетах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BED" w:rsidRPr="00EC221E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EC221E" w:rsidRPr="00EC221E" w:rsidRDefault="0037433E" w:rsidP="00773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Каждое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рабочее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возможностью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необходимым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базам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печатающим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сканирующим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устройствами.</w:t>
      </w:r>
    </w:p>
    <w:p w:rsidR="00EC221E" w:rsidRPr="00EC221E" w:rsidRDefault="0037433E" w:rsidP="00773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EC221E" w:rsidRPr="00773B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прием,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подачу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стульями,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кресельными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секциями,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скамьями.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стендами,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стульями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столами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3BED">
        <w:rPr>
          <w:rFonts w:ascii="Arial" w:hAnsi="Arial" w:cs="Arial"/>
          <w:sz w:val="24"/>
          <w:szCs w:val="24"/>
        </w:rPr>
        <w:tab/>
      </w:r>
      <w:r w:rsidR="0037433E">
        <w:rPr>
          <w:rFonts w:ascii="Arial" w:hAnsi="Arial" w:cs="Arial"/>
          <w:sz w:val="24"/>
          <w:szCs w:val="24"/>
        </w:rPr>
        <w:t>54</w:t>
      </w:r>
      <w:r w:rsidR="00EC221E" w:rsidRPr="00EC22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конфиденциальности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заявителе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одним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должностным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лицом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одновременно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ведется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только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заявителя.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Одновременный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прием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двух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более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допускается.</w:t>
      </w:r>
    </w:p>
    <w:p w:rsidR="00EC221E" w:rsidRPr="00EC221E" w:rsidRDefault="00EC221E" w:rsidP="00857FB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221E" w:rsidRDefault="00EC221E" w:rsidP="00857FB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19.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ПОКАЗАТЕЛИ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ДОСТУПНОСТИ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КАЧЕСТВА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857FB9" w:rsidRPr="00EC221E" w:rsidRDefault="00857FB9" w:rsidP="00857FB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221E" w:rsidRPr="00EC221E" w:rsidRDefault="0037433E" w:rsidP="00857F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EC221E" w:rsidRPr="00EC221E" w:rsidRDefault="00857FB9" w:rsidP="00857F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доступности;</w:t>
      </w:r>
    </w:p>
    <w:p w:rsidR="00EC221E" w:rsidRPr="00EC221E" w:rsidRDefault="00857FB9" w:rsidP="00857F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среднее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EC221E" w:rsidRPr="00EC221E" w:rsidRDefault="00857FB9" w:rsidP="00857F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обжаловании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</w:p>
    <w:p w:rsidR="00EC221E" w:rsidRPr="00EC221E" w:rsidRDefault="00857FB9" w:rsidP="00857F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857FB9" w:rsidRPr="00857FB9" w:rsidRDefault="0037433E" w:rsidP="00857FB9">
      <w:pPr>
        <w:pStyle w:val="TimesNewRoman125"/>
        <w:spacing w:line="276" w:lineRule="auto"/>
        <w:rPr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>56</w:t>
      </w:r>
      <w:r w:rsidR="00EC221E" w:rsidRPr="00EC221E">
        <w:rPr>
          <w:rFonts w:cs="Arial"/>
          <w:sz w:val="24"/>
          <w:szCs w:val="24"/>
          <w:lang w:eastAsia="ru-RU"/>
        </w:rPr>
        <w:t>.</w:t>
      </w:r>
      <w:r w:rsidR="008D7EE2">
        <w:rPr>
          <w:rFonts w:cs="Arial"/>
          <w:sz w:val="24"/>
          <w:szCs w:val="24"/>
          <w:lang w:eastAsia="ru-RU"/>
        </w:rPr>
        <w:t xml:space="preserve">  </w:t>
      </w:r>
      <w:r w:rsidR="00857FB9" w:rsidRPr="00857FB9">
        <w:rPr>
          <w:sz w:val="24"/>
          <w:szCs w:val="24"/>
          <w:lang w:eastAsia="ru-RU"/>
        </w:rPr>
        <w:t>Основными</w:t>
      </w:r>
      <w:r w:rsidR="008D7EE2">
        <w:rPr>
          <w:sz w:val="24"/>
          <w:szCs w:val="24"/>
          <w:lang w:eastAsia="ru-RU"/>
        </w:rPr>
        <w:t xml:space="preserve"> </w:t>
      </w:r>
      <w:r w:rsidR="00857FB9" w:rsidRPr="00857FB9">
        <w:rPr>
          <w:sz w:val="24"/>
          <w:szCs w:val="24"/>
          <w:lang w:eastAsia="ru-RU"/>
        </w:rPr>
        <w:t>показателями</w:t>
      </w:r>
      <w:r w:rsidR="008D7EE2">
        <w:rPr>
          <w:sz w:val="24"/>
          <w:szCs w:val="24"/>
          <w:lang w:eastAsia="ru-RU"/>
        </w:rPr>
        <w:t xml:space="preserve"> </w:t>
      </w:r>
      <w:r w:rsidR="00857FB9" w:rsidRPr="00857FB9">
        <w:rPr>
          <w:sz w:val="24"/>
          <w:szCs w:val="24"/>
          <w:lang w:eastAsia="ru-RU"/>
        </w:rPr>
        <w:t>доступности</w:t>
      </w:r>
      <w:r w:rsidR="008D7EE2">
        <w:rPr>
          <w:sz w:val="24"/>
          <w:szCs w:val="24"/>
          <w:lang w:eastAsia="ru-RU"/>
        </w:rPr>
        <w:t xml:space="preserve"> </w:t>
      </w:r>
      <w:r w:rsidR="00857FB9" w:rsidRPr="00857FB9">
        <w:rPr>
          <w:sz w:val="24"/>
          <w:szCs w:val="24"/>
          <w:lang w:eastAsia="ru-RU"/>
        </w:rPr>
        <w:t>и</w:t>
      </w:r>
      <w:r w:rsidR="008D7EE2">
        <w:rPr>
          <w:sz w:val="24"/>
          <w:szCs w:val="24"/>
          <w:lang w:eastAsia="ru-RU"/>
        </w:rPr>
        <w:t xml:space="preserve"> </w:t>
      </w:r>
      <w:r w:rsidR="00857FB9" w:rsidRPr="00857FB9">
        <w:rPr>
          <w:sz w:val="24"/>
          <w:szCs w:val="24"/>
          <w:lang w:eastAsia="ru-RU"/>
        </w:rPr>
        <w:t>качества</w:t>
      </w:r>
      <w:r w:rsidR="008D7EE2">
        <w:rPr>
          <w:sz w:val="24"/>
          <w:szCs w:val="24"/>
          <w:lang w:eastAsia="ru-RU"/>
        </w:rPr>
        <w:t xml:space="preserve"> </w:t>
      </w:r>
      <w:r w:rsidR="00857FB9" w:rsidRPr="00857FB9">
        <w:rPr>
          <w:sz w:val="24"/>
          <w:szCs w:val="24"/>
          <w:lang w:eastAsia="ru-RU"/>
        </w:rPr>
        <w:t>муниципальной</w:t>
      </w:r>
      <w:r w:rsidR="008D7EE2">
        <w:rPr>
          <w:sz w:val="24"/>
          <w:szCs w:val="24"/>
          <w:lang w:eastAsia="ru-RU"/>
        </w:rPr>
        <w:t xml:space="preserve"> </w:t>
      </w:r>
      <w:r w:rsidR="00857FB9" w:rsidRPr="00857FB9">
        <w:rPr>
          <w:sz w:val="24"/>
          <w:szCs w:val="24"/>
          <w:lang w:eastAsia="ru-RU"/>
        </w:rPr>
        <w:t>услуги</w:t>
      </w:r>
      <w:r w:rsidR="008D7EE2">
        <w:rPr>
          <w:sz w:val="24"/>
          <w:szCs w:val="24"/>
          <w:lang w:eastAsia="ru-RU"/>
        </w:rPr>
        <w:t xml:space="preserve"> </w:t>
      </w:r>
      <w:r w:rsidR="00857FB9" w:rsidRPr="00857FB9">
        <w:rPr>
          <w:sz w:val="24"/>
          <w:szCs w:val="24"/>
          <w:lang w:eastAsia="ru-RU"/>
        </w:rPr>
        <w:t>для</w:t>
      </w:r>
      <w:r w:rsidR="008D7EE2">
        <w:rPr>
          <w:sz w:val="24"/>
          <w:szCs w:val="24"/>
          <w:lang w:eastAsia="ru-RU"/>
        </w:rPr>
        <w:t xml:space="preserve"> </w:t>
      </w:r>
      <w:r w:rsidR="00857FB9" w:rsidRPr="00857FB9">
        <w:rPr>
          <w:sz w:val="24"/>
          <w:szCs w:val="24"/>
          <w:lang w:eastAsia="ru-RU"/>
        </w:rPr>
        <w:t>инвалидов</w:t>
      </w:r>
      <w:r w:rsidR="008D7EE2">
        <w:rPr>
          <w:sz w:val="24"/>
          <w:szCs w:val="24"/>
          <w:lang w:eastAsia="ru-RU"/>
        </w:rPr>
        <w:t xml:space="preserve"> </w:t>
      </w:r>
      <w:r w:rsidR="00857FB9" w:rsidRPr="00857FB9">
        <w:rPr>
          <w:sz w:val="24"/>
          <w:szCs w:val="24"/>
          <w:lang w:eastAsia="ru-RU"/>
        </w:rPr>
        <w:t>являются:</w:t>
      </w:r>
      <w:r w:rsidR="008D7EE2">
        <w:rPr>
          <w:sz w:val="24"/>
          <w:szCs w:val="24"/>
          <w:lang w:eastAsia="ru-RU"/>
        </w:rPr>
        <w:t xml:space="preserve"> </w:t>
      </w:r>
    </w:p>
    <w:p w:rsidR="00857FB9" w:rsidRPr="00A56839" w:rsidRDefault="00857FB9" w:rsidP="00857FB9">
      <w:pPr>
        <w:pStyle w:val="a9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839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обеспечение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инвалидам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допуска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83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A56839">
        <w:rPr>
          <w:rFonts w:ascii="Arial" w:hAnsi="Arial" w:cs="Arial"/>
          <w:sz w:val="24"/>
          <w:szCs w:val="24"/>
        </w:rPr>
        <w:t>,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83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A56839">
        <w:rPr>
          <w:rFonts w:ascii="Arial" w:hAnsi="Arial" w:cs="Arial"/>
          <w:sz w:val="24"/>
          <w:szCs w:val="24"/>
        </w:rPr>
        <w:t>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также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лица,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владеющего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жестовым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языком;</w:t>
      </w:r>
    </w:p>
    <w:p w:rsidR="00857FB9" w:rsidRPr="00A56839" w:rsidRDefault="00857FB9" w:rsidP="00857FB9">
      <w:pPr>
        <w:pStyle w:val="a9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56839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допуск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здание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A56839">
        <w:rPr>
          <w:rFonts w:ascii="Arial" w:hAnsi="Arial" w:cs="Arial"/>
          <w:sz w:val="24"/>
          <w:szCs w:val="24"/>
        </w:rPr>
        <w:t>собаки-проводника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наличии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документа,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подтверждающего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специальное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обучение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выдаваемого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порядке,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которые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определяются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федеральным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органом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исполнительной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власти,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осуществляющим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функции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выработке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реализации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политики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нормативно-правовому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регулированию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сфе</w:t>
      </w:r>
      <w:r>
        <w:rPr>
          <w:rFonts w:ascii="Arial" w:hAnsi="Arial" w:cs="Arial"/>
          <w:sz w:val="24"/>
          <w:szCs w:val="24"/>
        </w:rPr>
        <w:t>ре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защиты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населения.</w:t>
      </w:r>
      <w:proofErr w:type="gramEnd"/>
    </w:p>
    <w:p w:rsidR="00857FB9" w:rsidRPr="00A56839" w:rsidRDefault="00857FB9" w:rsidP="00857FB9">
      <w:pPr>
        <w:pStyle w:val="a9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839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содействие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стороны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должностных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лиц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A56839"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Таргизского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56839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образования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A56839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входе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здание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выходе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него,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информирование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A56839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доступных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маршрутах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общественного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транспорта;</w:t>
      </w:r>
    </w:p>
    <w:p w:rsidR="00857FB9" w:rsidRPr="00A56839" w:rsidRDefault="00857FB9" w:rsidP="00857FB9">
      <w:pPr>
        <w:pStyle w:val="a9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839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оказание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A56839">
        <w:rPr>
          <w:rFonts w:ascii="Arial" w:hAnsi="Arial" w:cs="Arial"/>
          <w:sz w:val="24"/>
          <w:szCs w:val="24"/>
        </w:rPr>
        <w:t>должностными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лицами,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предоставляющими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муниципальную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услугу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инвалидам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необходимой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помощи,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связанной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разъяснением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доступной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них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A56839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порядка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оформлением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необходимых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предоставления,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ознакомление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инвалидов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размещением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кабинетов,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последовательностью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действий,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необходимых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56839">
        <w:rPr>
          <w:rFonts w:ascii="Arial" w:hAnsi="Arial" w:cs="Arial"/>
          <w:sz w:val="24"/>
          <w:szCs w:val="24"/>
        </w:rPr>
        <w:t>услуги;</w:t>
      </w:r>
    </w:p>
    <w:p w:rsidR="00EC221E" w:rsidRDefault="0037433E" w:rsidP="00374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оперативность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вынесения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рассматриваемого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обращения.</w:t>
      </w:r>
    </w:p>
    <w:p w:rsidR="0090668A" w:rsidRPr="0090668A" w:rsidRDefault="0037433E" w:rsidP="00906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90668A" w:rsidRPr="0090668A">
        <w:rPr>
          <w:rFonts w:ascii="Arial" w:hAnsi="Arial" w:cs="Arial"/>
          <w:sz w:val="24"/>
          <w:szCs w:val="24"/>
        </w:rPr>
        <w:t>.1.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Основными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требованиями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качеству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рассмотрения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обращений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заявителей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являются:</w:t>
      </w:r>
    </w:p>
    <w:p w:rsidR="0090668A" w:rsidRPr="0090668A" w:rsidRDefault="0090668A" w:rsidP="00906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668A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достоверность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предоставляемой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заявителям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ходе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рассмотрения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обращения;</w:t>
      </w:r>
    </w:p>
    <w:p w:rsidR="0090668A" w:rsidRPr="0090668A" w:rsidRDefault="0090668A" w:rsidP="00906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668A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полнота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информирования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заявителей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ходе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рассмотрения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обращения;</w:t>
      </w:r>
    </w:p>
    <w:p w:rsidR="0090668A" w:rsidRPr="0090668A" w:rsidRDefault="0090668A" w:rsidP="00906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668A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наглядность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форм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предоставляемой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административных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процедурах;</w:t>
      </w:r>
    </w:p>
    <w:p w:rsidR="0090668A" w:rsidRPr="0090668A" w:rsidRDefault="0090668A" w:rsidP="00906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668A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удобство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доступность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заявителями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информации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порядке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услуги;</w:t>
      </w:r>
    </w:p>
    <w:p w:rsidR="0090668A" w:rsidRPr="0090668A" w:rsidRDefault="0090668A" w:rsidP="00906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668A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оперативность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вынесения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отношении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рассматриваемого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обращения.</w:t>
      </w:r>
    </w:p>
    <w:p w:rsidR="00EC221E" w:rsidRPr="00EC221E" w:rsidRDefault="007C57B2" w:rsidP="00906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заявителя:</w:t>
      </w:r>
    </w:p>
    <w:p w:rsidR="00EC221E" w:rsidRPr="00EC221E" w:rsidRDefault="0090668A" w:rsidP="00906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EC221E" w:rsidRPr="00EC221E" w:rsidRDefault="0090668A" w:rsidP="00906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C221E" w:rsidRPr="00EC221E" w:rsidRDefault="007C57B2" w:rsidP="00906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58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минут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взаимодействия.</w:t>
      </w:r>
    </w:p>
    <w:p w:rsidR="0090668A" w:rsidRPr="0090668A" w:rsidRDefault="007C57B2" w:rsidP="00906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="00EC221E" w:rsidRPr="009066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обеспечивается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возможность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посредством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использования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почты,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Портала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90668A" w:rsidRPr="0090668A">
          <w:rPr>
            <w:rStyle w:val="a3"/>
            <w:rFonts w:ascii="Arial" w:hAnsi="Arial" w:cs="Arial"/>
            <w:sz w:val="24"/>
            <w:szCs w:val="24"/>
          </w:rPr>
          <w:t>http://38.gosuslugi.ru</w:t>
        </w:r>
      </w:hyperlink>
      <w:r w:rsidR="0090668A" w:rsidRPr="0090668A">
        <w:rPr>
          <w:rFonts w:ascii="Arial" w:hAnsi="Arial" w:cs="Arial"/>
          <w:i/>
          <w:sz w:val="24"/>
          <w:szCs w:val="24"/>
        </w:rPr>
        <w:t>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0668A" w:rsidRPr="0090668A">
        <w:rPr>
          <w:rFonts w:ascii="Arial" w:hAnsi="Arial" w:cs="Arial"/>
          <w:sz w:val="24"/>
          <w:szCs w:val="24"/>
        </w:rPr>
        <w:t>МФЦ.</w:t>
      </w:r>
    </w:p>
    <w:p w:rsidR="0090668A" w:rsidRPr="0090668A" w:rsidRDefault="0090668A" w:rsidP="009066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668A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посредством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Портала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90668A">
          <w:rPr>
            <w:rStyle w:val="a3"/>
            <w:rFonts w:ascii="Arial" w:hAnsi="Arial" w:cs="Arial"/>
            <w:sz w:val="24"/>
            <w:szCs w:val="24"/>
          </w:rPr>
          <w:t>http://38.gosuslugi.ru</w:t>
        </w:r>
      </w:hyperlink>
      <w:r w:rsidRPr="0090668A">
        <w:rPr>
          <w:rFonts w:ascii="Arial" w:hAnsi="Arial" w:cs="Arial"/>
          <w:sz w:val="24"/>
          <w:szCs w:val="24"/>
        </w:rPr>
        <w:t>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МФЦ,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обеспечивается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возможность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сведений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ходе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0668A">
        <w:rPr>
          <w:rFonts w:ascii="Arial" w:hAnsi="Arial" w:cs="Arial"/>
          <w:sz w:val="24"/>
          <w:szCs w:val="24"/>
        </w:rPr>
        <w:t>услуги.</w:t>
      </w:r>
    </w:p>
    <w:p w:rsidR="00EC221E" w:rsidRPr="00EC221E" w:rsidRDefault="0090668A" w:rsidP="0090668A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C221E" w:rsidRPr="00EC221E" w:rsidRDefault="00EC221E" w:rsidP="0090668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20.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УЧИТЫВАЮЩИЕ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ОСОБЕННОСТИ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МНОГОФУНКЦИОНАЛЬНЫХ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ЦЕНТРАХ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ОСОБЕННОСТИ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ФОРМЕ</w:t>
      </w:r>
    </w:p>
    <w:p w:rsidR="0090668A" w:rsidRDefault="0090668A" w:rsidP="00EC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21E" w:rsidRPr="00EC221E" w:rsidRDefault="007C57B2" w:rsidP="007C4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«одного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окна»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базе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универсальными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исполняются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EC221E" w:rsidRPr="00EC221E" w:rsidRDefault="00EC221E" w:rsidP="007C4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EC221E" w:rsidRPr="00EC221E" w:rsidRDefault="00EC221E" w:rsidP="007C4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обработка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EC221E" w:rsidRPr="00EC221E" w:rsidRDefault="00EC221E" w:rsidP="007C4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CA09C0" w:rsidRPr="00CA09C0" w:rsidRDefault="007C57B2" w:rsidP="00CA09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EC221E" w:rsidRPr="00CA09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При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обращении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за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предоставлением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муниципальной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услуги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в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электронной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форме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заявитель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либо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его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представитель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использует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hyperlink r:id="rId29" w:history="1">
        <w:r w:rsidR="00CA09C0" w:rsidRPr="00CA09C0">
          <w:rPr>
            <w:rFonts w:ascii="Arial" w:eastAsia="Calibri" w:hAnsi="Arial" w:cs="Arial"/>
            <w:sz w:val="24"/>
            <w:szCs w:val="24"/>
          </w:rPr>
          <w:t>электронную</w:t>
        </w:r>
        <w:r w:rsidR="008D7EE2">
          <w:rPr>
            <w:rFonts w:ascii="Arial" w:eastAsia="Calibri" w:hAnsi="Arial" w:cs="Arial"/>
            <w:sz w:val="24"/>
            <w:szCs w:val="24"/>
          </w:rPr>
          <w:t xml:space="preserve"> </w:t>
        </w:r>
        <w:r w:rsidR="00CA09C0" w:rsidRPr="00CA09C0">
          <w:rPr>
            <w:rFonts w:ascii="Arial" w:eastAsia="Calibri" w:hAnsi="Arial" w:cs="Arial"/>
            <w:sz w:val="24"/>
            <w:szCs w:val="24"/>
          </w:rPr>
          <w:t>подпись</w:t>
        </w:r>
      </w:hyperlink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в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порядке,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установленном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законодательством.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Перечень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классов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средств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электронной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подписи,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которые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допускаются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к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использованию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при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обращении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за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lastRenderedPageBreak/>
        <w:t>получением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муниципальной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услуги,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оказываемой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с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применением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усиленной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квалифицированной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hyperlink r:id="rId30" w:history="1">
        <w:r w:rsidR="00CA09C0" w:rsidRPr="00CA09C0">
          <w:rPr>
            <w:rFonts w:ascii="Arial" w:eastAsia="Calibri" w:hAnsi="Arial" w:cs="Arial"/>
            <w:sz w:val="24"/>
            <w:szCs w:val="24"/>
          </w:rPr>
          <w:t>электронной</w:t>
        </w:r>
        <w:r w:rsidR="008D7EE2">
          <w:rPr>
            <w:rFonts w:ascii="Arial" w:eastAsia="Calibri" w:hAnsi="Arial" w:cs="Arial"/>
            <w:sz w:val="24"/>
            <w:szCs w:val="24"/>
          </w:rPr>
          <w:t xml:space="preserve"> </w:t>
        </w:r>
        <w:r w:rsidR="00CA09C0" w:rsidRPr="00CA09C0">
          <w:rPr>
            <w:rFonts w:ascii="Arial" w:eastAsia="Calibri" w:hAnsi="Arial" w:cs="Arial"/>
            <w:sz w:val="24"/>
            <w:szCs w:val="24"/>
          </w:rPr>
          <w:t>подписи</w:t>
        </w:r>
      </w:hyperlink>
      <w:r w:rsidR="00CA09C0" w:rsidRPr="00CA09C0">
        <w:rPr>
          <w:rFonts w:ascii="Arial" w:eastAsia="Calibri" w:hAnsi="Arial" w:cs="Arial"/>
          <w:sz w:val="24"/>
          <w:szCs w:val="24"/>
        </w:rPr>
        <w:t>,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устанавливается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в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соответствии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с</w:t>
      </w:r>
      <w:r w:rsidR="008D7EE2">
        <w:rPr>
          <w:rFonts w:ascii="Arial" w:eastAsia="Calibri" w:hAnsi="Arial" w:cs="Arial"/>
          <w:sz w:val="24"/>
          <w:szCs w:val="24"/>
        </w:rPr>
        <w:t xml:space="preserve"> </w:t>
      </w:r>
      <w:r w:rsidR="00CA09C0" w:rsidRPr="00CA09C0">
        <w:rPr>
          <w:rFonts w:ascii="Arial" w:eastAsia="Calibri" w:hAnsi="Arial" w:cs="Arial"/>
          <w:sz w:val="24"/>
          <w:szCs w:val="24"/>
        </w:rPr>
        <w:t>законодательством</w:t>
      </w:r>
      <w:r w:rsidR="00CA09C0" w:rsidRPr="00CA09C0">
        <w:rPr>
          <w:rFonts w:ascii="Arial" w:hAnsi="Arial" w:cs="Arial"/>
          <w:sz w:val="24"/>
          <w:szCs w:val="24"/>
        </w:rPr>
        <w:t>.</w:t>
      </w:r>
    </w:p>
    <w:p w:rsidR="00EC221E" w:rsidRPr="00EC221E" w:rsidRDefault="00EC221E" w:rsidP="00CA0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формирует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подписывает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09C0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1" w:history="1">
        <w:r w:rsidRPr="00EC221E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63-ФЗ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подписи»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2" w:history="1">
        <w:r w:rsidRPr="00EC221E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  <w:proofErr w:type="gramEnd"/>
    </w:p>
    <w:p w:rsidR="00EC221E" w:rsidRPr="00EC221E" w:rsidRDefault="00EC221E" w:rsidP="00CA0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приложить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EC221E" w:rsidRPr="00EC221E" w:rsidRDefault="00EC221E" w:rsidP="00CA0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направлении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доверенности,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доверенность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представлена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09C0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выдавшего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(подписавшего)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доверенность.</w:t>
      </w:r>
    </w:p>
    <w:p w:rsidR="00EC221E" w:rsidRPr="00EC221E" w:rsidRDefault="008D7EE2" w:rsidP="00EC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A09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7B2">
        <w:rPr>
          <w:rFonts w:ascii="Arial" w:eastAsia="Times New Roman" w:hAnsi="Arial" w:cs="Arial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221E" w:rsidRPr="00EC221E" w:rsidRDefault="008D7EE2" w:rsidP="00CA09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221E" w:rsidRPr="00EC221E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обработки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данных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данных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согласия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требованиями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Федеральног</w:t>
      </w:r>
      <w:r w:rsidR="007C57B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C57B2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7C57B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7C57B2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="007C57B2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="007C57B2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 xml:space="preserve"> </w:t>
      </w:r>
      <w:r w:rsidR="007C57B2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7C57B2">
        <w:rPr>
          <w:rFonts w:ascii="Arial" w:hAnsi="Arial" w:cs="Arial"/>
          <w:sz w:val="24"/>
          <w:szCs w:val="24"/>
        </w:rPr>
        <w:t>№</w:t>
      </w:r>
      <w:r w:rsidR="00EC221E" w:rsidRPr="00EC221E">
        <w:rPr>
          <w:rFonts w:ascii="Arial" w:hAnsi="Arial" w:cs="Arial"/>
          <w:sz w:val="24"/>
          <w:szCs w:val="24"/>
        </w:rPr>
        <w:t>152-ФЗ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данных»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требуется.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CA09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Раздел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III.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СОСТАВ,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ПОСЛЕДОВАТЕЛЬНОСТЬ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ВЫПОЛНЕНИЯ</w:t>
      </w:r>
    </w:p>
    <w:p w:rsidR="00EC221E" w:rsidRPr="00EC221E" w:rsidRDefault="00EC221E" w:rsidP="00CA09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АДМИНИСТРАТИВНЫХ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ПРОЦЕДУР,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ИХ</w:t>
      </w:r>
    </w:p>
    <w:p w:rsidR="00EC221E" w:rsidRPr="00EC221E" w:rsidRDefault="00EC221E" w:rsidP="00CA09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ВЫПОЛНЕНИЯ,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ОСОБЕННОСТИ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ВЫПОЛНЕНИЯ</w:t>
      </w:r>
    </w:p>
    <w:p w:rsidR="00EC221E" w:rsidRPr="00EC221E" w:rsidRDefault="00EC221E" w:rsidP="00CA09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АДМИНИСТРАТИВНЫХ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ПРОЦЕДУР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ФОРМЕ,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ТАКЖЕ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ОСОБЕННОСТИ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ВЫПОЛНЕНИЯ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ПРОЦЕДУР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МНОГОФУНКЦИОНАЛЬНЫХ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ЦЕНТРАХ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CA09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21.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СОСТАВ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ПОСЛЕДОВАТЕЛЬНОСТЬ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ПРОЦЕДУР</w:t>
      </w:r>
    </w:p>
    <w:p w:rsidR="00CA09C0" w:rsidRDefault="00CA09C0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7C57B2" w:rsidP="003579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включает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себя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следующие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административные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процедуры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(приложение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№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2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административному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регламенту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hyperlink r:id="rId33" w:anchor="P602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блок-схема</w:t>
        </w:r>
      </w:hyperlink>
      <w:r w:rsidR="00EC221E" w:rsidRPr="00EC221E">
        <w:rPr>
          <w:rFonts w:ascii="Arial" w:hAnsi="Arial" w:cs="Arial"/>
          <w:color w:val="000000"/>
          <w:sz w:val="24"/>
          <w:szCs w:val="24"/>
        </w:rPr>
        <w:t>):</w:t>
      </w:r>
    </w:p>
    <w:p w:rsidR="00EC221E" w:rsidRPr="00EC221E" w:rsidRDefault="00D00E45" w:rsidP="003579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C221E" w:rsidRPr="00EC221E">
        <w:rPr>
          <w:rFonts w:ascii="Arial" w:hAnsi="Arial" w:cs="Arial"/>
          <w:sz w:val="24"/>
          <w:szCs w:val="24"/>
        </w:rPr>
        <w:t>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регистрация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заявления;</w:t>
      </w:r>
    </w:p>
    <w:p w:rsidR="00EC221E" w:rsidRPr="00EC221E" w:rsidRDefault="00D00E45" w:rsidP="003579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221E" w:rsidRPr="00EC221E">
        <w:rPr>
          <w:rFonts w:ascii="Arial" w:hAnsi="Arial" w:cs="Arial"/>
          <w:sz w:val="24"/>
          <w:szCs w:val="24"/>
        </w:rPr>
        <w:t>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формирование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направление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межведомственных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запросов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органы,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участвующие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услуги;</w:t>
      </w:r>
    </w:p>
    <w:p w:rsidR="00EC221E" w:rsidRPr="00EC221E" w:rsidRDefault="00D00E45" w:rsidP="003579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221E" w:rsidRPr="00EC221E">
        <w:rPr>
          <w:rFonts w:ascii="Arial" w:hAnsi="Arial" w:cs="Arial"/>
          <w:sz w:val="24"/>
          <w:szCs w:val="24"/>
        </w:rPr>
        <w:t>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подготовка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правового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разрешении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участка,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направление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заказным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письмом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приложением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представленных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документов;</w:t>
      </w:r>
    </w:p>
    <w:p w:rsidR="00EC221E" w:rsidRPr="00EC221E" w:rsidRDefault="00D00E45" w:rsidP="003579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221E" w:rsidRPr="00EC221E">
        <w:rPr>
          <w:rFonts w:ascii="Arial" w:hAnsi="Arial" w:cs="Arial"/>
          <w:sz w:val="24"/>
          <w:szCs w:val="24"/>
        </w:rPr>
        <w:t>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подготовка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участка,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направление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заказным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письмом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приложением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представленных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документов.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D00E4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lastRenderedPageBreak/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22.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РЕГИСТР</w:t>
      </w:r>
      <w:r w:rsidR="00D00E45">
        <w:rPr>
          <w:rFonts w:ascii="Arial" w:hAnsi="Arial" w:cs="Arial"/>
          <w:sz w:val="24"/>
          <w:szCs w:val="24"/>
        </w:rPr>
        <w:t>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D00E45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</w:p>
    <w:p w:rsidR="00D00E45" w:rsidRDefault="00D00E45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7C57B2" w:rsidP="00D00E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Основанием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для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начала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административной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процедуры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является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поступление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уполномоченный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орган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34" w:anchor="P548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заявления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форме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согласно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приложению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1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к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настоящему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административному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регламенту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одним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следующих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способов:</w:t>
      </w:r>
    </w:p>
    <w:p w:rsidR="00EC221E" w:rsidRPr="00EC221E" w:rsidRDefault="00D00E45" w:rsidP="00D00E4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орган:</w:t>
      </w:r>
    </w:p>
    <w:p w:rsidR="00EC221E" w:rsidRPr="00EC221E" w:rsidRDefault="00D00E45" w:rsidP="00D00E4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представителя,</w:t>
      </w:r>
    </w:p>
    <w:p w:rsidR="00EC221E" w:rsidRPr="00EC221E" w:rsidRDefault="00D00E45" w:rsidP="00D00E4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почтового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отправления;</w:t>
      </w:r>
    </w:p>
    <w:p w:rsidR="00EC221E" w:rsidRPr="00EC221E" w:rsidRDefault="00D00E45" w:rsidP="00D00E45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C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2C7CC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2C7CC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2C7CC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2C7CC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CC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CCD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CCD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CCD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CCD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CC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C221E" w:rsidRPr="002C7C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0E45">
        <w:rPr>
          <w:rFonts w:ascii="Arial" w:hAnsi="Arial" w:cs="Arial"/>
          <w:sz w:val="24"/>
          <w:szCs w:val="24"/>
        </w:rPr>
        <w:tab/>
      </w:r>
      <w:r w:rsidR="00EC221E" w:rsidRPr="00EC221E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МФЦ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личного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обращения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представителя.</w:t>
      </w:r>
    </w:p>
    <w:p w:rsidR="00EC221E" w:rsidRPr="00EC221E" w:rsidRDefault="007C57B2" w:rsidP="00D00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день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поступления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заявление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регистрируется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должностным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лицом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органа,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ответственным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регистрацию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входящей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корреспонденции,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день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его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поступления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(получения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через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организации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почтовой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связи,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помощью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средств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связи)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журнале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регистрации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обращений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присвоения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входящего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C221E" w:rsidRPr="00EC221E">
        <w:rPr>
          <w:rFonts w:ascii="Arial" w:eastAsia="Times New Roman" w:hAnsi="Arial" w:cs="Arial"/>
          <w:sz w:val="24"/>
          <w:szCs w:val="24"/>
        </w:rPr>
        <w:t>.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Днем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обращения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заявителя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считается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дата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регистрации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уполномоченном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органе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документов.</w:t>
      </w:r>
    </w:p>
    <w:p w:rsidR="00EC221E" w:rsidRPr="00EC221E" w:rsidRDefault="00EC221E" w:rsidP="007C5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221E">
        <w:rPr>
          <w:rFonts w:ascii="Arial" w:eastAsia="Times New Roman" w:hAnsi="Arial" w:cs="Arial"/>
          <w:sz w:val="24"/>
          <w:szCs w:val="24"/>
        </w:rPr>
        <w:t>Днем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регистрации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обращения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является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день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его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поступления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уполномоченный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орган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(до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16-00).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поступлении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обращения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после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16-00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его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регистрация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происходит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следующим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рабочим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днем.</w:t>
      </w:r>
    </w:p>
    <w:p w:rsidR="00EC221E" w:rsidRPr="00EC221E" w:rsidRDefault="00EC221E" w:rsidP="007C5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221E">
        <w:rPr>
          <w:rFonts w:ascii="Arial" w:eastAsia="Times New Roman" w:hAnsi="Arial" w:cs="Arial"/>
          <w:sz w:val="24"/>
          <w:szCs w:val="24"/>
        </w:rPr>
        <w:t>Максимальное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время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приема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прилагаемых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к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личном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обращении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заявителя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превышает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10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минут.</w:t>
      </w:r>
    </w:p>
    <w:p w:rsidR="00EC221E" w:rsidRPr="00EC221E" w:rsidRDefault="00EC221E" w:rsidP="007C5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221E">
        <w:rPr>
          <w:rFonts w:ascii="Arial" w:eastAsia="Times New Roman" w:hAnsi="Arial" w:cs="Arial"/>
          <w:sz w:val="24"/>
          <w:szCs w:val="24"/>
        </w:rPr>
        <w:t>Заявителю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или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его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представителю,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подавшему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заявление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лично,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день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обращения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копии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ставится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отметка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получении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с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указанием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даты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входящего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номера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заявления,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зарегистрированного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установленном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порядке.</w:t>
      </w:r>
    </w:p>
    <w:p w:rsidR="00EC221E" w:rsidRPr="00EC221E" w:rsidRDefault="00DC25AD" w:rsidP="00A8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</w:t>
      </w:r>
      <w:r w:rsidR="00EC221E" w:rsidRPr="00EC221E">
        <w:rPr>
          <w:rFonts w:ascii="Arial" w:eastAsia="Times New Roman" w:hAnsi="Arial" w:cs="Arial"/>
          <w:sz w:val="24"/>
          <w:szCs w:val="24"/>
        </w:rPr>
        <w:t>.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При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поступлении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прилагаемых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к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нему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уполномоченный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орган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посредством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почтового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отправления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день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обращения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на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копии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ставится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отметка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получении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указанием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даты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входящего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номера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заявления,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зарегистрированного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установленном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порядке.</w:t>
      </w:r>
    </w:p>
    <w:p w:rsidR="00EC221E" w:rsidRPr="00EC221E" w:rsidRDefault="00DC25AD" w:rsidP="00E87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66</w:t>
      </w:r>
      <w:r w:rsidR="00EC221E" w:rsidRPr="00EC221E">
        <w:rPr>
          <w:rFonts w:ascii="Arial" w:eastAsia="Times New Roman" w:hAnsi="Arial" w:cs="Arial"/>
          <w:sz w:val="24"/>
          <w:szCs w:val="24"/>
        </w:rPr>
        <w:t>.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случае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поступления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прилагаемых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к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нему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(при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наличии)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форме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должностное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лицо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органа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или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МФЦ,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ответственное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прием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регистрацию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документов,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осуществляет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следующую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последовательность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действий:</w:t>
      </w:r>
    </w:p>
    <w:p w:rsidR="00EC221E" w:rsidRPr="00EC221E" w:rsidRDefault="00EC221E" w:rsidP="00A8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221E">
        <w:rPr>
          <w:rFonts w:ascii="Arial" w:eastAsia="Times New Roman" w:hAnsi="Arial" w:cs="Arial"/>
          <w:sz w:val="24"/>
          <w:szCs w:val="24"/>
        </w:rPr>
        <w:t>1)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просматривает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электронные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образы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прилагаемых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к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документов;</w:t>
      </w:r>
    </w:p>
    <w:p w:rsidR="00EC221E" w:rsidRPr="00EC221E" w:rsidRDefault="00EC221E" w:rsidP="00A8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221E">
        <w:rPr>
          <w:rFonts w:ascii="Arial" w:eastAsia="Times New Roman" w:hAnsi="Arial" w:cs="Arial"/>
          <w:sz w:val="24"/>
          <w:szCs w:val="24"/>
        </w:rPr>
        <w:t>2)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осуществляет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контроль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полученных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электронных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образов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прилагаемых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к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предмет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целостности;</w:t>
      </w:r>
    </w:p>
    <w:p w:rsidR="00EC221E" w:rsidRPr="00EC221E" w:rsidRDefault="00EC221E" w:rsidP="00A8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221E">
        <w:rPr>
          <w:rFonts w:ascii="Arial" w:eastAsia="Times New Roman" w:hAnsi="Arial" w:cs="Arial"/>
          <w:sz w:val="24"/>
          <w:szCs w:val="24"/>
        </w:rPr>
        <w:t>3)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фиксирует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дату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получения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прилагаемых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к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документов;</w:t>
      </w:r>
    </w:p>
    <w:p w:rsidR="00EC221E" w:rsidRPr="00EC221E" w:rsidRDefault="00EC221E" w:rsidP="00A84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C221E">
        <w:rPr>
          <w:rFonts w:ascii="Arial" w:eastAsia="Times New Roman" w:hAnsi="Arial" w:cs="Arial"/>
          <w:sz w:val="24"/>
          <w:szCs w:val="24"/>
        </w:rPr>
        <w:t>4)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направляет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заявителю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через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личный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кабинет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уведомление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получении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прилагаемых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к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(при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наличии)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с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указанием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необходимость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представить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для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сверки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подлинников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(копии,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заверенные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установленном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порядке),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срок,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не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превышающий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2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календарных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</w:t>
      </w:r>
      <w:r w:rsidR="00E87CE7">
        <w:rPr>
          <w:rFonts w:ascii="Arial" w:eastAsia="Times New Roman" w:hAnsi="Arial" w:cs="Arial"/>
          <w:sz w:val="24"/>
          <w:szCs w:val="24"/>
        </w:rPr>
        <w:t>ней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с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даты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получения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87CE7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прилагаемых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к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(при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наличии)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электронной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</w:rPr>
        <w:t>форме.</w:t>
      </w:r>
      <w:proofErr w:type="gramEnd"/>
    </w:p>
    <w:p w:rsidR="00EC221E" w:rsidRPr="00EC221E" w:rsidRDefault="00DC25AD" w:rsidP="002C7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67</w:t>
      </w:r>
      <w:r w:rsidR="00EC221E" w:rsidRPr="00EC221E">
        <w:rPr>
          <w:rFonts w:ascii="Arial" w:eastAsia="Times New Roman" w:hAnsi="Arial" w:cs="Arial"/>
          <w:sz w:val="24"/>
          <w:szCs w:val="24"/>
        </w:rPr>
        <w:t>.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Заявлени</w:t>
      </w:r>
      <w:r w:rsidR="002C7CCD">
        <w:rPr>
          <w:rFonts w:ascii="Arial" w:eastAsia="Times New Roman" w:hAnsi="Arial" w:cs="Arial"/>
          <w:sz w:val="24"/>
          <w:szCs w:val="24"/>
        </w:rPr>
        <w:t>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2C7CCD">
        <w:rPr>
          <w:rFonts w:ascii="Arial" w:eastAsia="Times New Roman" w:hAnsi="Arial" w:cs="Arial"/>
          <w:sz w:val="24"/>
          <w:szCs w:val="24"/>
        </w:rPr>
        <w:t>передаё</w:t>
      </w:r>
      <w:r w:rsidR="00EC221E" w:rsidRPr="00EC221E">
        <w:rPr>
          <w:rFonts w:ascii="Arial" w:eastAsia="Times New Roman" w:hAnsi="Arial" w:cs="Arial"/>
          <w:sz w:val="24"/>
          <w:szCs w:val="24"/>
        </w:rPr>
        <w:t>тся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должностным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лицом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органа,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принявшим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указанные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документы,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описи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должностному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лицу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органа,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ответственному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подготовку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документов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услуге,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12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часов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рабочего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дня,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следующего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днем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регистрации.</w:t>
      </w:r>
    </w:p>
    <w:p w:rsidR="00EC221E" w:rsidRPr="00EC221E" w:rsidRDefault="00DC25AD" w:rsidP="002C7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68</w:t>
      </w:r>
      <w:r w:rsidR="00EC221E" w:rsidRPr="00EC221E">
        <w:rPr>
          <w:rFonts w:ascii="Arial" w:eastAsia="Times New Roman" w:hAnsi="Arial" w:cs="Arial"/>
          <w:sz w:val="24"/>
          <w:szCs w:val="24"/>
        </w:rPr>
        <w:t>.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Результатом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исполнения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административной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процедуры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приему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является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передача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заявления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должностному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лицу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органа,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ответственному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за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предоставление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</w:rPr>
        <w:t>услуги.</w:t>
      </w:r>
      <w:r w:rsidR="008D7E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221E" w:rsidRPr="00EC221E" w:rsidRDefault="00EC221E" w:rsidP="001C5B6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23.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ФОРМИРОВАНИЕ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НАПРАВЛЕНИЕ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221E">
        <w:rPr>
          <w:rFonts w:ascii="Arial" w:hAnsi="Arial" w:cs="Arial"/>
          <w:sz w:val="24"/>
          <w:szCs w:val="24"/>
        </w:rPr>
        <w:t>МЕЖВЕДОМСТВЕННЫХ</w:t>
      </w:r>
      <w:proofErr w:type="gramEnd"/>
    </w:p>
    <w:p w:rsidR="00EC221E" w:rsidRPr="00EC221E" w:rsidRDefault="00EC221E" w:rsidP="001C5B6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ЗАПРОСОВ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ОРГАНЫ,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</w:p>
    <w:p w:rsidR="00EC221E" w:rsidRPr="00EC221E" w:rsidRDefault="00EC221E" w:rsidP="001C5B6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1C5B66" w:rsidRDefault="001C5B66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DC25AD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Основанием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начала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административной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процедуры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является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непредставление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заявителем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документа,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предусмотренного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35" w:anchor="P195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пунктом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="00EC221E" w:rsidRPr="00EC221E">
          <w:rPr>
            <w:rFonts w:ascii="Arial" w:hAnsi="Arial" w:cs="Arial"/>
            <w:color w:val="000000"/>
            <w:sz w:val="24"/>
            <w:szCs w:val="24"/>
          </w:rPr>
          <w:t>30</w:t>
        </w:r>
      </w:hyperlink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настоящего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административного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регламента.</w:t>
      </w:r>
    </w:p>
    <w:p w:rsidR="00EC221E" w:rsidRPr="00EC221E" w:rsidRDefault="00DC25AD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E87CE7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87CE7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87CE7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87CE7">
        <w:rPr>
          <w:rFonts w:ascii="Arial" w:hAnsi="Arial" w:cs="Arial"/>
          <w:sz w:val="24"/>
          <w:szCs w:val="24"/>
        </w:rPr>
        <w:t>1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87CE7">
        <w:rPr>
          <w:rFonts w:ascii="Arial" w:hAnsi="Arial" w:cs="Arial"/>
          <w:sz w:val="24"/>
          <w:szCs w:val="24"/>
        </w:rPr>
        <w:t>календарного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дня,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следующего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днем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поступившего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заявления,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должностное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лицо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ответственное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осуществляет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направление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межведомственных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запросов,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использованием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единой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системы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межведомственного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электронного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взаимодействия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подключаемых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региональных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систем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межведомственного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электронного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взаимодействия:</w:t>
      </w:r>
    </w:p>
    <w:p w:rsidR="00EC221E" w:rsidRPr="00EC221E" w:rsidRDefault="00EC221E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1)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Федеральную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налоговую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службу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получения:</w:t>
      </w:r>
    </w:p>
    <w:p w:rsidR="00EC221E" w:rsidRPr="00EC221E" w:rsidRDefault="00EC221E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а)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выписки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Единого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реестра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юридических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лиц;</w:t>
      </w:r>
    </w:p>
    <w:p w:rsidR="00EC221E" w:rsidRPr="00EC221E" w:rsidRDefault="00EC221E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б)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выписки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Единого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реестра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индивидуальных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предпринимателей;</w:t>
      </w:r>
    </w:p>
    <w:p w:rsidR="00EC221E" w:rsidRPr="00EC221E" w:rsidRDefault="00EC221E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2)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Федеральную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службу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государственной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кадастра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картографии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получения:</w:t>
      </w:r>
    </w:p>
    <w:p w:rsidR="00EC221E" w:rsidRPr="00EC221E" w:rsidRDefault="00E87CE7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EC221E" w:rsidRPr="00EC221E">
        <w:rPr>
          <w:rFonts w:ascii="Arial" w:hAnsi="Arial" w:cs="Arial"/>
          <w:sz w:val="24"/>
          <w:szCs w:val="24"/>
        </w:rPr>
        <w:t>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выписка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Единого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государственного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реестра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недвижимости.</w:t>
      </w:r>
    </w:p>
    <w:p w:rsidR="00EC221E" w:rsidRPr="00EC221E" w:rsidRDefault="00DD7A90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случае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отсутствия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технической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возможности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формирования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направления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запросов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электронного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документа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каналам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систем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межведомственного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электронного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взаимодействия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межведомственные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запросы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направляются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бумажном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носителе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посредством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почтового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отправления,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факсу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(с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одновременным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направлением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бумажном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носителе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посредством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почтового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отправления).</w:t>
      </w:r>
    </w:p>
    <w:p w:rsidR="00EC221E" w:rsidRPr="00EC221E" w:rsidRDefault="00DD7A90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72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.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Направление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межведомственного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запроса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представление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документов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информации,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перечисленных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36" w:anchor="P195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пункте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="00EC221E" w:rsidRPr="00EC221E">
          <w:rPr>
            <w:rFonts w:ascii="Arial" w:hAnsi="Arial" w:cs="Arial"/>
            <w:color w:val="000000"/>
            <w:sz w:val="24"/>
            <w:szCs w:val="24"/>
          </w:rPr>
          <w:t>30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настоящего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административного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регламента,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допускаются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только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целях,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связанных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с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предоставлением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услуги.</w:t>
      </w:r>
    </w:p>
    <w:p w:rsidR="00EC221E" w:rsidRPr="00EC221E" w:rsidRDefault="00DD7A90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73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.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Межведомственный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запрос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представлении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документов,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указанных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37" w:anchor="P195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пункте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="00EC221E" w:rsidRPr="00EC221E">
          <w:rPr>
            <w:rFonts w:ascii="Arial" w:hAnsi="Arial" w:cs="Arial"/>
            <w:color w:val="000000"/>
            <w:sz w:val="24"/>
            <w:szCs w:val="24"/>
          </w:rPr>
          <w:t>30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настоящего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административного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регламента,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для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услуги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с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использованием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межведомственного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информационного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взаимодействия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формируется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соответствии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с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требованиями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38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статьи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="00EC221E" w:rsidRPr="00EC221E">
          <w:rPr>
            <w:rFonts w:ascii="Arial" w:hAnsi="Arial" w:cs="Arial"/>
            <w:color w:val="000000"/>
            <w:sz w:val="24"/>
            <w:szCs w:val="24"/>
          </w:rPr>
          <w:t>7.2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Федерального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закона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210-ФЗ.</w:t>
      </w:r>
    </w:p>
    <w:p w:rsidR="00EC221E" w:rsidRPr="00EC221E" w:rsidRDefault="00EC221E" w:rsidP="00E87CE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color w:val="000000"/>
          <w:sz w:val="24"/>
          <w:szCs w:val="24"/>
        </w:rPr>
        <w:t>Документы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сведения,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полученные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с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221E">
        <w:rPr>
          <w:rFonts w:ascii="Arial" w:hAnsi="Arial" w:cs="Arial"/>
          <w:color w:val="000000"/>
          <w:sz w:val="24"/>
          <w:szCs w:val="24"/>
        </w:rPr>
        <w:t>использованием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межведомственного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информационного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взаимодействия,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применяются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услуги.</w:t>
      </w:r>
    </w:p>
    <w:p w:rsidR="00EC221E" w:rsidRPr="00EC221E" w:rsidRDefault="00DD7A90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Должностное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лицо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ответственное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приобщает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ответы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межведомственные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запросы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соответствующему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запросу.</w:t>
      </w:r>
    </w:p>
    <w:p w:rsidR="00EC221E" w:rsidRPr="00EC221E" w:rsidRDefault="00DD7A90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Результатом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административной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процедуры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является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получение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документов,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указанных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39" w:anchor="P195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пункте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="00EC221E" w:rsidRPr="00EC221E">
          <w:rPr>
            <w:rFonts w:ascii="Arial" w:hAnsi="Arial" w:cs="Arial"/>
            <w:color w:val="000000"/>
            <w:sz w:val="24"/>
            <w:szCs w:val="24"/>
          </w:rPr>
          <w:t>30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настоящего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административного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EC221E" w:rsidRPr="00EC221E" w:rsidRDefault="00EC221E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Способом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фиксации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процедуры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фиксация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факта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поступления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сведений,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рамках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межведомственного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взаимодействия,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необходимых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журнале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входящей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корреспонденции.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140A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24.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ПРИНЯТИЕ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НАХОДЯЩЕГОСЯ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СОБСТВЕННОСТИ,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ЛИБО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</w:t>
      </w:r>
    </w:p>
    <w:p w:rsidR="00140A57" w:rsidRDefault="00140A57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DD7A90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Основанием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начала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административной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процедуры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является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получение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полного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пакета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документов,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предусмотренных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0" w:anchor="P171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пунктами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="00EC221E" w:rsidRPr="00EC221E">
          <w:rPr>
            <w:rFonts w:ascii="Arial" w:hAnsi="Arial" w:cs="Arial"/>
            <w:color w:val="000000"/>
            <w:sz w:val="24"/>
            <w:szCs w:val="24"/>
          </w:rPr>
          <w:t>27</w:t>
        </w:r>
      </w:hyperlink>
      <w:r w:rsidR="00EC221E" w:rsidRPr="00EC221E">
        <w:rPr>
          <w:rFonts w:ascii="Arial" w:hAnsi="Arial" w:cs="Arial"/>
          <w:color w:val="000000"/>
          <w:sz w:val="24"/>
          <w:szCs w:val="24"/>
        </w:rPr>
        <w:t>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1" w:anchor="P195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30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настоящего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административного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EC221E" w:rsidRPr="00EC221E" w:rsidRDefault="00DD7A90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77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.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Должностное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лицо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органа,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ответственное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за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услуги,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140A57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140A57">
        <w:rPr>
          <w:rFonts w:ascii="Arial" w:hAnsi="Arial" w:cs="Arial"/>
          <w:color w:val="000000"/>
          <w:sz w:val="24"/>
          <w:szCs w:val="24"/>
        </w:rPr>
        <w:t>течение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140A57">
        <w:rPr>
          <w:rFonts w:ascii="Arial" w:hAnsi="Arial" w:cs="Arial"/>
          <w:color w:val="000000"/>
          <w:sz w:val="24"/>
          <w:szCs w:val="24"/>
        </w:rPr>
        <w:t>1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140A57">
        <w:rPr>
          <w:rFonts w:ascii="Arial" w:hAnsi="Arial" w:cs="Arial"/>
          <w:color w:val="000000"/>
          <w:sz w:val="24"/>
          <w:szCs w:val="24"/>
        </w:rPr>
        <w:t>календарного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140A57">
        <w:rPr>
          <w:rFonts w:ascii="Arial" w:hAnsi="Arial" w:cs="Arial"/>
          <w:color w:val="000000"/>
          <w:sz w:val="24"/>
          <w:szCs w:val="24"/>
        </w:rPr>
        <w:t>дня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рассматривает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документы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наличие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или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отсутствие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оснований,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предусмотренных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2" w:anchor="P208" w:history="1">
        <w:r w:rsidR="00EC221E" w:rsidRPr="00EC221E">
          <w:rPr>
            <w:rFonts w:ascii="Arial" w:hAnsi="Arial" w:cs="Arial"/>
            <w:color w:val="000000"/>
            <w:sz w:val="24"/>
            <w:szCs w:val="24"/>
          </w:rPr>
          <w:t>пунктом</w:t>
        </w:r>
        <w:r w:rsidR="008D7EE2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="00EC221E" w:rsidRPr="00EC221E">
          <w:rPr>
            <w:rFonts w:ascii="Arial" w:hAnsi="Arial" w:cs="Arial"/>
            <w:color w:val="000000"/>
            <w:sz w:val="24"/>
            <w:szCs w:val="24"/>
          </w:rPr>
          <w:t>32</w:t>
        </w:r>
      </w:hyperlink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настоящего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административного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EC221E" w:rsidRPr="00EC221E" w:rsidRDefault="00DD7A90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78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.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C221E" w:rsidRPr="00EC221E">
        <w:rPr>
          <w:rFonts w:ascii="Arial" w:hAnsi="Arial" w:cs="Arial"/>
          <w:color w:val="000000"/>
          <w:sz w:val="24"/>
          <w:szCs w:val="24"/>
        </w:rPr>
        <w:t>При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наличии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оснований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для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отказа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в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выдаче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разрешения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на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использование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земель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или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земельного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участка,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должностное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лицо</w:t>
      </w:r>
      <w:r w:rsidR="008D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органа,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ответственное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25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40A57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дня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поступления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подготавливает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решение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указанием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причин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виде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письменного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уведомления,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обеспечивает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согласование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подписание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документа.</w:t>
      </w:r>
      <w:proofErr w:type="gramEnd"/>
    </w:p>
    <w:p w:rsidR="00EC221E" w:rsidRDefault="00EC221E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Должностное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ответственное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регистрацию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входящей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корр</w:t>
      </w:r>
      <w:r w:rsidR="00140A57">
        <w:rPr>
          <w:rFonts w:ascii="Arial" w:hAnsi="Arial" w:cs="Arial"/>
          <w:sz w:val="24"/>
          <w:szCs w:val="24"/>
        </w:rPr>
        <w:t>еспонденции,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40A57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40A57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40A57">
        <w:rPr>
          <w:rFonts w:ascii="Arial" w:hAnsi="Arial" w:cs="Arial"/>
          <w:sz w:val="24"/>
          <w:szCs w:val="24"/>
        </w:rPr>
        <w:t>3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40A57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принятия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указанного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направляет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заказным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письмом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приложением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представленных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документов.</w:t>
      </w:r>
    </w:p>
    <w:p w:rsidR="00176EF6" w:rsidRPr="00EC221E" w:rsidRDefault="00DD7A90" w:rsidP="00176E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176EF6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Результатом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исполнения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административной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процедуры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является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получение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заявителем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правового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акта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разрешении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 w:rsidRPr="00EC221E">
        <w:rPr>
          <w:rFonts w:ascii="Arial" w:hAnsi="Arial" w:cs="Arial"/>
          <w:sz w:val="24"/>
          <w:szCs w:val="24"/>
        </w:rPr>
        <w:t>участка.</w:t>
      </w:r>
    </w:p>
    <w:p w:rsidR="00140A57" w:rsidRDefault="00140A57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0A57" w:rsidRPr="00EC221E" w:rsidRDefault="00140A57" w:rsidP="00140A5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A90"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DD7A90">
        <w:rPr>
          <w:rFonts w:ascii="Arial" w:hAnsi="Arial" w:cs="Arial"/>
          <w:sz w:val="24"/>
          <w:szCs w:val="24"/>
        </w:rPr>
        <w:t>25.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ПРИНЯТИЕ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</w:t>
      </w:r>
    </w:p>
    <w:p w:rsidR="00140A57" w:rsidRDefault="00140A57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80.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отсутствии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должностное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>
        <w:rPr>
          <w:rFonts w:ascii="Arial" w:hAnsi="Arial" w:cs="Arial"/>
          <w:sz w:val="24"/>
          <w:szCs w:val="24"/>
        </w:rPr>
        <w:t>25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176EF6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подготавливает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участка.</w:t>
      </w:r>
    </w:p>
    <w:p w:rsidR="00EC221E" w:rsidRPr="00EC221E" w:rsidRDefault="00EC221E" w:rsidP="00140A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81</w:t>
      </w:r>
      <w:r w:rsidR="00EB4061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исполнения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процедуры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получение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отказе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земельного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участка.</w:t>
      </w:r>
    </w:p>
    <w:p w:rsid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6A" w:rsidRDefault="00D5516A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16A" w:rsidRPr="00EC221E" w:rsidRDefault="00D5516A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C221E" w:rsidP="00176EF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Раздел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IV.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ФОРМЫ</w:t>
      </w:r>
      <w:r w:rsidR="008D7E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221E">
        <w:rPr>
          <w:rFonts w:ascii="Arial" w:hAnsi="Arial" w:cs="Arial"/>
          <w:sz w:val="24"/>
          <w:szCs w:val="24"/>
        </w:rPr>
        <w:t>КОНТРОЛЯ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proofErr w:type="gramEnd"/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21E" w:rsidRPr="00EC221E" w:rsidRDefault="00EB4061" w:rsidP="00176EF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ПОРЯДОК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ОСУЩЕСТВЛЕНИЯ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ТЕКУЩЕГО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КОНТРОЛЯ</w:t>
      </w:r>
    </w:p>
    <w:p w:rsidR="00EC221E" w:rsidRPr="00EC221E" w:rsidRDefault="00EC221E" w:rsidP="00176EF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СОБЛЮДЕНИЕМ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ИСПОЛНЕНИЕМ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ОТВЕТСТВЕННЫМИ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ПОЛОЖЕНИЙ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АДМИНИСТРАТИВНОГО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РЕГЛАМЕНТА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НОРМАТИВНЫХ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ПРАВОВЫХ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УСТАНАВЛИВАЮЩИХ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ТРЕБОВАНИЯ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ТАКЖЕ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ПРИНЯТИЕМ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РЕШЕНИЙ</w:t>
      </w:r>
    </w:p>
    <w:p w:rsidR="00176EF6" w:rsidRDefault="00176EF6" w:rsidP="00EC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21E" w:rsidRPr="00EC221E" w:rsidRDefault="00EC221E" w:rsidP="00176E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82.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Текущий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gramStart"/>
      <w:r w:rsidRPr="00EC221E">
        <w:rPr>
          <w:rFonts w:ascii="Arial" w:eastAsia="Times New Roman" w:hAnsi="Arial" w:cs="Arial"/>
          <w:sz w:val="24"/>
          <w:szCs w:val="24"/>
          <w:lang w:eastAsia="ko-KR"/>
        </w:rPr>
        <w:t>контроль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за</w:t>
      </w:r>
      <w:proofErr w:type="gramEnd"/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соблюдением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последовательности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действий,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lastRenderedPageBreak/>
        <w:t>определенных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административными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процедурами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по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предоставлению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принятием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решений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должностными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лицами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осуществляется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должностными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лицами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наделенными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соответствующими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полномочиями,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путем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отчетов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должностных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лиц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а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также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рассмотрения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жалоб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заявителей.</w:t>
      </w:r>
    </w:p>
    <w:p w:rsidR="00EC221E" w:rsidRPr="00EC221E" w:rsidRDefault="00EC221E" w:rsidP="0017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ko-KR"/>
        </w:rPr>
        <w:t>83.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EC221E" w:rsidRPr="00EC221E" w:rsidRDefault="00EC221E" w:rsidP="0017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своевременного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качественного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EC221E" w:rsidRPr="00EC221E" w:rsidRDefault="00EC221E" w:rsidP="0017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сроках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EC221E" w:rsidRPr="00EC221E" w:rsidRDefault="00EC221E" w:rsidP="0017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ненадлежащему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EC221E" w:rsidRPr="00EC221E" w:rsidRDefault="00EC221E" w:rsidP="0017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надлежащему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EC221E" w:rsidRPr="00EC221E" w:rsidRDefault="00EC221E" w:rsidP="00176E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 w:rsidRPr="00EC221E">
        <w:rPr>
          <w:rFonts w:ascii="Arial" w:hAnsi="Arial" w:cs="Arial"/>
          <w:sz w:val="24"/>
          <w:szCs w:val="24"/>
          <w:lang w:eastAsia="ko-KR"/>
        </w:rPr>
        <w:t>84.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Текущий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контроль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осуществляется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постоянной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основе.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ko-KR"/>
        </w:rPr>
      </w:pPr>
    </w:p>
    <w:p w:rsidR="00EC221E" w:rsidRPr="00EC221E" w:rsidRDefault="00EB4061" w:rsidP="00176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427"/>
      <w:bookmarkEnd w:id="8"/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ПЕРИОДИЧНОСТЬ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ПЛАНОВЫХ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ПОЛНОТЫ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176EF6" w:rsidRDefault="00176EF6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ko-KR"/>
        </w:rPr>
      </w:pPr>
      <w:bookmarkStart w:id="9" w:name="Par439"/>
      <w:bookmarkEnd w:id="9"/>
    </w:p>
    <w:p w:rsidR="00EC221E" w:rsidRPr="00EC221E" w:rsidRDefault="00EC221E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  <w:lang w:eastAsia="ko-KR"/>
        </w:rPr>
        <w:t>85.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бывают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плановыми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внеплановыми.</w:t>
      </w:r>
    </w:p>
    <w:p w:rsidR="00EC221E" w:rsidRPr="00EC221E" w:rsidRDefault="00EC221E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Периодичность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носит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плановый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характер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(осуществляется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основании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планов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работы)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внеплановый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характер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выявлении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фактов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нарушения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числе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конкретному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заявителя).</w:t>
      </w:r>
    </w:p>
    <w:p w:rsidR="00EC221E" w:rsidRPr="00EC221E" w:rsidRDefault="00EC221E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86.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порядком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формируется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комиссия,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состав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включаются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участвующие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услуги.</w:t>
      </w:r>
    </w:p>
    <w:p w:rsidR="00EC221E" w:rsidRPr="00EC221E" w:rsidRDefault="00EC221E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проводятся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целью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выявления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устранения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нарушений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прав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законных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интересов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заявителей,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рассмотрения,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принятия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подготовки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ответов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заявителей,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содержащие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жалобы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действия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(бездействие)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должностных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лиц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Администрации.</w:t>
      </w:r>
    </w:p>
    <w:p w:rsidR="00EC221E" w:rsidRPr="00EC221E" w:rsidRDefault="00EC221E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87.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результатам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полнотой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качеством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оформляется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проверки,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который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подписывается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членами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комиссии.</w:t>
      </w:r>
    </w:p>
    <w:p w:rsidR="00EC221E" w:rsidRPr="00EC221E" w:rsidRDefault="00EC221E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221E">
        <w:rPr>
          <w:rFonts w:ascii="Arial" w:hAnsi="Arial" w:cs="Arial"/>
          <w:sz w:val="24"/>
          <w:szCs w:val="24"/>
        </w:rPr>
        <w:t>88.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офор</w:t>
      </w:r>
      <w:r w:rsidR="00EA7BC6">
        <w:rPr>
          <w:rFonts w:ascii="Arial" w:hAnsi="Arial" w:cs="Arial"/>
          <w:sz w:val="24"/>
          <w:szCs w:val="24"/>
        </w:rPr>
        <w:t>мления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акта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составляет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30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начала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проверки.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начала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является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день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утверждения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назначении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проверки.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случае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целях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организации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внеплановой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акт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назначении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провер</w:t>
      </w:r>
      <w:r w:rsidR="00EA7BC6">
        <w:rPr>
          <w:rFonts w:ascii="Arial" w:hAnsi="Arial" w:cs="Arial"/>
          <w:sz w:val="24"/>
          <w:szCs w:val="24"/>
        </w:rPr>
        <w:t>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утверждается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10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момента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конкретного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обращения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заявителя.</w:t>
      </w:r>
    </w:p>
    <w:p w:rsidR="00EC221E" w:rsidRPr="00EC221E" w:rsidRDefault="00EB4061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проведения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полнотой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качеством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услуги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офо</w:t>
      </w:r>
      <w:r w:rsidR="00EA7BC6">
        <w:rPr>
          <w:rFonts w:ascii="Arial" w:hAnsi="Arial" w:cs="Arial"/>
          <w:sz w:val="24"/>
          <w:szCs w:val="24"/>
        </w:rPr>
        <w:t>рмления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акта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составляет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A7BC6">
        <w:rPr>
          <w:rFonts w:ascii="Arial" w:hAnsi="Arial" w:cs="Arial"/>
          <w:sz w:val="24"/>
          <w:szCs w:val="24"/>
        </w:rPr>
        <w:t>30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дня,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указанного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акте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назначении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проверки.</w:t>
      </w:r>
    </w:p>
    <w:p w:rsidR="00EC221E" w:rsidRPr="00EC221E" w:rsidRDefault="00EB4061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Внеплановые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осуществляются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решению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главы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Администрации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связи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проверкой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устранения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ранее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выявленных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нарушений,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также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случае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получения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жалоб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действия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(бездействие)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должностных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лиц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Администрации.</w:t>
      </w:r>
    </w:p>
    <w:p w:rsidR="00EC221E" w:rsidRPr="00EC221E" w:rsidRDefault="00EB4061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91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Плановые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осуществляются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основании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полугодовых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годовых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планов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работы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Администрации.</w:t>
      </w:r>
    </w:p>
    <w:p w:rsidR="00EC221E" w:rsidRDefault="00EB4061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Par615"/>
      <w:bookmarkEnd w:id="10"/>
      <w:r>
        <w:rPr>
          <w:rFonts w:ascii="Arial" w:hAnsi="Arial" w:cs="Arial"/>
          <w:sz w:val="24"/>
          <w:szCs w:val="24"/>
        </w:rPr>
        <w:t>92</w:t>
      </w:r>
      <w:r w:rsidR="00EC221E" w:rsidRPr="00EC221E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результатам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проведенных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проверок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случае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выявления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фактов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нарушения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прав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законных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интересов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заявителей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осуществляется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привлечение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виновных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лиц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ответственности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соответствии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EC221E" w:rsidRPr="00EC221E">
        <w:rPr>
          <w:rFonts w:ascii="Arial" w:hAnsi="Arial" w:cs="Arial"/>
          <w:sz w:val="24"/>
          <w:szCs w:val="24"/>
        </w:rPr>
        <w:t>законодательством.</w:t>
      </w:r>
    </w:p>
    <w:p w:rsidR="00EA7BC6" w:rsidRPr="00EC221E" w:rsidRDefault="00EA7BC6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4061">
        <w:rPr>
          <w:rFonts w:ascii="Arial" w:hAnsi="Arial" w:cs="Arial"/>
          <w:sz w:val="24"/>
          <w:szCs w:val="24"/>
        </w:rPr>
        <w:t>9</w:t>
      </w:r>
      <w:r w:rsidR="00EB4061">
        <w:rPr>
          <w:rFonts w:ascii="Arial" w:hAnsi="Arial" w:cs="Arial"/>
          <w:sz w:val="24"/>
          <w:szCs w:val="24"/>
        </w:rPr>
        <w:t>3</w:t>
      </w:r>
      <w:r w:rsidRPr="00EB4061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Заявитель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уведомляется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резул</w:t>
      </w:r>
      <w:r>
        <w:rPr>
          <w:rFonts w:ascii="Arial" w:hAnsi="Arial" w:cs="Arial"/>
          <w:sz w:val="24"/>
          <w:szCs w:val="24"/>
        </w:rPr>
        <w:t>ьтатах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календарных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дня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принятия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соответствующего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EC221E">
        <w:rPr>
          <w:rFonts w:ascii="Arial" w:hAnsi="Arial" w:cs="Arial"/>
          <w:sz w:val="24"/>
          <w:szCs w:val="24"/>
        </w:rPr>
        <w:t>решения.</w:t>
      </w:r>
    </w:p>
    <w:p w:rsidR="00EC221E" w:rsidRPr="00EC221E" w:rsidRDefault="00EC221E" w:rsidP="00EC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21E" w:rsidRDefault="00EB4061" w:rsidP="00EA7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(БЕЗДЕЙСТВИЕ),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EA7BC6" w:rsidRPr="00EC221E" w:rsidRDefault="00EA7BC6" w:rsidP="00EA7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21E" w:rsidRPr="00EC221E" w:rsidRDefault="00EC221E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 w:rsidRPr="00EC221E">
        <w:rPr>
          <w:rFonts w:ascii="Arial" w:hAnsi="Arial" w:cs="Arial"/>
          <w:sz w:val="24"/>
          <w:szCs w:val="24"/>
          <w:lang w:eastAsia="ko-KR"/>
        </w:rPr>
        <w:t>94.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Обязанность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соблюдения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положений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настоящего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административного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регламента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закреп</w:t>
      </w:r>
      <w:r w:rsidR="00EA7BC6">
        <w:rPr>
          <w:rFonts w:ascii="Arial" w:hAnsi="Arial" w:cs="Arial"/>
          <w:sz w:val="24"/>
          <w:szCs w:val="24"/>
          <w:lang w:eastAsia="ko-KR"/>
        </w:rPr>
        <w:t>ляется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EA7BC6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EA7BC6">
        <w:rPr>
          <w:rFonts w:ascii="Arial" w:hAnsi="Arial" w:cs="Arial"/>
          <w:sz w:val="24"/>
          <w:szCs w:val="24"/>
          <w:lang w:eastAsia="ko-KR"/>
        </w:rPr>
        <w:t>должностных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EA7BC6">
        <w:rPr>
          <w:rFonts w:ascii="Arial" w:hAnsi="Arial" w:cs="Arial"/>
          <w:sz w:val="24"/>
          <w:szCs w:val="24"/>
          <w:lang w:eastAsia="ko-KR"/>
        </w:rPr>
        <w:t>инструкциях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должностных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лиц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органа.</w:t>
      </w:r>
    </w:p>
    <w:p w:rsidR="00EC221E" w:rsidRPr="00EC221E" w:rsidRDefault="00EC221E" w:rsidP="00EA7B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 w:rsidRPr="00EC221E">
        <w:rPr>
          <w:rFonts w:ascii="Arial" w:hAnsi="Arial" w:cs="Arial"/>
          <w:sz w:val="24"/>
          <w:szCs w:val="24"/>
          <w:lang w:eastAsia="ko-KR"/>
        </w:rPr>
        <w:t>95.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При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выявлении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нарушений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прав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заявителей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связи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исполнением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настоящего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административного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регламента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виновные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нарушении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должностные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лица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органа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привлекаются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к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ответственности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соответствии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законодательством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Российской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Федерации.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ko-KR"/>
        </w:rPr>
      </w:pPr>
    </w:p>
    <w:p w:rsidR="00EC221E" w:rsidRPr="00EC221E" w:rsidRDefault="00EB4061" w:rsidP="00EA7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ar447"/>
      <w:bookmarkEnd w:id="11"/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ХАРАКТЕРИЗУЮЩИЕ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ФОРМАМ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</w:p>
    <w:p w:rsidR="00EA7BC6" w:rsidRDefault="00EA7BC6" w:rsidP="00EC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EC221E" w:rsidRPr="00EC221E" w:rsidRDefault="00EC221E" w:rsidP="00EA7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ko-KR"/>
        </w:rPr>
        <w:t>96.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proofErr w:type="gramStart"/>
      <w:r w:rsidRPr="00EC221E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фактах:</w:t>
      </w:r>
    </w:p>
    <w:p w:rsidR="00EC221E" w:rsidRPr="00EC221E" w:rsidRDefault="00533F1F" w:rsidP="00533F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решением,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EC221E" w:rsidRPr="00EC221E" w:rsidRDefault="00533F1F" w:rsidP="00533F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EC221E" w:rsidRPr="00EC221E" w:rsidRDefault="00533F1F" w:rsidP="00533F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некорректного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поведения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этики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C221E" w:rsidRPr="00EC221E" w:rsidRDefault="00EC221E" w:rsidP="00533F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97.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указанную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сообщить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телефонам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ko-KR"/>
        </w:rPr>
        <w:t>органа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интернет.</w:t>
      </w:r>
    </w:p>
    <w:p w:rsidR="00EC221E" w:rsidRPr="00EC221E" w:rsidRDefault="00EC221E" w:rsidP="00533F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98.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EC221E" w:rsidRPr="00EC221E" w:rsidRDefault="00EC221E" w:rsidP="00EC2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(до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16-00).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поступлении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16-00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происходит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рабочим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днем.</w:t>
      </w:r>
    </w:p>
    <w:p w:rsidR="00EC221E" w:rsidRPr="00EC221E" w:rsidRDefault="00EC221E" w:rsidP="00533F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 w:rsidRPr="00EC221E">
        <w:rPr>
          <w:rFonts w:ascii="Arial" w:hAnsi="Arial" w:cs="Arial"/>
          <w:sz w:val="24"/>
          <w:szCs w:val="24"/>
          <w:lang w:eastAsia="ko-KR"/>
        </w:rPr>
        <w:t>99.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gramStart"/>
      <w:r w:rsidRPr="00EC221E">
        <w:rPr>
          <w:rFonts w:ascii="Arial" w:hAnsi="Arial" w:cs="Arial"/>
          <w:sz w:val="24"/>
          <w:szCs w:val="24"/>
          <w:lang w:eastAsia="ko-KR"/>
        </w:rPr>
        <w:t>Контроль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за</w:t>
      </w:r>
      <w:proofErr w:type="gramEnd"/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предоставлением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услуги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осуществляется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соответствии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действующим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C221E">
        <w:rPr>
          <w:rFonts w:ascii="Arial" w:hAnsi="Arial" w:cs="Arial"/>
          <w:sz w:val="24"/>
          <w:szCs w:val="24"/>
          <w:lang w:eastAsia="ko-KR"/>
        </w:rPr>
        <w:t>законодательством.</w:t>
      </w:r>
    </w:p>
    <w:p w:rsidR="00EC221E" w:rsidRPr="00EC221E" w:rsidRDefault="00EC221E" w:rsidP="00EC2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21E" w:rsidRPr="00EC221E" w:rsidRDefault="00EC221E" w:rsidP="00533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ar454"/>
      <w:bookmarkEnd w:id="12"/>
      <w:r w:rsidRPr="00EC221E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V.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21E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</w:p>
    <w:p w:rsidR="00EC221E" w:rsidRPr="00EC221E" w:rsidRDefault="00EC221E" w:rsidP="00EC2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21E" w:rsidRPr="00EC221E" w:rsidRDefault="00EB4061" w:rsidP="00533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ar459"/>
      <w:bookmarkEnd w:id="13"/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7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21E" w:rsidRPr="00EC221E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</w:p>
    <w:p w:rsidR="00533F1F" w:rsidRDefault="00533F1F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ko-KR"/>
        </w:rPr>
      </w:pP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100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Предметом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досудебного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(внесудебного)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обжалования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заявителями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представителями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(далее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–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заинтересованные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лица)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являются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решения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действия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(бездействие)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также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должностных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лиц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связанные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предоставлением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услуги.</w:t>
      </w: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101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целью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обжалования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решений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действий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(бездействия)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также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должностных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лиц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уполномоченн</w:t>
      </w:r>
      <w:r w:rsidR="002F613D">
        <w:rPr>
          <w:rFonts w:ascii="Arial" w:hAnsi="Arial" w:cs="Arial"/>
          <w:sz w:val="24"/>
          <w:szCs w:val="24"/>
          <w:lang w:eastAsia="ko-KR"/>
        </w:rPr>
        <w:t>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>
        <w:rPr>
          <w:rFonts w:ascii="Arial" w:hAnsi="Arial" w:cs="Arial"/>
          <w:sz w:val="24"/>
          <w:szCs w:val="24"/>
          <w:lang w:eastAsia="ko-KR"/>
        </w:rPr>
        <w:t>органа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>
        <w:rPr>
          <w:rFonts w:ascii="Arial" w:hAnsi="Arial" w:cs="Arial"/>
          <w:sz w:val="24"/>
          <w:szCs w:val="24"/>
          <w:lang w:eastAsia="ko-KR"/>
        </w:rPr>
        <w:t>заявители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вправе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обратиться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администрацию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 </w:t>
      </w:r>
      <w:r w:rsidR="002F613D">
        <w:rPr>
          <w:rFonts w:ascii="Arial" w:hAnsi="Arial" w:cs="Arial"/>
          <w:sz w:val="24"/>
          <w:szCs w:val="24"/>
          <w:lang w:eastAsia="ko-KR"/>
        </w:rPr>
        <w:t>Таргизского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>
        <w:rPr>
          <w:rFonts w:ascii="Arial" w:hAnsi="Arial" w:cs="Arial"/>
          <w:sz w:val="24"/>
          <w:szCs w:val="24"/>
          <w:lang w:eastAsia="ko-KR"/>
        </w:rPr>
        <w:t>муниципального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>
        <w:rPr>
          <w:rFonts w:ascii="Arial" w:hAnsi="Arial" w:cs="Arial"/>
          <w:sz w:val="24"/>
          <w:szCs w:val="24"/>
          <w:lang w:eastAsia="ko-KR"/>
        </w:rPr>
        <w:t>образования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>
        <w:rPr>
          <w:rFonts w:ascii="Arial" w:hAnsi="Arial" w:cs="Arial"/>
          <w:sz w:val="24"/>
          <w:szCs w:val="24"/>
          <w:lang w:eastAsia="ko-KR"/>
        </w:rPr>
        <w:t>жалобой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обжаловании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решений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действий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(бездействия)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также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должностных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лиц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органа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(далее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–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жалоба).</w:t>
      </w: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102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Информацию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порядке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подачи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расс</w:t>
      </w:r>
      <w:r w:rsidR="002F613D">
        <w:rPr>
          <w:rFonts w:ascii="Arial" w:hAnsi="Arial" w:cs="Arial"/>
          <w:sz w:val="24"/>
          <w:szCs w:val="24"/>
          <w:lang w:eastAsia="ko-KR"/>
        </w:rPr>
        <w:t>мотрения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>
        <w:rPr>
          <w:rFonts w:ascii="Arial" w:hAnsi="Arial" w:cs="Arial"/>
          <w:sz w:val="24"/>
          <w:szCs w:val="24"/>
          <w:lang w:eastAsia="ko-KR"/>
        </w:rPr>
        <w:t>жалобы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>
        <w:rPr>
          <w:rFonts w:ascii="Arial" w:hAnsi="Arial" w:cs="Arial"/>
          <w:sz w:val="24"/>
          <w:szCs w:val="24"/>
          <w:lang w:eastAsia="ko-KR"/>
        </w:rPr>
        <w:t>заявители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могут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получить: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средствам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личного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обращения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заявителя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уполномоченный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орган;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б)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официаль</w:t>
      </w:r>
      <w:r>
        <w:rPr>
          <w:rFonts w:ascii="Arial" w:hAnsi="Arial" w:cs="Arial"/>
          <w:sz w:val="24"/>
          <w:szCs w:val="24"/>
          <w:lang w:eastAsia="ko-KR"/>
        </w:rPr>
        <w:t>ном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сайте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Таргизского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муниципального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образрвания</w:t>
      </w:r>
      <w:proofErr w:type="spellEnd"/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информационно-телекоммуникационной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сети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«Интернет»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val="en-US"/>
        </w:rPr>
        <w:t>http</w:t>
      </w:r>
      <w:r w:rsidRPr="002F613D">
        <w:rPr>
          <w:rFonts w:ascii="Arial" w:hAnsi="Arial" w:cs="Arial"/>
          <w:sz w:val="24"/>
          <w:szCs w:val="24"/>
        </w:rPr>
        <w:t>://</w:t>
      </w:r>
      <w:proofErr w:type="spellStart"/>
      <w:r w:rsidRPr="002F613D">
        <w:rPr>
          <w:rFonts w:ascii="Arial" w:hAnsi="Arial" w:cs="Arial"/>
          <w:sz w:val="24"/>
          <w:szCs w:val="24"/>
        </w:rPr>
        <w:t>таргиз</w:t>
      </w:r>
      <w:proofErr w:type="gramStart"/>
      <w:r w:rsidRPr="002F61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 w:rsidRPr="002F613D">
        <w:rPr>
          <w:rFonts w:ascii="Arial" w:hAnsi="Arial" w:cs="Arial"/>
          <w:sz w:val="24"/>
          <w:szCs w:val="24"/>
        </w:rPr>
        <w:t>;</w:t>
      </w:r>
      <w:r w:rsidR="008D7EE2">
        <w:rPr>
          <w:rFonts w:ascii="Arial" w:hAnsi="Arial" w:cs="Arial"/>
          <w:sz w:val="24"/>
          <w:szCs w:val="24"/>
        </w:rPr>
        <w:t xml:space="preserve">                  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</w:p>
    <w:p w:rsid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в)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посредством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Портала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hyperlink r:id="rId43" w:history="1">
        <w:r w:rsidRPr="002F613D">
          <w:rPr>
            <w:rStyle w:val="a3"/>
            <w:rFonts w:ascii="Arial" w:hAnsi="Arial" w:cs="Arial"/>
            <w:sz w:val="24"/>
            <w:szCs w:val="24"/>
          </w:rPr>
          <w:t>http://38.gosuslugi.ru</w:t>
        </w:r>
      </w:hyperlink>
      <w:r w:rsidR="00756979">
        <w:rPr>
          <w:rFonts w:ascii="Arial" w:hAnsi="Arial" w:cs="Arial"/>
          <w:sz w:val="24"/>
          <w:szCs w:val="24"/>
          <w:lang w:eastAsia="ko-KR"/>
        </w:rPr>
        <w:t>;</w:t>
      </w:r>
    </w:p>
    <w:p w:rsidR="00756979" w:rsidRPr="002F613D" w:rsidRDefault="00756979" w:rsidP="00756979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г)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помощью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телефонной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связи.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Заявитель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может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обратиться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жалобой,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числе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следующих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случаях: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нарушение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срока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регистрации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заявления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заявителя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услуги;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б)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нарушение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срока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услуги;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в)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требование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заявителя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документов,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предусмотренных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Российской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Федерации,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Иркутской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области,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местного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самоуправления</w:t>
      </w:r>
      <w:r w:rsidRPr="002F613D">
        <w:rPr>
          <w:rFonts w:ascii="Arial" w:hAnsi="Arial" w:cs="Arial"/>
          <w:i/>
          <w:sz w:val="24"/>
          <w:szCs w:val="24"/>
          <w:lang w:eastAsia="ko-KR"/>
        </w:rPr>
        <w:t>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настоящим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административным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регламентом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услуги;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г)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отказ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приеме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документов,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которых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предусмотрено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Российской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Федерации,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Иркутской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области,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Таргизского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образования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заявителя;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spellStart"/>
      <w:proofErr w:type="gramStart"/>
      <w:r w:rsidRPr="002F613D">
        <w:rPr>
          <w:rFonts w:ascii="Arial" w:hAnsi="Arial" w:cs="Arial"/>
          <w:sz w:val="24"/>
          <w:szCs w:val="24"/>
          <w:lang w:eastAsia="ko-KR"/>
        </w:rPr>
        <w:t>д</w:t>
      </w:r>
      <w:proofErr w:type="spellEnd"/>
      <w:r w:rsidRPr="002F613D">
        <w:rPr>
          <w:rFonts w:ascii="Arial" w:hAnsi="Arial" w:cs="Arial"/>
          <w:sz w:val="24"/>
          <w:szCs w:val="24"/>
          <w:lang w:eastAsia="ko-KR"/>
        </w:rPr>
        <w:t>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отказ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если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основания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отказа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предусмотрены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федеральными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законами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принятыми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соответствии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ними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Российской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Федерации,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Иркутской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области,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Таргизского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образования,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также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настоящим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административным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регламентом;</w:t>
      </w:r>
      <w:proofErr w:type="gramEnd"/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е)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затребование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заявителя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платы,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предусмотренной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Российской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Федерации,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Иркутской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области,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Таргизского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образования;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2F613D">
        <w:rPr>
          <w:rFonts w:ascii="Arial" w:hAnsi="Arial" w:cs="Arial"/>
          <w:sz w:val="24"/>
          <w:szCs w:val="24"/>
          <w:lang w:eastAsia="ko-KR"/>
        </w:rPr>
        <w:t>ж)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отказ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должностного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исправлении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допущенных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опечаток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ошибок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выданных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результате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документах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либо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нарушение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установленного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срока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таких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исправлений.</w:t>
      </w:r>
      <w:proofErr w:type="gramEnd"/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103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может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быть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подана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письменной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форме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бумажном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носителе,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электронной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форме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одним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из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следующих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способов: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лично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адресу: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Иркутская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область,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Чунский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район,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Таргиз,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              </w:t>
      </w:r>
      <w:r w:rsidRPr="002F613D">
        <w:rPr>
          <w:rFonts w:ascii="Arial" w:hAnsi="Arial" w:cs="Arial"/>
          <w:sz w:val="24"/>
          <w:szCs w:val="24"/>
          <w:lang w:eastAsia="ko-KR"/>
        </w:rPr>
        <w:t>ул.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Школьная,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11;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телефон: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89834649935;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б)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через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организации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почтовой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связи;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lastRenderedPageBreak/>
        <w:t>в)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использованием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информационно-телекоммуникационной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сети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«Интернет»: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-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электронная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почта: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spellStart"/>
      <w:r w:rsidRPr="002F613D">
        <w:rPr>
          <w:rFonts w:ascii="Arial" w:hAnsi="Arial" w:cs="Arial"/>
          <w:sz w:val="24"/>
          <w:szCs w:val="24"/>
          <w:lang w:val="en-US" w:eastAsia="ko-KR"/>
        </w:rPr>
        <w:t>targizmo</w:t>
      </w:r>
      <w:proofErr w:type="spellEnd"/>
      <w:r w:rsidRPr="002F613D">
        <w:rPr>
          <w:rFonts w:ascii="Arial" w:hAnsi="Arial" w:cs="Arial"/>
          <w:sz w:val="24"/>
          <w:szCs w:val="24"/>
          <w:lang w:eastAsia="ko-KR"/>
        </w:rPr>
        <w:t>@</w:t>
      </w:r>
      <w:r w:rsidRPr="002F613D">
        <w:rPr>
          <w:rFonts w:ascii="Arial" w:hAnsi="Arial" w:cs="Arial"/>
          <w:sz w:val="24"/>
          <w:szCs w:val="24"/>
          <w:lang w:val="en-US" w:eastAsia="ko-KR"/>
        </w:rPr>
        <w:t>rambler</w:t>
      </w:r>
      <w:r w:rsidRPr="002F613D">
        <w:rPr>
          <w:rFonts w:ascii="Arial" w:hAnsi="Arial" w:cs="Arial"/>
          <w:sz w:val="24"/>
          <w:szCs w:val="24"/>
          <w:lang w:eastAsia="ko-KR"/>
        </w:rPr>
        <w:t>.</w:t>
      </w:r>
      <w:proofErr w:type="spellStart"/>
      <w:r w:rsidRPr="002F613D">
        <w:rPr>
          <w:rFonts w:ascii="Arial" w:hAnsi="Arial" w:cs="Arial"/>
          <w:sz w:val="24"/>
          <w:szCs w:val="24"/>
          <w:lang w:val="en-US" w:eastAsia="ko-KR"/>
        </w:rPr>
        <w:t>ru</w:t>
      </w:r>
      <w:proofErr w:type="spellEnd"/>
      <w:r w:rsidRPr="002F613D">
        <w:rPr>
          <w:rFonts w:ascii="Arial" w:hAnsi="Arial" w:cs="Arial"/>
          <w:sz w:val="24"/>
          <w:szCs w:val="24"/>
          <w:lang w:eastAsia="ko-KR"/>
        </w:rPr>
        <w:t>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-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официальный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сайт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органа: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spellStart"/>
      <w:r w:rsidRPr="002F613D">
        <w:rPr>
          <w:rFonts w:ascii="Arial" w:hAnsi="Arial" w:cs="Arial"/>
          <w:sz w:val="24"/>
          <w:szCs w:val="24"/>
        </w:rPr>
        <w:t>таргиз</w:t>
      </w:r>
      <w:proofErr w:type="gramStart"/>
      <w:r w:rsidRPr="002F613D">
        <w:rPr>
          <w:rFonts w:ascii="Arial" w:hAnsi="Arial" w:cs="Arial"/>
          <w:sz w:val="24"/>
          <w:szCs w:val="24"/>
        </w:rPr>
        <w:t>.р</w:t>
      </w:r>
      <w:proofErr w:type="gramEnd"/>
      <w:r w:rsidRPr="002F613D">
        <w:rPr>
          <w:rFonts w:ascii="Arial" w:hAnsi="Arial" w:cs="Arial"/>
          <w:sz w:val="24"/>
          <w:szCs w:val="24"/>
        </w:rPr>
        <w:t>ф</w:t>
      </w:r>
      <w:proofErr w:type="spellEnd"/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-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посредством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Портала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hyperlink r:id="rId44" w:history="1">
        <w:r w:rsidRPr="002F613D">
          <w:rPr>
            <w:rStyle w:val="a3"/>
            <w:rFonts w:ascii="Arial" w:hAnsi="Arial" w:cs="Arial"/>
            <w:sz w:val="24"/>
            <w:szCs w:val="24"/>
          </w:rPr>
          <w:t>http://38.gosuslugi.ru</w:t>
        </w:r>
      </w:hyperlink>
      <w:r w:rsidRPr="002F613D">
        <w:rPr>
          <w:rFonts w:ascii="Arial" w:hAnsi="Arial" w:cs="Arial"/>
          <w:sz w:val="24"/>
          <w:szCs w:val="24"/>
          <w:lang w:eastAsia="ko-KR"/>
        </w:rPr>
        <w:t>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г)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через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МФЦ.</w:t>
      </w: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104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письменной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форме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также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осуществляется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месте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предоставления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услуги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(в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месте,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где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заявитель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подавал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заявление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получение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услуги,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нарушение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порядка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которой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обжалуется,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либо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месте,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где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заявителем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получен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результат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указанной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услуги).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Прием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осуществляется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соответствии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графиком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приема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заявителей.</w:t>
      </w: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105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может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быть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подана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личном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приеме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заинтересованн</w:t>
      </w:r>
      <w:r w:rsidR="00B54547">
        <w:rPr>
          <w:rFonts w:ascii="Arial" w:hAnsi="Arial" w:cs="Arial"/>
          <w:sz w:val="24"/>
          <w:szCs w:val="24"/>
          <w:lang w:eastAsia="ko-KR"/>
        </w:rPr>
        <w:t>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лица.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Прием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заявителей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администрации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Таргизского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муниципального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образования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осуществляет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глава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администрации,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случае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отсутствия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–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специалист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администрации,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исполняющий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обязанности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главы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поселения.</w:t>
      </w: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106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Прием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заявителей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главой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администрации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Таргизского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муниципального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образования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проводится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без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предварительной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записи.</w:t>
      </w: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107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При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личном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приеме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обратившийся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заявитель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предъявляет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документ,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удостоверяющий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личность.</w:t>
      </w: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108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должна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содержать: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наименование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предоставляющего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муниципальную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услугу,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должностного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предоставляющего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муниципальную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услугу,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либо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служащего,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действия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(бездействие)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которых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обжалуются;</w:t>
      </w:r>
    </w:p>
    <w:p w:rsidR="002F613D" w:rsidRPr="002E2E70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2E2E70">
        <w:rPr>
          <w:rFonts w:ascii="Arial" w:hAnsi="Arial" w:cs="Arial"/>
          <w:sz w:val="24"/>
          <w:szCs w:val="24"/>
          <w:lang w:eastAsia="ko-KR"/>
        </w:rPr>
        <w:t>б</w:t>
      </w:r>
      <w:r w:rsidR="002E2E70" w:rsidRPr="002E2E70">
        <w:rPr>
          <w:rFonts w:ascii="Arial" w:hAnsi="Arial" w:cs="Arial"/>
          <w:sz w:val="24"/>
          <w:szCs w:val="24"/>
          <w:lang w:eastAsia="ko-KR"/>
        </w:rPr>
        <w:t>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фамилию,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имя,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отчество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(последнее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при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наличии),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сведения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месте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жительства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заявителя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физического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лица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либо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наименование,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сведения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месте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нахождения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заявителя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юридического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лица,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также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номер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(номера)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контактного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телефона,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адрес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(адреса)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электронной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почты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(при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наличии)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почтовый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адрес,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которым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должен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быть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направлен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ответ</w:t>
      </w:r>
      <w:r w:rsidR="008D7E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E2E70" w:rsidRPr="002E2E70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заявителю</w:t>
      </w:r>
      <w:r w:rsidRPr="002E2E70">
        <w:rPr>
          <w:rFonts w:ascii="Arial" w:hAnsi="Arial" w:cs="Arial"/>
          <w:sz w:val="24"/>
          <w:szCs w:val="24"/>
          <w:lang w:eastAsia="ko-KR"/>
        </w:rPr>
        <w:t>;</w:t>
      </w:r>
      <w:proofErr w:type="gramEnd"/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в)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сведения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обжалуемых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решениях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действиях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(бездействии)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должностного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г)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доводы,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основан</w:t>
      </w:r>
      <w:r w:rsidR="00B54547">
        <w:rPr>
          <w:rFonts w:ascii="Arial" w:hAnsi="Arial" w:cs="Arial"/>
          <w:sz w:val="24"/>
          <w:szCs w:val="24"/>
          <w:lang w:eastAsia="ko-KR"/>
        </w:rPr>
        <w:t>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которых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заявитель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не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согласен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действием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(бездействием)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должностного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уполномоченног</w:t>
      </w:r>
      <w:r w:rsidR="00B54547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органа.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Заявителем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могут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быть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представлены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документы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(при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наличии),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подтверждающ</w:t>
      </w:r>
      <w:r w:rsidR="00B54547">
        <w:rPr>
          <w:rFonts w:ascii="Arial" w:hAnsi="Arial" w:cs="Arial"/>
          <w:sz w:val="24"/>
          <w:szCs w:val="24"/>
          <w:lang w:eastAsia="ko-KR"/>
        </w:rPr>
        <w:t>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доводы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заявителя</w:t>
      </w:r>
      <w:r w:rsidRPr="002F613D">
        <w:rPr>
          <w:rFonts w:ascii="Arial" w:hAnsi="Arial" w:cs="Arial"/>
          <w:sz w:val="24"/>
          <w:szCs w:val="24"/>
          <w:lang w:eastAsia="ko-KR"/>
        </w:rPr>
        <w:t>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либо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копии.</w:t>
      </w: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109</w:t>
      </w:r>
      <w:r w:rsidR="002F613D" w:rsidRPr="002E2E70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рассмотрении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жалобы: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обеспечивается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объективное,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всестороннее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своевременное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рассмотрение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случае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необходимости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–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участием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заявителя</w:t>
      </w:r>
      <w:r w:rsidRPr="002F613D">
        <w:rPr>
          <w:rFonts w:ascii="Arial" w:hAnsi="Arial" w:cs="Arial"/>
          <w:sz w:val="24"/>
          <w:szCs w:val="24"/>
          <w:lang w:eastAsia="ko-KR"/>
        </w:rPr>
        <w:t>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направившего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жалобу;</w:t>
      </w:r>
    </w:p>
    <w:p w:rsidR="002F613D" w:rsidRPr="002F613D" w:rsidRDefault="002E2E70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обеспечивается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</w:t>
      </w:r>
      <w:r w:rsidR="00B54547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просьбе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заявителя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пред</w:t>
      </w:r>
      <w:r w:rsidR="00B54547">
        <w:rPr>
          <w:rFonts w:ascii="Arial" w:hAnsi="Arial" w:cs="Arial"/>
          <w:sz w:val="24"/>
          <w:szCs w:val="24"/>
          <w:lang w:eastAsia="ko-KR"/>
        </w:rPr>
        <w:t>ставление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B54547">
        <w:rPr>
          <w:rFonts w:ascii="Arial" w:hAnsi="Arial" w:cs="Arial"/>
          <w:sz w:val="24"/>
          <w:szCs w:val="24"/>
          <w:lang w:eastAsia="ko-KR"/>
        </w:rPr>
        <w:t>заявителю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информации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документов,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необходимых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обоснования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</w:t>
      </w:r>
      <w:r w:rsidR="00F74267">
        <w:rPr>
          <w:rFonts w:ascii="Arial" w:hAnsi="Arial" w:cs="Arial"/>
          <w:sz w:val="24"/>
          <w:szCs w:val="24"/>
          <w:lang w:eastAsia="ko-KR"/>
        </w:rPr>
        <w:t>ссмотрения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74267">
        <w:rPr>
          <w:rFonts w:ascii="Arial" w:hAnsi="Arial" w:cs="Arial"/>
          <w:sz w:val="24"/>
          <w:szCs w:val="24"/>
          <w:lang w:eastAsia="ko-KR"/>
        </w:rPr>
        <w:t>жалобы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74267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74267">
        <w:rPr>
          <w:rFonts w:ascii="Arial" w:hAnsi="Arial" w:cs="Arial"/>
          <w:sz w:val="24"/>
          <w:szCs w:val="24"/>
          <w:lang w:eastAsia="ko-KR"/>
        </w:rPr>
        <w:t>течение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F74267">
        <w:rPr>
          <w:rFonts w:ascii="Arial" w:hAnsi="Arial" w:cs="Arial"/>
          <w:sz w:val="24"/>
          <w:szCs w:val="24"/>
          <w:lang w:eastAsia="ko-KR"/>
        </w:rPr>
        <w:t>3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рабочих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дней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дня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регистрации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уполномоченном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органе.</w:t>
      </w:r>
    </w:p>
    <w:p w:rsidR="002F613D" w:rsidRPr="002F613D" w:rsidRDefault="00EB4061" w:rsidP="002F613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110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Поступившая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уполномоченный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орган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подлежит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обязательной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регистрации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течение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1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рабочего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дня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дня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ее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поступления,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течение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3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рабочих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дней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дня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регистрации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заявителю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направляется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уведомление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дате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месте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ее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рассмотрения.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2F613D">
        <w:rPr>
          <w:rFonts w:ascii="Arial" w:hAnsi="Arial" w:cs="Arial"/>
          <w:sz w:val="24"/>
          <w:szCs w:val="24"/>
          <w:lang w:eastAsia="ko-KR"/>
        </w:rPr>
        <w:t>Жалоба,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поступившая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уполномоченный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подлежит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рассмотрению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течение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15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рабочих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дней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дня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ее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регистрации,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случае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обжалования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отказа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должностных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приеме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документов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lastRenderedPageBreak/>
        <w:t>заинтересованного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либо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исправлении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допущенных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опечаток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ошибок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случае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обжалования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нарушения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установленного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срока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таких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исправлений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–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течение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5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рабочих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дней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дня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ее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регистрации.</w:t>
      </w:r>
      <w:proofErr w:type="gramEnd"/>
    </w:p>
    <w:p w:rsidR="002F613D" w:rsidRPr="002F613D" w:rsidRDefault="00EB4061" w:rsidP="002F61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111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2F613D" w:rsidRPr="002F613D">
        <w:rPr>
          <w:rFonts w:ascii="Arial" w:hAnsi="Arial" w:cs="Arial"/>
          <w:sz w:val="24"/>
          <w:szCs w:val="24"/>
        </w:rPr>
        <w:t>Порядок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2F613D" w:rsidRPr="002F613D">
        <w:rPr>
          <w:rFonts w:ascii="Arial" w:hAnsi="Arial" w:cs="Arial"/>
          <w:sz w:val="24"/>
          <w:szCs w:val="24"/>
        </w:rPr>
        <w:t>рассмотрения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2F613D" w:rsidRPr="002F613D">
        <w:rPr>
          <w:rFonts w:ascii="Arial" w:hAnsi="Arial" w:cs="Arial"/>
          <w:sz w:val="24"/>
          <w:szCs w:val="24"/>
        </w:rPr>
        <w:t>отдельных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2F613D" w:rsidRPr="002F613D">
        <w:rPr>
          <w:rFonts w:ascii="Arial" w:hAnsi="Arial" w:cs="Arial"/>
          <w:sz w:val="24"/>
          <w:szCs w:val="24"/>
        </w:rPr>
        <w:t>жалоб:</w:t>
      </w:r>
    </w:p>
    <w:p w:rsidR="002F613D" w:rsidRPr="002F613D" w:rsidRDefault="002F613D" w:rsidP="002F61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613D">
        <w:rPr>
          <w:rFonts w:ascii="Arial" w:hAnsi="Arial" w:cs="Arial"/>
          <w:sz w:val="24"/>
          <w:szCs w:val="24"/>
        </w:rPr>
        <w:t>а)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если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указаны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фамилия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заявителя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физического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лица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либо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наименование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заявителя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-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юридического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лица,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также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адрес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почты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почтовый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адрес,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которым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должен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быть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направлен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ответ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заявителю,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ответ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дается;</w:t>
      </w:r>
    </w:p>
    <w:p w:rsidR="002F613D" w:rsidRPr="002F613D" w:rsidRDefault="002F613D" w:rsidP="002F61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613D">
        <w:rPr>
          <w:rFonts w:ascii="Arial" w:hAnsi="Arial" w:cs="Arial"/>
          <w:sz w:val="24"/>
          <w:szCs w:val="24"/>
        </w:rPr>
        <w:t>б)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получении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жалобы,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которой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содержатся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нецензурные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оскорбительные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выражения,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угрозы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жизни,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здоровью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имуществу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должностного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лица,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также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членам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семьи,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руководитель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органа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оставляет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без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ответа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существу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поставленных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вопросов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7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рабочих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письменной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бумажном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носителе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сообщает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лицу,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направившему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жалобу,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недопустимости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злоупотребления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правом;</w:t>
      </w:r>
      <w:proofErr w:type="gramEnd"/>
    </w:p>
    <w:p w:rsidR="002F613D" w:rsidRPr="002F613D" w:rsidRDefault="002F613D" w:rsidP="002F61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613D">
        <w:rPr>
          <w:rFonts w:ascii="Arial" w:hAnsi="Arial" w:cs="Arial"/>
          <w:sz w:val="24"/>
          <w:szCs w:val="24"/>
        </w:rPr>
        <w:t>в)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если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текст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письменной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поддается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прочтению,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ответ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дается,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чем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7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рабочих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дней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дня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регистрации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письменной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бумажном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носителе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сообщается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лицу,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направившему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жалобу,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случае,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если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фамилия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почтовый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адрес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(адрес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почты)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поддаются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прочтению;</w:t>
      </w:r>
      <w:proofErr w:type="gramEnd"/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613D">
        <w:rPr>
          <w:rFonts w:ascii="Arial" w:hAnsi="Arial" w:cs="Arial"/>
          <w:sz w:val="24"/>
          <w:szCs w:val="24"/>
        </w:rPr>
        <w:t>г)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если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содержится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вопрос,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который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заявителю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неоднократно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давались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письменные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ответы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существу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связи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с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ранее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направляемыми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жалобами,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этом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приводятся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новые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доводы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обстоятельства,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руководитель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уполномоченного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органа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принимает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решение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безосновательности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очередной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прекращении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переписки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данному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вопросу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условии,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что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указанная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ранее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направляемые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жалобы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направлялись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уполномоченный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орган</w:t>
      </w:r>
      <w:proofErr w:type="gramEnd"/>
      <w:r w:rsidRPr="002F613D">
        <w:rPr>
          <w:rFonts w:ascii="Arial" w:hAnsi="Arial" w:cs="Arial"/>
          <w:sz w:val="24"/>
          <w:szCs w:val="24"/>
        </w:rPr>
        <w:t>.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данном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решении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лицо,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направившее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жалобу,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уведомляется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письменной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бумажном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носителе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электронной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форме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течение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7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рабочих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2F613D">
        <w:rPr>
          <w:rFonts w:ascii="Arial" w:hAnsi="Arial" w:cs="Arial"/>
          <w:sz w:val="24"/>
          <w:szCs w:val="24"/>
        </w:rPr>
        <w:t>дней.</w:t>
      </w:r>
    </w:p>
    <w:p w:rsidR="002F613D" w:rsidRPr="002F613D" w:rsidRDefault="00EB4061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112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результатам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уполномоченный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орган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принимает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одно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из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следующих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решений: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2F613D">
        <w:rPr>
          <w:rFonts w:ascii="Arial" w:hAnsi="Arial" w:cs="Arial"/>
          <w:sz w:val="24"/>
          <w:szCs w:val="24"/>
          <w:lang w:eastAsia="ko-KR"/>
        </w:rPr>
        <w:t>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удовлетворяет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жалобу,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числе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форме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отмены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принятого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исправления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допущенных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должностными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опечаток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ошибок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выданных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результате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документах,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возврата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заявителю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денежных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средств,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взимание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которых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предусмотрено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Российской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Федерации,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gramEnd"/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нормативными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правовыми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Иркутской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области,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актами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местного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самоуправления;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б)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отказывает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удовлетворении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жалобы.</w:t>
      </w:r>
    </w:p>
    <w:p w:rsidR="002F613D" w:rsidRPr="002F613D" w:rsidRDefault="00F74267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113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позднее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дня,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следующего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днем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принятия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решения,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указанного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пункте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112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настоящего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административного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регламента,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заинтересованному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лицу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письменной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форме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желанию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электронной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форме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направляется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мотивированный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ответ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результатах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жалобы.</w:t>
      </w:r>
    </w:p>
    <w:p w:rsidR="002F613D" w:rsidRPr="002F613D" w:rsidRDefault="00F74267" w:rsidP="002F613D">
      <w:pPr>
        <w:pStyle w:val="ConsPlusNormal0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114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ответе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результатам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указываются: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2F613D">
        <w:rPr>
          <w:rFonts w:ascii="Arial" w:hAnsi="Arial" w:cs="Arial"/>
          <w:sz w:val="24"/>
          <w:szCs w:val="24"/>
          <w:lang w:eastAsia="ko-KR"/>
        </w:rPr>
        <w:t>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наименование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органа,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предоставляющего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муниципальную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услугу,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рассмотревшего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жалобу,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должность,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фамилия,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имя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(если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имеется)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отчество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должностного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принявшего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жалобе;</w:t>
      </w:r>
      <w:proofErr w:type="gramEnd"/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б)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номер,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дата,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место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принятия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включая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сведения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должностном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действие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(бездействие)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которого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обжалуется;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в)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фамилия,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имя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(если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имеется)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отчество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заинтересованного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lastRenderedPageBreak/>
        <w:t>подавшего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жалобу;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г)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основания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для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принятия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жалобе;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spellStart"/>
      <w:r w:rsidRPr="002F613D">
        <w:rPr>
          <w:rFonts w:ascii="Arial" w:hAnsi="Arial" w:cs="Arial"/>
          <w:sz w:val="24"/>
          <w:szCs w:val="24"/>
          <w:lang w:eastAsia="ko-KR"/>
        </w:rPr>
        <w:t>д</w:t>
      </w:r>
      <w:proofErr w:type="spellEnd"/>
      <w:r w:rsidRPr="002F613D">
        <w:rPr>
          <w:rFonts w:ascii="Arial" w:hAnsi="Arial" w:cs="Arial"/>
          <w:sz w:val="24"/>
          <w:szCs w:val="24"/>
          <w:lang w:eastAsia="ko-KR"/>
        </w:rPr>
        <w:t>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принятое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решение;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е)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случае,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если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признана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обоснованной,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–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сроки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устранения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выявленных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нарушений,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числе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срок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предоставления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результата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услуги;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ж)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сведения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порядке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обжалования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принятого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решения.</w:t>
      </w:r>
    </w:p>
    <w:p w:rsidR="002F613D" w:rsidRPr="002F613D" w:rsidRDefault="00F74267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115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Основаниями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отказа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удовлетворении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являются: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наличие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вступившего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законную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силу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суда,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арбитражного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суда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предмете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тем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основаниям;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б)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подача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лицом,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полномочия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которого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подтверждены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порядке,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установленном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законодательством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Российской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Федерации;</w:t>
      </w:r>
    </w:p>
    <w:p w:rsidR="002F613D" w:rsidRPr="002F613D" w:rsidRDefault="002F613D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в)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наличие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решения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принятого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ранее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отношении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заинтересованного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лица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тому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предмету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жалобы.</w:t>
      </w:r>
    </w:p>
    <w:p w:rsidR="002F613D" w:rsidRPr="002F613D" w:rsidRDefault="00F74267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116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Решение,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принятое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результатам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жалобы,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может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быть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обжаловано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порядке,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установленном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законодательством.</w:t>
      </w:r>
    </w:p>
    <w:p w:rsidR="002F613D" w:rsidRPr="002F613D" w:rsidRDefault="00756979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117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случае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установления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ходе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результатам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gramStart"/>
      <w:r w:rsidR="002F613D" w:rsidRPr="002F613D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признаков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состава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административного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правонарушения</w:t>
      </w:r>
      <w:proofErr w:type="gramEnd"/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или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преступления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должностное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лицо,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наделенное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полномочиями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рассмотрению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жалоб,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незамедлительно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направляет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имеющиеся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материалы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i/>
          <w:sz w:val="24"/>
          <w:szCs w:val="24"/>
          <w:lang w:eastAsia="ko-KR"/>
        </w:rPr>
        <w:t>органы</w:t>
      </w:r>
      <w:r w:rsidR="008D7EE2">
        <w:rPr>
          <w:rFonts w:ascii="Arial" w:hAnsi="Arial" w:cs="Arial"/>
          <w:i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i/>
          <w:sz w:val="24"/>
          <w:szCs w:val="24"/>
          <w:lang w:eastAsia="ko-KR"/>
        </w:rPr>
        <w:t>прокуратуры.</w:t>
      </w:r>
    </w:p>
    <w:p w:rsidR="002F613D" w:rsidRDefault="00756979" w:rsidP="002F613D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118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.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Способами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информирования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заинтересованных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лиц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порядке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подачи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жалобы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2F613D" w:rsidRPr="002F613D">
        <w:rPr>
          <w:rFonts w:ascii="Arial" w:hAnsi="Arial" w:cs="Arial"/>
          <w:sz w:val="24"/>
          <w:szCs w:val="24"/>
          <w:lang w:eastAsia="ko-KR"/>
        </w:rPr>
        <w:t>являются:</w:t>
      </w:r>
    </w:p>
    <w:p w:rsidR="00756979" w:rsidRPr="002F613D" w:rsidRDefault="00756979" w:rsidP="00756979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а)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 </w:t>
      </w:r>
      <w:r>
        <w:rPr>
          <w:rFonts w:ascii="Arial" w:hAnsi="Arial" w:cs="Arial"/>
          <w:sz w:val="24"/>
          <w:szCs w:val="24"/>
          <w:lang w:eastAsia="ko-KR"/>
        </w:rPr>
        <w:t>личное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обращение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заявителя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уполномоченный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орган;</w:t>
      </w:r>
    </w:p>
    <w:p w:rsidR="00756979" w:rsidRPr="002F613D" w:rsidRDefault="00756979" w:rsidP="00756979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официаль</w:t>
      </w:r>
      <w:r>
        <w:rPr>
          <w:rFonts w:ascii="Arial" w:hAnsi="Arial" w:cs="Arial"/>
          <w:sz w:val="24"/>
          <w:szCs w:val="24"/>
          <w:lang w:eastAsia="ko-KR"/>
        </w:rPr>
        <w:t>ный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сайт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Таргизского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муниципального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образования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в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информационно-телекоммуникационной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сети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«Интернет»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val="en-US"/>
        </w:rPr>
        <w:t>http</w:t>
      </w:r>
      <w:r w:rsidRPr="002F613D">
        <w:rPr>
          <w:rFonts w:ascii="Arial" w:hAnsi="Arial" w:cs="Arial"/>
          <w:sz w:val="24"/>
          <w:szCs w:val="24"/>
        </w:rPr>
        <w:t>://</w:t>
      </w:r>
      <w:proofErr w:type="spellStart"/>
      <w:r w:rsidRPr="002F613D">
        <w:rPr>
          <w:rFonts w:ascii="Arial" w:hAnsi="Arial" w:cs="Arial"/>
          <w:sz w:val="24"/>
          <w:szCs w:val="24"/>
        </w:rPr>
        <w:t>таргиз</w:t>
      </w:r>
      <w:proofErr w:type="gramStart"/>
      <w:r w:rsidRPr="002F61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 w:rsidRPr="002F613D">
        <w:rPr>
          <w:rFonts w:ascii="Arial" w:hAnsi="Arial" w:cs="Arial"/>
          <w:sz w:val="24"/>
          <w:szCs w:val="24"/>
        </w:rPr>
        <w:t>;</w:t>
      </w:r>
      <w:r w:rsidR="008D7EE2">
        <w:rPr>
          <w:rFonts w:ascii="Arial" w:hAnsi="Arial" w:cs="Arial"/>
          <w:sz w:val="24"/>
          <w:szCs w:val="24"/>
        </w:rPr>
        <w:t xml:space="preserve">                  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</w:p>
    <w:p w:rsidR="00756979" w:rsidRPr="002F613D" w:rsidRDefault="00756979" w:rsidP="00756979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 </w:t>
      </w:r>
      <w:r>
        <w:rPr>
          <w:rFonts w:ascii="Arial" w:hAnsi="Arial" w:cs="Arial"/>
          <w:sz w:val="24"/>
          <w:szCs w:val="24"/>
          <w:lang w:eastAsia="ko-KR"/>
        </w:rPr>
        <w:t>Портал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hyperlink r:id="rId45" w:history="1">
        <w:r w:rsidRPr="002F613D">
          <w:rPr>
            <w:rStyle w:val="a3"/>
            <w:rFonts w:ascii="Arial" w:hAnsi="Arial" w:cs="Arial"/>
            <w:sz w:val="24"/>
            <w:szCs w:val="24"/>
          </w:rPr>
          <w:t>http://38.gosuslugi.ru</w:t>
        </w:r>
      </w:hyperlink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.</w:t>
      </w:r>
    </w:p>
    <w:p w:rsidR="00756979" w:rsidRPr="002F613D" w:rsidRDefault="00756979" w:rsidP="00756979">
      <w:pPr>
        <w:pStyle w:val="ConsPlusNormal0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2F613D">
        <w:rPr>
          <w:rFonts w:ascii="Arial" w:hAnsi="Arial" w:cs="Arial"/>
          <w:sz w:val="24"/>
          <w:szCs w:val="24"/>
          <w:lang w:eastAsia="ko-KR"/>
        </w:rPr>
        <w:t>г)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помощью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телефонной</w:t>
      </w:r>
      <w:r w:rsidR="008D7EE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2F613D">
        <w:rPr>
          <w:rFonts w:ascii="Arial" w:hAnsi="Arial" w:cs="Arial"/>
          <w:sz w:val="24"/>
          <w:szCs w:val="24"/>
          <w:lang w:eastAsia="ko-KR"/>
        </w:rPr>
        <w:t>связи.</w:t>
      </w:r>
    </w:p>
    <w:p w:rsidR="002F613D" w:rsidRPr="002F613D" w:rsidRDefault="002F613D" w:rsidP="002F613D">
      <w:pPr>
        <w:spacing w:after="0"/>
        <w:rPr>
          <w:rStyle w:val="TimesNewRoman12"/>
          <w:rFonts w:cs="Arial"/>
          <w:sz w:val="24"/>
          <w:szCs w:val="24"/>
        </w:rPr>
      </w:pPr>
    </w:p>
    <w:p w:rsidR="002F613D" w:rsidRDefault="002F613D" w:rsidP="002F613D">
      <w:pPr>
        <w:spacing w:after="0"/>
        <w:rPr>
          <w:rStyle w:val="TimesNewRoman12"/>
          <w:rFonts w:cs="Arial"/>
          <w:sz w:val="24"/>
          <w:szCs w:val="24"/>
        </w:rPr>
      </w:pPr>
    </w:p>
    <w:p w:rsidR="00EC221E" w:rsidRPr="00EC221E" w:rsidRDefault="00925D84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8D7E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</w:t>
      </w:r>
      <w:r w:rsidR="00EC221E" w:rsidRPr="00EC221E">
        <w:rPr>
          <w:rFonts w:ascii="Courier New" w:hAnsi="Courier New" w:cs="Courier New"/>
        </w:rPr>
        <w:t>1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EC221E">
        <w:rPr>
          <w:rFonts w:ascii="Courier New" w:hAnsi="Courier New" w:cs="Courier New"/>
        </w:rPr>
        <w:t>к</w:t>
      </w:r>
      <w:r w:rsidR="008D7EE2">
        <w:rPr>
          <w:rFonts w:ascii="Courier New" w:hAnsi="Courier New" w:cs="Courier New"/>
        </w:rPr>
        <w:t xml:space="preserve"> </w:t>
      </w:r>
      <w:r w:rsidRPr="00EC221E">
        <w:rPr>
          <w:rFonts w:ascii="Courier New" w:hAnsi="Courier New" w:cs="Courier New"/>
        </w:rPr>
        <w:t>административному</w:t>
      </w:r>
      <w:r w:rsidR="008D7EE2">
        <w:rPr>
          <w:rFonts w:ascii="Courier New" w:hAnsi="Courier New" w:cs="Courier New"/>
        </w:rPr>
        <w:t xml:space="preserve"> </w:t>
      </w:r>
      <w:r w:rsidRPr="00EC221E">
        <w:rPr>
          <w:rFonts w:ascii="Courier New" w:hAnsi="Courier New" w:cs="Courier New"/>
        </w:rPr>
        <w:t>регламенту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EC221E">
        <w:rPr>
          <w:rFonts w:ascii="Courier New" w:hAnsi="Courier New" w:cs="Courier New"/>
        </w:rPr>
        <w:t>«Выдача</w:t>
      </w:r>
      <w:r w:rsidR="008D7EE2">
        <w:rPr>
          <w:rFonts w:ascii="Courier New" w:hAnsi="Courier New" w:cs="Courier New"/>
        </w:rPr>
        <w:t xml:space="preserve"> </w:t>
      </w:r>
      <w:r w:rsidRPr="00EC221E">
        <w:rPr>
          <w:rFonts w:ascii="Courier New" w:hAnsi="Courier New" w:cs="Courier New"/>
        </w:rPr>
        <w:t>разрешения</w:t>
      </w:r>
      <w:r w:rsidR="008D7EE2">
        <w:rPr>
          <w:rFonts w:ascii="Courier New" w:hAnsi="Courier New" w:cs="Courier New"/>
        </w:rPr>
        <w:t xml:space="preserve"> </w:t>
      </w:r>
      <w:proofErr w:type="gramStart"/>
      <w:r w:rsidRPr="00EC221E">
        <w:rPr>
          <w:rFonts w:ascii="Courier New" w:hAnsi="Courier New" w:cs="Courier New"/>
        </w:rPr>
        <w:t>на</w:t>
      </w:r>
      <w:proofErr w:type="gramEnd"/>
      <w:r w:rsidR="008D7EE2">
        <w:rPr>
          <w:rFonts w:ascii="Courier New" w:hAnsi="Courier New" w:cs="Courier New"/>
        </w:rPr>
        <w:t xml:space="preserve">  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25D84">
        <w:rPr>
          <w:rFonts w:ascii="Courier New" w:hAnsi="Courier New" w:cs="Courier New"/>
        </w:rPr>
        <w:t>и</w:t>
      </w:r>
      <w:r w:rsidR="00EC221E" w:rsidRPr="00EC221E">
        <w:rPr>
          <w:rFonts w:ascii="Courier New" w:hAnsi="Courier New" w:cs="Courier New"/>
        </w:rPr>
        <w:t>спользование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земель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или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земельного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участка</w:t>
      </w:r>
      <w:r>
        <w:rPr>
          <w:rFonts w:ascii="Courier New" w:hAnsi="Courier New" w:cs="Courier New"/>
        </w:rPr>
        <w:t xml:space="preserve"> </w:t>
      </w:r>
      <w:proofErr w:type="gramStart"/>
      <w:r w:rsidR="00EC221E" w:rsidRPr="00EC221E">
        <w:rPr>
          <w:rFonts w:ascii="Courier New" w:hAnsi="Courier New" w:cs="Courier New"/>
        </w:rPr>
        <w:t>без</w:t>
      </w:r>
      <w:proofErr w:type="gramEnd"/>
      <w:r>
        <w:rPr>
          <w:rFonts w:ascii="Courier New" w:hAnsi="Courier New" w:cs="Courier New"/>
        </w:rPr>
        <w:t xml:space="preserve"> 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EC221E">
        <w:rPr>
          <w:rFonts w:ascii="Courier New" w:hAnsi="Courier New" w:cs="Courier New"/>
        </w:rPr>
        <w:t>предоставления</w:t>
      </w:r>
      <w:r w:rsidR="008D7EE2">
        <w:rPr>
          <w:rFonts w:ascii="Courier New" w:hAnsi="Courier New" w:cs="Courier New"/>
        </w:rPr>
        <w:t xml:space="preserve"> </w:t>
      </w:r>
      <w:r w:rsidRPr="00EC221E">
        <w:rPr>
          <w:rFonts w:ascii="Courier New" w:hAnsi="Courier New" w:cs="Courier New"/>
        </w:rPr>
        <w:t>земельного</w:t>
      </w:r>
      <w:r w:rsidR="008D7EE2">
        <w:rPr>
          <w:rFonts w:ascii="Courier New" w:hAnsi="Courier New" w:cs="Courier New"/>
        </w:rPr>
        <w:t xml:space="preserve">  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участка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установления</w:t>
      </w:r>
      <w:r>
        <w:rPr>
          <w:rFonts w:ascii="Courier New" w:hAnsi="Courier New" w:cs="Courier New"/>
        </w:rPr>
        <w:t xml:space="preserve"> 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сервитута»</w:t>
      </w:r>
    </w:p>
    <w:p w:rsidR="00925D84" w:rsidRPr="00925D84" w:rsidRDefault="00925D84" w:rsidP="00925D84">
      <w:pPr>
        <w:ind w:left="4111"/>
        <w:rPr>
          <w:rFonts w:ascii="Arial" w:hAnsi="Arial" w:cs="Arial"/>
          <w:sz w:val="24"/>
          <w:szCs w:val="24"/>
        </w:rPr>
      </w:pPr>
      <w:r w:rsidRPr="00925D84">
        <w:rPr>
          <w:rFonts w:ascii="Arial" w:hAnsi="Arial" w:cs="Arial"/>
          <w:sz w:val="24"/>
          <w:szCs w:val="24"/>
        </w:rPr>
        <w:t>Главе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Таргизского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муниципального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образования</w:t>
      </w:r>
      <w:r w:rsidR="00A77C08">
        <w:rPr>
          <w:rFonts w:ascii="Arial" w:hAnsi="Arial" w:cs="Arial"/>
          <w:sz w:val="24"/>
          <w:szCs w:val="24"/>
        </w:rPr>
        <w:t>___________________________</w:t>
      </w:r>
    </w:p>
    <w:p w:rsidR="00925D84" w:rsidRPr="00925D84" w:rsidRDefault="00925D84" w:rsidP="00925D84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Courier New" w:hAnsi="Courier New" w:cs="Courier New"/>
          <w:spacing w:val="-3"/>
          <w:sz w:val="16"/>
          <w:szCs w:val="16"/>
        </w:rPr>
      </w:pPr>
      <w:proofErr w:type="gramStart"/>
      <w:r w:rsidRPr="00925D84">
        <w:rPr>
          <w:rFonts w:ascii="Arial" w:hAnsi="Arial" w:cs="Arial"/>
          <w:spacing w:val="-7"/>
          <w:sz w:val="24"/>
          <w:szCs w:val="24"/>
        </w:rPr>
        <w:t>от_</w:t>
      </w:r>
      <w:r w:rsidRPr="00925D84">
        <w:rPr>
          <w:rFonts w:ascii="Arial" w:hAnsi="Arial" w:cs="Arial"/>
          <w:sz w:val="24"/>
          <w:szCs w:val="24"/>
        </w:rPr>
        <w:t>____________________________________</w:t>
      </w:r>
      <w:r w:rsidRPr="00925D84">
        <w:rPr>
          <w:rFonts w:ascii="Courier New" w:hAnsi="Courier New" w:cs="Courier New"/>
          <w:sz w:val="16"/>
          <w:szCs w:val="16"/>
        </w:rPr>
        <w:t>________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(для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физических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лиц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-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фамилия,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имя,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отчество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(при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наличии),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место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жительства,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реквизиты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документ</w:t>
      </w:r>
      <w:r w:rsidR="00A77C08">
        <w:rPr>
          <w:rFonts w:ascii="Courier New" w:hAnsi="Courier New" w:cs="Courier New"/>
          <w:spacing w:val="-3"/>
          <w:sz w:val="16"/>
          <w:szCs w:val="16"/>
        </w:rPr>
        <w:t>а,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="00A77C08">
        <w:rPr>
          <w:rFonts w:ascii="Courier New" w:hAnsi="Courier New" w:cs="Courier New"/>
          <w:spacing w:val="-3"/>
          <w:sz w:val="16"/>
          <w:szCs w:val="16"/>
        </w:rPr>
        <w:t>удостоверяющего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="00A77C08">
        <w:rPr>
          <w:rFonts w:ascii="Courier New" w:hAnsi="Courier New" w:cs="Courier New"/>
          <w:spacing w:val="-3"/>
          <w:sz w:val="16"/>
          <w:szCs w:val="16"/>
        </w:rPr>
        <w:t>личность</w:t>
      </w:r>
      <w:r w:rsidRPr="00925D84">
        <w:rPr>
          <w:rFonts w:ascii="Courier New" w:hAnsi="Courier New" w:cs="Courier New"/>
          <w:spacing w:val="-3"/>
          <w:sz w:val="16"/>
          <w:szCs w:val="16"/>
        </w:rPr>
        <w:t>)</w:t>
      </w:r>
      <w:proofErr w:type="gramEnd"/>
    </w:p>
    <w:p w:rsidR="00925D84" w:rsidRPr="00925D84" w:rsidRDefault="00925D84" w:rsidP="00925D84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Courier New" w:hAnsi="Courier New" w:cs="Courier New"/>
          <w:spacing w:val="-3"/>
          <w:sz w:val="16"/>
          <w:szCs w:val="16"/>
        </w:rPr>
      </w:pPr>
      <w:r w:rsidRPr="00925D84">
        <w:rPr>
          <w:rFonts w:ascii="Courier New" w:hAnsi="Courier New" w:cs="Courier New"/>
          <w:sz w:val="16"/>
          <w:szCs w:val="16"/>
        </w:rPr>
        <w:t>___________________________________________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</w:p>
    <w:p w:rsidR="00925D84" w:rsidRPr="00925D84" w:rsidRDefault="00925D84" w:rsidP="00925D84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Courier New" w:hAnsi="Courier New" w:cs="Courier New"/>
          <w:spacing w:val="-3"/>
          <w:sz w:val="16"/>
          <w:szCs w:val="16"/>
        </w:rPr>
      </w:pPr>
      <w:r w:rsidRPr="00925D84">
        <w:rPr>
          <w:rFonts w:ascii="Courier New" w:hAnsi="Courier New" w:cs="Courier New"/>
          <w:spacing w:val="-3"/>
          <w:sz w:val="16"/>
          <w:szCs w:val="16"/>
        </w:rPr>
        <w:t>(для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юридических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лиц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-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наименование,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место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нахождения,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организационно-правовая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форма,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сведения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о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государственной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регистрации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pacing w:val="-3"/>
          <w:sz w:val="16"/>
          <w:szCs w:val="16"/>
        </w:rPr>
        <w:t>в</w:t>
      </w:r>
      <w:r w:rsidR="008D7EE2">
        <w:rPr>
          <w:rFonts w:ascii="Courier New" w:hAnsi="Courier New" w:cs="Courier New"/>
          <w:spacing w:val="-3"/>
          <w:sz w:val="16"/>
          <w:szCs w:val="16"/>
        </w:rPr>
        <w:t xml:space="preserve"> </w:t>
      </w:r>
      <w:r w:rsidR="00A77C08">
        <w:rPr>
          <w:rFonts w:ascii="Courier New" w:hAnsi="Courier New" w:cs="Courier New"/>
          <w:spacing w:val="-3"/>
          <w:sz w:val="16"/>
          <w:szCs w:val="16"/>
        </w:rPr>
        <w:t>ЕГРЮЛ</w:t>
      </w:r>
      <w:r w:rsidRPr="00925D84">
        <w:rPr>
          <w:rFonts w:ascii="Courier New" w:hAnsi="Courier New" w:cs="Courier New"/>
          <w:spacing w:val="-3"/>
          <w:sz w:val="16"/>
          <w:szCs w:val="16"/>
        </w:rPr>
        <w:t>)</w:t>
      </w:r>
    </w:p>
    <w:p w:rsidR="00925D84" w:rsidRPr="00925D84" w:rsidRDefault="00925D84" w:rsidP="00925D84">
      <w:pPr>
        <w:autoSpaceDE w:val="0"/>
        <w:autoSpaceDN w:val="0"/>
        <w:adjustRightInd w:val="0"/>
        <w:ind w:left="3403" w:firstLine="708"/>
        <w:jc w:val="both"/>
        <w:rPr>
          <w:rFonts w:ascii="Courier New" w:hAnsi="Courier New" w:cs="Courier New"/>
          <w:spacing w:val="-3"/>
          <w:sz w:val="16"/>
          <w:szCs w:val="16"/>
        </w:rPr>
      </w:pPr>
      <w:r w:rsidRPr="00925D84">
        <w:rPr>
          <w:rFonts w:ascii="Courier New" w:hAnsi="Courier New" w:cs="Courier New"/>
          <w:spacing w:val="-3"/>
          <w:sz w:val="16"/>
          <w:szCs w:val="16"/>
        </w:rPr>
        <w:t>_______________________________</w:t>
      </w:r>
      <w:r>
        <w:rPr>
          <w:rFonts w:ascii="Courier New" w:hAnsi="Courier New" w:cs="Courier New"/>
          <w:spacing w:val="-3"/>
          <w:sz w:val="16"/>
          <w:szCs w:val="16"/>
        </w:rPr>
        <w:t>_________________________</w:t>
      </w:r>
    </w:p>
    <w:p w:rsidR="00925D84" w:rsidRPr="00925D84" w:rsidRDefault="00925D84" w:rsidP="00925D84">
      <w:pPr>
        <w:autoSpaceDE w:val="0"/>
        <w:autoSpaceDN w:val="0"/>
        <w:adjustRightInd w:val="0"/>
        <w:ind w:left="3403" w:firstLine="708"/>
        <w:jc w:val="both"/>
        <w:rPr>
          <w:rFonts w:ascii="Courier New" w:hAnsi="Courier New" w:cs="Courier New"/>
          <w:sz w:val="16"/>
          <w:szCs w:val="16"/>
        </w:rPr>
      </w:pPr>
      <w:r w:rsidRPr="00925D84">
        <w:rPr>
          <w:rFonts w:ascii="Courier New" w:hAnsi="Courier New" w:cs="Courier New"/>
          <w:spacing w:val="-3"/>
          <w:sz w:val="16"/>
          <w:szCs w:val="16"/>
        </w:rPr>
        <w:t>(</w:t>
      </w:r>
      <w:r w:rsidRPr="00925D84">
        <w:rPr>
          <w:rFonts w:ascii="Courier New" w:hAnsi="Courier New" w:cs="Courier New"/>
          <w:sz w:val="16"/>
          <w:szCs w:val="16"/>
        </w:rPr>
        <w:t>почтовый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z w:val="16"/>
          <w:szCs w:val="16"/>
        </w:rPr>
        <w:t>адрес,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z w:val="16"/>
          <w:szCs w:val="16"/>
        </w:rPr>
        <w:t>адрес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z w:val="16"/>
          <w:szCs w:val="16"/>
        </w:rPr>
        <w:t>электронной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z w:val="16"/>
          <w:szCs w:val="16"/>
        </w:rPr>
        <w:t>почты,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z w:val="16"/>
          <w:szCs w:val="16"/>
        </w:rPr>
        <w:t>номер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z w:val="16"/>
          <w:szCs w:val="16"/>
        </w:rPr>
        <w:t>телефона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z w:val="16"/>
          <w:szCs w:val="16"/>
        </w:rPr>
        <w:t>для</w:t>
      </w:r>
      <w:r w:rsidR="008D7EE2">
        <w:rPr>
          <w:rFonts w:ascii="Courier New" w:hAnsi="Courier New" w:cs="Courier New"/>
          <w:sz w:val="16"/>
          <w:szCs w:val="16"/>
        </w:rPr>
        <w:t xml:space="preserve"> </w:t>
      </w:r>
      <w:r w:rsidRPr="00925D84">
        <w:rPr>
          <w:rFonts w:ascii="Courier New" w:hAnsi="Courier New" w:cs="Courier New"/>
          <w:sz w:val="16"/>
          <w:szCs w:val="16"/>
        </w:rPr>
        <w:t>связи)</w:t>
      </w:r>
    </w:p>
    <w:p w:rsidR="00925D84" w:rsidRPr="00287F9A" w:rsidRDefault="00925D84" w:rsidP="00925D84">
      <w:pPr>
        <w:shd w:val="clear" w:color="auto" w:fill="FFFFFF"/>
        <w:tabs>
          <w:tab w:val="left" w:leader="underscore" w:pos="10334"/>
        </w:tabs>
        <w:ind w:left="4111"/>
        <w:jc w:val="both"/>
        <w:rPr>
          <w:spacing w:val="-7"/>
          <w:sz w:val="20"/>
          <w:szCs w:val="20"/>
        </w:rPr>
      </w:pPr>
    </w:p>
    <w:p w:rsidR="00925D84" w:rsidRPr="00925D84" w:rsidRDefault="00925D84" w:rsidP="00925D84">
      <w:pPr>
        <w:jc w:val="center"/>
        <w:rPr>
          <w:rFonts w:ascii="Arial" w:hAnsi="Arial" w:cs="Arial"/>
          <w:sz w:val="24"/>
          <w:szCs w:val="24"/>
        </w:rPr>
      </w:pPr>
      <w:r w:rsidRPr="00925D84">
        <w:rPr>
          <w:rFonts w:ascii="Arial" w:hAnsi="Arial" w:cs="Arial"/>
          <w:sz w:val="24"/>
          <w:szCs w:val="24"/>
        </w:rPr>
        <w:lastRenderedPageBreak/>
        <w:t>Заявление</w:t>
      </w:r>
    </w:p>
    <w:p w:rsidR="00925D84" w:rsidRPr="00925D84" w:rsidRDefault="00925D84" w:rsidP="00925D84">
      <w:pPr>
        <w:jc w:val="center"/>
        <w:rPr>
          <w:rFonts w:ascii="Arial" w:hAnsi="Arial" w:cs="Arial"/>
          <w:sz w:val="24"/>
          <w:szCs w:val="24"/>
        </w:rPr>
      </w:pPr>
      <w:r w:rsidRPr="00925D84">
        <w:rPr>
          <w:rFonts w:ascii="Arial" w:hAnsi="Arial" w:cs="Arial"/>
          <w:sz w:val="24"/>
          <w:szCs w:val="24"/>
        </w:rPr>
        <w:t>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выдаче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разрешения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использование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земель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 </w:t>
      </w:r>
      <w:r w:rsidRPr="00925D84">
        <w:rPr>
          <w:rFonts w:ascii="Arial" w:hAnsi="Arial" w:cs="Arial"/>
          <w:sz w:val="24"/>
          <w:szCs w:val="24"/>
        </w:rPr>
        <w:t>участков,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находящихся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муниципальной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собственности,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без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предоставления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земельных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участков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установления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925D84">
        <w:rPr>
          <w:rFonts w:ascii="Arial" w:hAnsi="Arial" w:cs="Arial"/>
          <w:sz w:val="24"/>
          <w:szCs w:val="24"/>
        </w:rPr>
        <w:t>сервитута</w:t>
      </w:r>
    </w:p>
    <w:p w:rsidR="00925D84" w:rsidRPr="00C15BFC" w:rsidRDefault="00925D84" w:rsidP="00925D84">
      <w:pPr>
        <w:rPr>
          <w:rFonts w:ascii="Arial" w:hAnsi="Arial" w:cs="Arial"/>
        </w:rPr>
      </w:pPr>
    </w:p>
    <w:p w:rsidR="00925D84" w:rsidRPr="00925D84" w:rsidRDefault="008D7EE2" w:rsidP="00925D8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Вас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выдать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разрешение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кадастровый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номер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(</w:t>
      </w:r>
      <w:r w:rsidR="00925D84" w:rsidRPr="00925D84">
        <w:rPr>
          <w:rFonts w:ascii="Arial" w:hAnsi="Arial" w:cs="Arial"/>
          <w:i/>
          <w:sz w:val="24"/>
          <w:szCs w:val="24"/>
        </w:rPr>
        <w:t>цель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i/>
          <w:sz w:val="24"/>
          <w:szCs w:val="24"/>
        </w:rPr>
        <w:t>отметить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i/>
          <w:sz w:val="24"/>
          <w:szCs w:val="24"/>
        </w:rPr>
        <w:t>галочкой</w:t>
      </w:r>
      <w:r w:rsidR="00925D84" w:rsidRPr="00925D84">
        <w:rPr>
          <w:rFonts w:ascii="Arial" w:hAnsi="Arial" w:cs="Arial"/>
          <w:sz w:val="24"/>
          <w:szCs w:val="24"/>
        </w:rPr>
        <w:t>):</w:t>
      </w:r>
    </w:p>
    <w:p w:rsidR="00925D84" w:rsidRPr="00925D84" w:rsidRDefault="00374F0B" w:rsidP="00925D8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.8pt;margin-top:5.7pt;width:11.25pt;height:10.9pt;z-index:251665408">
            <v:textbox style="mso-next-textbox:#_x0000_s1031">
              <w:txbxContent>
                <w:p w:rsidR="00925D84" w:rsidRDefault="00925D84" w:rsidP="00925D84"/>
              </w:txbxContent>
            </v:textbox>
          </v:shape>
        </w:pict>
      </w:r>
      <w:r w:rsidR="008D7EE2">
        <w:rPr>
          <w:rFonts w:ascii="Arial" w:hAnsi="Arial" w:cs="Arial"/>
          <w:sz w:val="24"/>
          <w:szCs w:val="24"/>
        </w:rPr>
        <w:t xml:space="preserve">   </w:t>
      </w:r>
      <w:r w:rsidR="00925D84" w:rsidRPr="00925D84">
        <w:rPr>
          <w:rFonts w:ascii="Arial" w:hAnsi="Arial" w:cs="Arial"/>
          <w:sz w:val="24"/>
          <w:szCs w:val="24"/>
        </w:rPr>
        <w:t>проведения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инженерных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изысканий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либо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капитального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текущего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ремонта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линейного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объекта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более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одного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года;</w:t>
      </w:r>
    </w:p>
    <w:p w:rsidR="00925D84" w:rsidRPr="00925D84" w:rsidRDefault="00374F0B" w:rsidP="00925D8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left:0;text-align:left;margin-left:29.55pt;margin-top:4.25pt;width:11.25pt;height:10.9pt;z-index:251666432">
            <v:textbox style="mso-next-textbox:#_x0000_s1032">
              <w:txbxContent>
                <w:p w:rsidR="00925D84" w:rsidRDefault="00925D84" w:rsidP="00925D84"/>
              </w:txbxContent>
            </v:textbox>
          </v:shape>
        </w:pict>
      </w:r>
      <w:r w:rsidR="008D7EE2">
        <w:rPr>
          <w:rFonts w:ascii="Arial" w:hAnsi="Arial" w:cs="Arial"/>
          <w:sz w:val="24"/>
          <w:szCs w:val="24"/>
        </w:rPr>
        <w:t xml:space="preserve">   </w:t>
      </w:r>
      <w:r w:rsidR="00925D84" w:rsidRPr="00925D84">
        <w:rPr>
          <w:rFonts w:ascii="Arial" w:hAnsi="Arial" w:cs="Arial"/>
          <w:sz w:val="24"/>
          <w:szCs w:val="24"/>
        </w:rPr>
        <w:t>строительства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временных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вспомогательных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сооружений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(включая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ограждения,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бытовки,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навесы),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складирования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строительных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материалов,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техники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для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обеспечения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строительства,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реконструкции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линейных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объектов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федерального,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регионального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или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местного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значения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строительства,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реконструкции;</w:t>
      </w:r>
    </w:p>
    <w:p w:rsidR="00925D84" w:rsidRPr="00925D84" w:rsidRDefault="00374F0B" w:rsidP="00925D8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202" style="position:absolute;left:0;text-align:left;margin-left:31.8pt;margin-top:4.75pt;width:11.25pt;height:10.9pt;z-index:251667456">
            <v:textbox style="mso-next-textbox:#_x0000_s1033">
              <w:txbxContent>
                <w:p w:rsidR="00925D84" w:rsidRDefault="00925D84" w:rsidP="00925D84">
                  <w:r>
                    <w:t xml:space="preserve"> </w:t>
                  </w:r>
                </w:p>
              </w:txbxContent>
            </v:textbox>
          </v:shape>
        </w:pict>
      </w:r>
      <w:r w:rsidR="008D7EE2">
        <w:rPr>
          <w:rFonts w:ascii="Arial" w:hAnsi="Arial" w:cs="Arial"/>
          <w:sz w:val="24"/>
          <w:szCs w:val="24"/>
        </w:rPr>
        <w:t xml:space="preserve">    </w:t>
      </w:r>
      <w:r w:rsidR="00925D84" w:rsidRPr="00925D84">
        <w:rPr>
          <w:rFonts w:ascii="Arial" w:hAnsi="Arial" w:cs="Arial"/>
          <w:sz w:val="24"/>
          <w:szCs w:val="24"/>
        </w:rPr>
        <w:t>осуществления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геологического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изучения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недр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срок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действия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соответствующей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лицензии;</w:t>
      </w:r>
    </w:p>
    <w:p w:rsidR="00925D84" w:rsidRDefault="00374F0B" w:rsidP="00A77C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left:0;text-align:left;margin-left:32.55pt;margin-top:3.3pt;width:11.25pt;height:10.9pt;z-index:251668480">
            <v:textbox style="mso-next-textbox:#_x0000_s1034">
              <w:txbxContent>
                <w:p w:rsidR="00925D84" w:rsidRDefault="00925D84" w:rsidP="00925D84"/>
              </w:txbxContent>
            </v:textbox>
          </v:shape>
        </w:pict>
      </w:r>
      <w:r w:rsidR="008D7EE2">
        <w:rPr>
          <w:rFonts w:ascii="Arial" w:hAnsi="Arial" w:cs="Arial"/>
          <w:sz w:val="24"/>
          <w:szCs w:val="24"/>
        </w:rPr>
        <w:t xml:space="preserve">    </w:t>
      </w:r>
      <w:r w:rsidR="00925D84" w:rsidRPr="00925D84">
        <w:rPr>
          <w:rFonts w:ascii="Arial" w:hAnsi="Arial" w:cs="Arial"/>
          <w:sz w:val="24"/>
          <w:szCs w:val="24"/>
        </w:rPr>
        <w:t>сохранения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развития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традиционных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образа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жизни,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хозяйствования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промыслов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коренных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малочисленных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народов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Севера,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Сибири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Дальнего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Востока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Федерации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в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местах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традиционного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проживания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традиционной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хозяйственной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деятельности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лицам,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относящимся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к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коренным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малочисленным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народам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Севера,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Сибири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Дальнего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Востока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Российской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Федерации,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их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общинам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без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ограничения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="00925D84" w:rsidRPr="00925D84">
        <w:rPr>
          <w:rFonts w:ascii="Arial" w:hAnsi="Arial" w:cs="Arial"/>
          <w:sz w:val="24"/>
          <w:szCs w:val="24"/>
        </w:rPr>
        <w:t>срока.</w:t>
      </w:r>
    </w:p>
    <w:p w:rsidR="00925D84" w:rsidRPr="00C15BFC" w:rsidRDefault="00925D84" w:rsidP="00A77C08">
      <w:pPr>
        <w:spacing w:after="0"/>
        <w:ind w:firstLine="709"/>
        <w:jc w:val="both"/>
        <w:rPr>
          <w:rFonts w:ascii="Arial" w:hAnsi="Arial" w:cs="Arial"/>
        </w:rPr>
      </w:pPr>
    </w:p>
    <w:p w:rsidR="00925D84" w:rsidRPr="00A77C08" w:rsidRDefault="00925D84" w:rsidP="00925D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7C08">
        <w:rPr>
          <w:rFonts w:ascii="Arial" w:hAnsi="Arial" w:cs="Arial"/>
          <w:sz w:val="24"/>
          <w:szCs w:val="24"/>
        </w:rPr>
        <w:t>Разрешение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77C08">
        <w:rPr>
          <w:rFonts w:ascii="Arial" w:hAnsi="Arial" w:cs="Arial"/>
          <w:sz w:val="24"/>
          <w:szCs w:val="24"/>
        </w:rPr>
        <w:t>прошу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77C08">
        <w:rPr>
          <w:rFonts w:ascii="Arial" w:hAnsi="Arial" w:cs="Arial"/>
          <w:sz w:val="24"/>
          <w:szCs w:val="24"/>
        </w:rPr>
        <w:t>выдать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77C08">
        <w:rPr>
          <w:rFonts w:ascii="Arial" w:hAnsi="Arial" w:cs="Arial"/>
          <w:sz w:val="24"/>
          <w:szCs w:val="24"/>
        </w:rPr>
        <w:t>сроком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77C08">
        <w:rPr>
          <w:rFonts w:ascii="Arial" w:hAnsi="Arial" w:cs="Arial"/>
          <w:sz w:val="24"/>
          <w:szCs w:val="24"/>
        </w:rPr>
        <w:t>на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77C08">
        <w:rPr>
          <w:rFonts w:ascii="Arial" w:hAnsi="Arial" w:cs="Arial"/>
          <w:sz w:val="24"/>
          <w:szCs w:val="24"/>
        </w:rPr>
        <w:t>_____</w:t>
      </w:r>
      <w:r w:rsidR="008D7EE2">
        <w:rPr>
          <w:rFonts w:ascii="Arial" w:hAnsi="Arial" w:cs="Arial"/>
          <w:sz w:val="24"/>
          <w:szCs w:val="24"/>
        </w:rPr>
        <w:t xml:space="preserve"> </w:t>
      </w:r>
      <w:r w:rsidRPr="00A77C08">
        <w:rPr>
          <w:rFonts w:ascii="Arial" w:hAnsi="Arial" w:cs="Arial"/>
          <w:sz w:val="24"/>
          <w:szCs w:val="24"/>
        </w:rPr>
        <w:t>лет.</w:t>
      </w:r>
    </w:p>
    <w:p w:rsidR="00925D84" w:rsidRPr="00C15BFC" w:rsidRDefault="00925D84" w:rsidP="00925D84">
      <w:pPr>
        <w:jc w:val="both"/>
        <w:rPr>
          <w:rFonts w:ascii="Arial" w:hAnsi="Arial" w:cs="Arial"/>
        </w:rPr>
      </w:pPr>
      <w:r w:rsidRPr="00C15BFC">
        <w:rPr>
          <w:rFonts w:ascii="Arial" w:hAnsi="Arial" w:cs="Arial"/>
        </w:rPr>
        <w:t>______________</w:t>
      </w:r>
      <w:r w:rsidRPr="00C15BFC">
        <w:rPr>
          <w:rFonts w:ascii="Arial" w:hAnsi="Arial" w:cs="Arial"/>
        </w:rPr>
        <w:tab/>
      </w:r>
      <w:r w:rsidRPr="00C15BFC">
        <w:rPr>
          <w:rFonts w:ascii="Arial" w:hAnsi="Arial" w:cs="Arial"/>
        </w:rPr>
        <w:tab/>
      </w:r>
      <w:r w:rsidRPr="00C15BFC">
        <w:rPr>
          <w:rFonts w:ascii="Arial" w:hAnsi="Arial" w:cs="Arial"/>
        </w:rPr>
        <w:tab/>
      </w:r>
      <w:r w:rsidRPr="00C15BFC">
        <w:rPr>
          <w:rFonts w:ascii="Arial" w:hAnsi="Arial" w:cs="Arial"/>
        </w:rPr>
        <w:tab/>
        <w:t>_________________</w:t>
      </w:r>
      <w:r w:rsidR="008D7EE2">
        <w:rPr>
          <w:rFonts w:ascii="Arial" w:hAnsi="Arial" w:cs="Arial"/>
        </w:rPr>
        <w:t xml:space="preserve"> </w:t>
      </w:r>
      <w:r w:rsidRPr="00C15BFC">
        <w:rPr>
          <w:rFonts w:ascii="Arial" w:hAnsi="Arial" w:cs="Arial"/>
        </w:rPr>
        <w:t>(</w:t>
      </w:r>
      <w:r w:rsidR="008D7EE2">
        <w:rPr>
          <w:rFonts w:ascii="Arial" w:hAnsi="Arial" w:cs="Arial"/>
        </w:rPr>
        <w:t xml:space="preserve"> </w:t>
      </w:r>
      <w:r w:rsidRPr="00C15BFC">
        <w:rPr>
          <w:rFonts w:ascii="Arial" w:hAnsi="Arial" w:cs="Arial"/>
        </w:rPr>
        <w:t>________________)</w:t>
      </w:r>
    </w:p>
    <w:p w:rsidR="00925D84" w:rsidRPr="00C15BFC" w:rsidRDefault="00925D84" w:rsidP="00925D84">
      <w:pPr>
        <w:jc w:val="both"/>
        <w:rPr>
          <w:rFonts w:ascii="Arial" w:hAnsi="Arial" w:cs="Arial"/>
        </w:rPr>
      </w:pPr>
      <w:r w:rsidRPr="00C15BFC">
        <w:rPr>
          <w:rFonts w:ascii="Arial" w:hAnsi="Arial" w:cs="Arial"/>
        </w:rPr>
        <w:tab/>
        <w:t>(дата)</w:t>
      </w:r>
      <w:r w:rsidRPr="00C15BFC">
        <w:rPr>
          <w:rFonts w:ascii="Arial" w:hAnsi="Arial" w:cs="Arial"/>
        </w:rPr>
        <w:tab/>
      </w:r>
      <w:r w:rsidRPr="00C15BFC">
        <w:rPr>
          <w:rFonts w:ascii="Arial" w:hAnsi="Arial" w:cs="Arial"/>
        </w:rPr>
        <w:tab/>
      </w:r>
      <w:r w:rsidRPr="00C15BFC">
        <w:rPr>
          <w:rFonts w:ascii="Arial" w:hAnsi="Arial" w:cs="Arial"/>
        </w:rPr>
        <w:tab/>
      </w:r>
      <w:r w:rsidRPr="00C15BFC">
        <w:rPr>
          <w:rFonts w:ascii="Arial" w:hAnsi="Arial" w:cs="Arial"/>
        </w:rPr>
        <w:tab/>
      </w:r>
      <w:r w:rsidRPr="00C15BFC">
        <w:rPr>
          <w:rFonts w:ascii="Arial" w:hAnsi="Arial" w:cs="Arial"/>
        </w:rPr>
        <w:tab/>
      </w:r>
      <w:r w:rsidRPr="00C15BFC">
        <w:rPr>
          <w:rFonts w:ascii="Arial" w:hAnsi="Arial" w:cs="Arial"/>
        </w:rPr>
        <w:tab/>
        <w:t>(подпись)</w:t>
      </w:r>
      <w:r w:rsidRPr="00C15BFC">
        <w:rPr>
          <w:rFonts w:ascii="Arial" w:hAnsi="Arial" w:cs="Arial"/>
        </w:rPr>
        <w:tab/>
      </w:r>
      <w:r w:rsidRPr="00C15BFC">
        <w:rPr>
          <w:rFonts w:ascii="Arial" w:hAnsi="Arial" w:cs="Arial"/>
        </w:rPr>
        <w:tab/>
        <w:t>(Ф.И.О.)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sz w:val="20"/>
        </w:rPr>
      </w:pPr>
    </w:p>
    <w:p w:rsidR="00EC221E" w:rsidRPr="00EC221E" w:rsidRDefault="0095109C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8D7E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</w:t>
      </w:r>
      <w:r w:rsidR="00EC221E" w:rsidRPr="00EC221E">
        <w:rPr>
          <w:rFonts w:ascii="Courier New" w:hAnsi="Courier New" w:cs="Courier New"/>
        </w:rPr>
        <w:t>2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EC221E">
        <w:rPr>
          <w:rFonts w:ascii="Courier New" w:hAnsi="Courier New" w:cs="Courier New"/>
        </w:rPr>
        <w:t>к</w:t>
      </w:r>
      <w:r w:rsidR="008D7EE2">
        <w:rPr>
          <w:rFonts w:ascii="Courier New" w:hAnsi="Courier New" w:cs="Courier New"/>
        </w:rPr>
        <w:t xml:space="preserve"> </w:t>
      </w:r>
      <w:r w:rsidRPr="00EC221E">
        <w:rPr>
          <w:rFonts w:ascii="Courier New" w:hAnsi="Courier New" w:cs="Courier New"/>
        </w:rPr>
        <w:t>административному</w:t>
      </w:r>
      <w:r w:rsidR="008D7EE2">
        <w:rPr>
          <w:rFonts w:ascii="Courier New" w:hAnsi="Courier New" w:cs="Courier New"/>
        </w:rPr>
        <w:t xml:space="preserve"> </w:t>
      </w:r>
      <w:r w:rsidRPr="00EC221E">
        <w:rPr>
          <w:rFonts w:ascii="Courier New" w:hAnsi="Courier New" w:cs="Courier New"/>
        </w:rPr>
        <w:t>регламенту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EC221E">
        <w:rPr>
          <w:rFonts w:ascii="Courier New" w:hAnsi="Courier New" w:cs="Courier New"/>
        </w:rPr>
        <w:t>«Выдача</w:t>
      </w:r>
      <w:r w:rsidR="008D7EE2">
        <w:rPr>
          <w:rFonts w:ascii="Courier New" w:hAnsi="Courier New" w:cs="Courier New"/>
        </w:rPr>
        <w:t xml:space="preserve"> </w:t>
      </w:r>
      <w:r w:rsidRPr="00EC221E">
        <w:rPr>
          <w:rFonts w:ascii="Courier New" w:hAnsi="Courier New" w:cs="Courier New"/>
        </w:rPr>
        <w:t>разрешения</w:t>
      </w:r>
      <w:r w:rsidR="008D7EE2">
        <w:rPr>
          <w:rFonts w:ascii="Courier New" w:hAnsi="Courier New" w:cs="Courier New"/>
        </w:rPr>
        <w:t xml:space="preserve"> </w:t>
      </w:r>
      <w:proofErr w:type="gramStart"/>
      <w:r w:rsidRPr="00EC221E">
        <w:rPr>
          <w:rFonts w:ascii="Courier New" w:hAnsi="Courier New" w:cs="Courier New"/>
        </w:rPr>
        <w:t>на</w:t>
      </w:r>
      <w:proofErr w:type="gramEnd"/>
      <w:r w:rsidR="008D7EE2">
        <w:rPr>
          <w:rFonts w:ascii="Courier New" w:hAnsi="Courier New" w:cs="Courier New"/>
        </w:rPr>
        <w:t xml:space="preserve">  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5109C">
        <w:rPr>
          <w:rFonts w:ascii="Courier New" w:hAnsi="Courier New" w:cs="Courier New"/>
        </w:rPr>
        <w:t>и</w:t>
      </w:r>
      <w:r w:rsidR="00EC221E" w:rsidRPr="00EC221E">
        <w:rPr>
          <w:rFonts w:ascii="Courier New" w:hAnsi="Courier New" w:cs="Courier New"/>
        </w:rPr>
        <w:t>спользование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земель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или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земельного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участка</w:t>
      </w:r>
      <w:r>
        <w:rPr>
          <w:rFonts w:ascii="Courier New" w:hAnsi="Courier New" w:cs="Courier New"/>
        </w:rPr>
        <w:t xml:space="preserve"> </w:t>
      </w:r>
      <w:proofErr w:type="gramStart"/>
      <w:r w:rsidR="00EC221E" w:rsidRPr="00EC221E">
        <w:rPr>
          <w:rFonts w:ascii="Courier New" w:hAnsi="Courier New" w:cs="Courier New"/>
        </w:rPr>
        <w:t>без</w:t>
      </w:r>
      <w:proofErr w:type="gramEnd"/>
      <w:r>
        <w:rPr>
          <w:rFonts w:ascii="Courier New" w:hAnsi="Courier New" w:cs="Courier New"/>
        </w:rPr>
        <w:t xml:space="preserve">  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EC221E">
        <w:rPr>
          <w:rFonts w:ascii="Courier New" w:hAnsi="Courier New" w:cs="Courier New"/>
        </w:rPr>
        <w:t>предоставления</w:t>
      </w:r>
      <w:r w:rsidR="008D7EE2">
        <w:rPr>
          <w:rFonts w:ascii="Courier New" w:hAnsi="Courier New" w:cs="Courier New"/>
        </w:rPr>
        <w:t xml:space="preserve"> </w:t>
      </w:r>
      <w:r w:rsidRPr="00EC221E">
        <w:rPr>
          <w:rFonts w:ascii="Courier New" w:hAnsi="Courier New" w:cs="Courier New"/>
        </w:rPr>
        <w:t>земельного</w:t>
      </w:r>
      <w:r w:rsidR="008D7EE2">
        <w:rPr>
          <w:rFonts w:ascii="Courier New" w:hAnsi="Courier New" w:cs="Courier New"/>
        </w:rPr>
        <w:t xml:space="preserve"> 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участка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установления</w:t>
      </w:r>
      <w:r>
        <w:rPr>
          <w:rFonts w:ascii="Courier New" w:hAnsi="Courier New" w:cs="Courier New"/>
        </w:rPr>
        <w:t xml:space="preserve"> 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C221E" w:rsidRPr="00EC221E">
        <w:rPr>
          <w:rFonts w:ascii="Courier New" w:hAnsi="Courier New" w:cs="Courier New"/>
        </w:rPr>
        <w:t>сервитута»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</w:rPr>
      </w:pP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14" w:name="P602"/>
      <w:bookmarkEnd w:id="14"/>
      <w:r w:rsidRPr="00EC221E">
        <w:rPr>
          <w:rFonts w:ascii="Arial" w:hAnsi="Arial" w:cs="Arial"/>
          <w:b/>
          <w:sz w:val="30"/>
          <w:szCs w:val="30"/>
        </w:rPr>
        <w:t>БЛОК-СХЕМА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C221E">
        <w:rPr>
          <w:rFonts w:ascii="Arial" w:hAnsi="Arial" w:cs="Arial"/>
          <w:b/>
          <w:sz w:val="30"/>
          <w:szCs w:val="30"/>
        </w:rPr>
        <w:t>АДМИНИСТРАТИВНЫХ</w:t>
      </w:r>
      <w:r w:rsidR="008D7EE2">
        <w:rPr>
          <w:rFonts w:ascii="Arial" w:hAnsi="Arial" w:cs="Arial"/>
          <w:b/>
          <w:sz w:val="30"/>
          <w:szCs w:val="30"/>
        </w:rPr>
        <w:t xml:space="preserve"> </w:t>
      </w:r>
      <w:r w:rsidRPr="00EC221E">
        <w:rPr>
          <w:rFonts w:ascii="Arial" w:hAnsi="Arial" w:cs="Arial"/>
          <w:b/>
          <w:sz w:val="30"/>
          <w:szCs w:val="30"/>
        </w:rPr>
        <w:t>ПРОЦЕДУР</w:t>
      </w:r>
      <w:r w:rsidR="008D7EE2">
        <w:rPr>
          <w:rFonts w:ascii="Arial" w:hAnsi="Arial" w:cs="Arial"/>
          <w:b/>
          <w:sz w:val="30"/>
          <w:szCs w:val="30"/>
        </w:rPr>
        <w:t xml:space="preserve"> </w:t>
      </w:r>
      <w:r w:rsidRPr="00EC221E">
        <w:rPr>
          <w:rFonts w:ascii="Arial" w:hAnsi="Arial" w:cs="Arial"/>
          <w:b/>
          <w:sz w:val="30"/>
          <w:szCs w:val="30"/>
        </w:rPr>
        <w:t>ПРЕДОСТАВЛЕНИЯ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C221E">
        <w:rPr>
          <w:rFonts w:ascii="Arial" w:hAnsi="Arial" w:cs="Arial"/>
          <w:b/>
          <w:sz w:val="30"/>
          <w:szCs w:val="30"/>
        </w:rPr>
        <w:t>МУНИЦИПАЛЬНОЙ</w:t>
      </w:r>
      <w:r w:rsidR="008D7EE2">
        <w:rPr>
          <w:rFonts w:ascii="Arial" w:hAnsi="Arial" w:cs="Arial"/>
          <w:b/>
          <w:sz w:val="30"/>
          <w:szCs w:val="30"/>
        </w:rPr>
        <w:t xml:space="preserve"> </w:t>
      </w:r>
      <w:r w:rsidRPr="00EC221E">
        <w:rPr>
          <w:rFonts w:ascii="Arial" w:hAnsi="Arial" w:cs="Arial"/>
          <w:b/>
          <w:sz w:val="30"/>
          <w:szCs w:val="30"/>
        </w:rPr>
        <w:t>УСЛУГИ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┌──────────────────────────────────────────────────────┐</w:t>
      </w:r>
    </w:p>
    <w:p w:rsidR="00A77C08" w:rsidRPr="00EC221E" w:rsidRDefault="008D7EE2" w:rsidP="00A77C0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="00A77C08">
        <w:rPr>
          <w:rFonts w:ascii="Courier New" w:eastAsia="Times New Roman" w:hAnsi="Courier New" w:cs="Courier New"/>
          <w:sz w:val="20"/>
          <w:szCs w:val="20"/>
          <w:lang w:eastAsia="ru-RU"/>
        </w:rPr>
        <w:t>│Приё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A77C0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77C08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="00A77C08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A77C08">
        <w:rPr>
          <w:rFonts w:ascii="Courier New" w:eastAsia="Times New Roman" w:hAnsi="Courier New" w:cs="Courier New"/>
          <w:sz w:val="20"/>
          <w:szCs w:val="20"/>
          <w:lang w:eastAsia="ru-RU"/>
        </w:rPr>
        <w:t>(1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77C08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день)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C221E" w:rsidRPr="00EC221E" w:rsidRDefault="00374F0B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Line 2" o:spid="_x0000_s1026" style="position:absolute;left:0;text-align:left;z-index:251659264;visibility:visible" from="192pt,9.15pt" to="19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4+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">
            <v:stroke endarrow="block"/>
          </v:line>
        </w:pic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───┘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┌──────────────────────────────────────────────────────────────┐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│Формирование</w:t>
      </w:r>
      <w:proofErr w:type="spellEnd"/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межведомственных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запросов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органы,│</w:t>
      </w:r>
      <w:proofErr w:type="spellEnd"/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участвующие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услуги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C221E" w:rsidRPr="00EC221E" w:rsidRDefault="00A77C08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(1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календарный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день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форм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ирование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запросов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End"/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C221E" w:rsidRPr="00EC221E" w:rsidRDefault="00374F0B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Line 3" o:spid="_x0000_s1030" style="position:absolute;left:0;text-align:left;z-index:251660288;visibility:visible" from="102pt,6.2pt" to="10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di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">
            <v:stroke endarrow="block"/>
          </v:line>
        </w:pic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Line 4" o:spid="_x0000_s1029" style="position:absolute;left:0;text-align:left;z-index:251661312;visibility:visible" from="276pt,6.2pt" to="27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es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">
            <v:stroke endarrow="block"/>
          </v:line>
        </w:pic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C221E"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─┘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21E" w:rsidRPr="00EC221E" w:rsidRDefault="008D7EE2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┌────────────────────────────┐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┌─────────────────────────┐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</w:t>
      </w:r>
      <w:proofErr w:type="spellEnd"/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решения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отказе│</w:t>
      </w:r>
      <w:proofErr w:type="spellEnd"/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</w:t>
      </w:r>
      <w:proofErr w:type="spellEnd"/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акта│</w:t>
      </w:r>
      <w:proofErr w:type="spellEnd"/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выдаче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земель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│использование</w:t>
      </w:r>
      <w:proofErr w:type="spellEnd"/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земель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участка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участка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(25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дней)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(25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дней)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└─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──────────────────────────┘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</w:t>
      </w:r>
      <w:r w:rsidR="008D7E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221E">
        <w:rPr>
          <w:rFonts w:ascii="Courier New" w:eastAsia="Times New Roman" w:hAnsi="Courier New" w:cs="Courier New"/>
          <w:sz w:val="20"/>
          <w:szCs w:val="20"/>
          <w:lang w:eastAsia="ru-RU"/>
        </w:rPr>
        <w:t>──┘</w:t>
      </w: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21E" w:rsidRPr="00EC221E" w:rsidRDefault="00EC221E" w:rsidP="00EC2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295D" w:rsidRDefault="00A5295D"/>
    <w:sectPr w:rsidR="00A5295D" w:rsidSect="008D7E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11F"/>
    <w:rsid w:val="00032AB6"/>
    <w:rsid w:val="00055411"/>
    <w:rsid w:val="00071F37"/>
    <w:rsid w:val="00140A57"/>
    <w:rsid w:val="00154FA0"/>
    <w:rsid w:val="00176EF6"/>
    <w:rsid w:val="001C5B66"/>
    <w:rsid w:val="002C7CCD"/>
    <w:rsid w:val="002D733F"/>
    <w:rsid w:val="002E2E70"/>
    <w:rsid w:val="002F613D"/>
    <w:rsid w:val="003579B1"/>
    <w:rsid w:val="00366AE6"/>
    <w:rsid w:val="00367FDA"/>
    <w:rsid w:val="0037433E"/>
    <w:rsid w:val="00374F0B"/>
    <w:rsid w:val="00455014"/>
    <w:rsid w:val="004A0A16"/>
    <w:rsid w:val="00533F1F"/>
    <w:rsid w:val="006143D3"/>
    <w:rsid w:val="006B7B57"/>
    <w:rsid w:val="007260BD"/>
    <w:rsid w:val="00742E09"/>
    <w:rsid w:val="00756979"/>
    <w:rsid w:val="00773BED"/>
    <w:rsid w:val="007C46A6"/>
    <w:rsid w:val="007C57B2"/>
    <w:rsid w:val="007C73CE"/>
    <w:rsid w:val="00830DA3"/>
    <w:rsid w:val="0084111F"/>
    <w:rsid w:val="00857FB9"/>
    <w:rsid w:val="008B03BE"/>
    <w:rsid w:val="008D7EE2"/>
    <w:rsid w:val="0090668A"/>
    <w:rsid w:val="00925D84"/>
    <w:rsid w:val="009509A3"/>
    <w:rsid w:val="0095109C"/>
    <w:rsid w:val="009F4A39"/>
    <w:rsid w:val="00A5295D"/>
    <w:rsid w:val="00A5418E"/>
    <w:rsid w:val="00A77C08"/>
    <w:rsid w:val="00A848FF"/>
    <w:rsid w:val="00AA07E4"/>
    <w:rsid w:val="00AA26E4"/>
    <w:rsid w:val="00AE72B1"/>
    <w:rsid w:val="00B54547"/>
    <w:rsid w:val="00C3245C"/>
    <w:rsid w:val="00C40638"/>
    <w:rsid w:val="00C70543"/>
    <w:rsid w:val="00C90803"/>
    <w:rsid w:val="00CA09C0"/>
    <w:rsid w:val="00CF42DD"/>
    <w:rsid w:val="00D00E45"/>
    <w:rsid w:val="00D3221E"/>
    <w:rsid w:val="00D5516A"/>
    <w:rsid w:val="00DC25AD"/>
    <w:rsid w:val="00DD7A90"/>
    <w:rsid w:val="00E07009"/>
    <w:rsid w:val="00E77350"/>
    <w:rsid w:val="00E87CE7"/>
    <w:rsid w:val="00EA6F39"/>
    <w:rsid w:val="00EA7BC6"/>
    <w:rsid w:val="00EB4061"/>
    <w:rsid w:val="00EC221E"/>
    <w:rsid w:val="00F55C14"/>
    <w:rsid w:val="00F72411"/>
    <w:rsid w:val="00F74267"/>
    <w:rsid w:val="00FA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221E"/>
  </w:style>
  <w:style w:type="character" w:styleId="a3">
    <w:name w:val="Hyperlink"/>
    <w:unhideWhenUsed/>
    <w:rsid w:val="00EC22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1E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EC221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C221E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C221E"/>
    <w:rPr>
      <w:sz w:val="28"/>
    </w:rPr>
  </w:style>
  <w:style w:type="paragraph" w:customStyle="1" w:styleId="ConsPlusNormal0">
    <w:name w:val="ConsPlusNormal"/>
    <w:link w:val="ConsPlusNormal"/>
    <w:rsid w:val="00EC221E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customStyle="1" w:styleId="ConsPlusTitle">
    <w:name w:val="ConsPlusTitle"/>
    <w:rsid w:val="00EC22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C2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2E0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footnote text"/>
    <w:basedOn w:val="a"/>
    <w:link w:val="ab"/>
    <w:uiPriority w:val="99"/>
    <w:rsid w:val="00F7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2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5">
    <w:name w:val="Стиль (латиница) Times New Roman По ширине Первая строка:  125 с..."/>
    <w:basedOn w:val="a"/>
    <w:rsid w:val="00C4063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30"/>
      <w:szCs w:val="20"/>
    </w:rPr>
  </w:style>
  <w:style w:type="paragraph" w:styleId="ac">
    <w:name w:val="Normal (Web)"/>
    <w:basedOn w:val="a"/>
    <w:uiPriority w:val="99"/>
    <w:semiHidden/>
    <w:unhideWhenUsed/>
    <w:rsid w:val="00C4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Стиль Times New Roman 12 пт"/>
    <w:basedOn w:val="a0"/>
    <w:rsid w:val="002F613D"/>
    <w:rPr>
      <w:rFonts w:ascii="Arial" w:hAnsi="Arial" w:cs="Times New Roman"/>
      <w:sz w:val="30"/>
    </w:rPr>
  </w:style>
  <w:style w:type="paragraph" w:customStyle="1" w:styleId="s1">
    <w:name w:val="s_1"/>
    <w:basedOn w:val="a"/>
    <w:rsid w:val="0015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221E"/>
  </w:style>
  <w:style w:type="character" w:styleId="a3">
    <w:name w:val="Hyperlink"/>
    <w:semiHidden/>
    <w:unhideWhenUsed/>
    <w:rsid w:val="00EC22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21E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EC221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C221E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C221E"/>
    <w:rPr>
      <w:sz w:val="28"/>
    </w:rPr>
  </w:style>
  <w:style w:type="paragraph" w:customStyle="1" w:styleId="ConsPlusNormal0">
    <w:name w:val="ConsPlusNormal"/>
    <w:link w:val="ConsPlusNormal"/>
    <w:rsid w:val="00EC221E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customStyle="1" w:styleId="ConsPlusTitle">
    <w:name w:val="ConsPlusTitle"/>
    <w:rsid w:val="00EC22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C2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60E695998A3B8D58C84BF3D7667FC01D0F3D621085E2292A473EEFEEB26B445252433090C34537F5y6x8B" TargetMode="External"/><Relationship Id="rId18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26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39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34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42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targizmo@rambler.ru" TargetMode="External"/><Relationship Id="rId12" Type="http://schemas.openxmlformats.org/officeDocument/2006/relationships/hyperlink" Target="consultantplus://offline/ref=60E695998A3B8D58C84BF3D7667FC01D0F32601489E6292A473EEFEEB2y6xBB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60E695998A3B8D58C84BF3D7667FC01D0F32601489E6292A473EEFEEB26B445252433090C34Dy3x3B" TargetMode="External"/><Relationship Id="rId33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38" Type="http://schemas.openxmlformats.org/officeDocument/2006/relationships/hyperlink" Target="consultantplus://offline/ref=60E695998A3B8D58C84BF3D7667FC01D0F3260168EE1292A473EEFEEB26B445252433099yCx5B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E695998A3B8D58C84BF3D7667FC01D0F3260168EE1292A473EEFEEB26B445252433090C34537FCy6x5B" TargetMode="External"/><Relationship Id="rId20" Type="http://schemas.openxmlformats.org/officeDocument/2006/relationships/hyperlink" Target="consultantplus://offline/ref=60E695998A3B8D58C84BF3D7667FC01D0F3260168EE1292A473EEFEEB26B445252433095yCx0B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38.gosuslugi.ru" TargetMode="External"/><Relationship Id="rId11" Type="http://schemas.openxmlformats.org/officeDocument/2006/relationships/hyperlink" Target="consultantplus://offline/ref=60E695998A3B8D58C84BF3D7667FC01D0C32641187B27E28166BE1yExBB" TargetMode="External"/><Relationship Id="rId24" Type="http://schemas.openxmlformats.org/officeDocument/2006/relationships/hyperlink" Target="consultantplus://offline/ref=60E695998A3B8D58C84BF3C165139A110F313D198DE427781D6DE9B9ED3B4207120336C580013AF461713426y2x9B" TargetMode="External"/><Relationship Id="rId32" Type="http://schemas.openxmlformats.org/officeDocument/2006/relationships/hyperlink" Target="consultantplus://offline/ref=FFCF61B1203897002AE1EBBDD6BF3825CCC242D70BB000727A0349900Bw5JBI" TargetMode="External"/><Relationship Id="rId37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40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45" Type="http://schemas.openxmlformats.org/officeDocument/2006/relationships/hyperlink" Target="http://38.gosuslugi.ru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consultantplus://offline/ref=60E695998A3B8D58C84BF3D7667FC01D0F3260118EED292A473EEFEEB2y6xBB" TargetMode="External"/><Relationship Id="rId23" Type="http://schemas.openxmlformats.org/officeDocument/2006/relationships/hyperlink" Target="consultantplus://offline/ref=60E695998A3B8D58C84BF3D7667FC01D0F3D621085E2292A473EEFEEB26B445252433090C34537F7y6x1B" TargetMode="External"/><Relationship Id="rId28" Type="http://schemas.openxmlformats.org/officeDocument/2006/relationships/hyperlink" Target="http://38.gosuslugi.ru" TargetMode="External"/><Relationship Id="rId36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10" Type="http://schemas.openxmlformats.org/officeDocument/2006/relationships/hyperlink" Target="http://www.mfc38.ru" TargetMode="External"/><Relationship Id="rId19" Type="http://schemas.openxmlformats.org/officeDocument/2006/relationships/hyperlink" Target="http://base.garant.ru/12124624/7f228e5fbec85aa4b328b8851c222011/" TargetMode="External"/><Relationship Id="rId31" Type="http://schemas.openxmlformats.org/officeDocument/2006/relationships/hyperlink" Target="consultantplus://offline/ref=FFCF61B1203897002AE1EBBDD6BF3825CCC242D70BB300727A0349900Bw5JBI" TargetMode="External"/><Relationship Id="rId44" Type="http://schemas.openxmlformats.org/officeDocument/2006/relationships/hyperlink" Target="http://38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14" Type="http://schemas.openxmlformats.org/officeDocument/2006/relationships/hyperlink" Target="consultantplus://offline/ref=60E695998A3B8D58C84BF3D7667FC01D0F32631C8FE6292A473EEFEEB2y6xBB" TargetMode="External"/><Relationship Id="rId22" Type="http://schemas.openxmlformats.org/officeDocument/2006/relationships/hyperlink" Target="consultantplus://offline/ref=60E695998A3B8D58C84BF3D7667FC01D0F3D621085E2292A473EEFEEB26B445252433090C34537F4y6x3B" TargetMode="External"/><Relationship Id="rId27" Type="http://schemas.openxmlformats.org/officeDocument/2006/relationships/hyperlink" Target="http://38.gosuslugi.ru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file:///D:\&#1057;&#1058;&#1040;&#1056;&#1067;&#1049;%20&#1044;&#1048;&#1057;&#1050;\&#1052;&#1086;&#1080;%20&#1076;&#1086;&#1082;&#1091;&#1084;&#1077;&#1085;&#1090;&#1099;%20&#1088;&#1072;&#1073;%20&#1089;&#1090;&#1086;&#1083;\&#1048;&#1079;%20&#1052;&#1054;&#1048;%20&#1044;&#1054;&#1050;&#1059;&#1052;&#1045;&#1053;&#1058;&#1067;(27.06.2013)\&#1055;&#1086;&#1089;&#1090;&#1072;&#1085;&#1086;&#1074;&#1083;&#1077;&#1085;&#1080;&#1103;\&#1087;&#1086;&#1089;&#1090;%202017\&#1080;&#1102;&#1085;&#1100;%2017\&#1086;&#1090;&#1087;&#1088;&#1072;&#1074;&#1083;&#1077;&#1085;&#1086;%20&#1087;&#1088;&#1086;&#1082;%2025.04\107%20&#1074;&#1099;&#1076;&#1072;&#1095;&#1072;%20&#1088;&#1072;&#1079;&#1088;&#1077;&#1096;%20&#1089;&#1077;&#1088;&#1074;&#1080;&#1090;&#1091;&#1090;.doc" TargetMode="External"/><Relationship Id="rId43" Type="http://schemas.openxmlformats.org/officeDocument/2006/relationships/hyperlink" Target="http://38.gosuslugi.ru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E399-6D6D-4685-8FD1-C8D570DD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26</Pages>
  <Words>10936</Words>
  <Characters>62336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luke</cp:lastModifiedBy>
  <cp:revision>16</cp:revision>
  <cp:lastPrinted>2018-07-18T07:52:00Z</cp:lastPrinted>
  <dcterms:created xsi:type="dcterms:W3CDTF">2017-07-03T08:58:00Z</dcterms:created>
  <dcterms:modified xsi:type="dcterms:W3CDTF">2018-07-30T03:57:00Z</dcterms:modified>
</cp:coreProperties>
</file>