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805" w:rsidRPr="00D37BFF" w:rsidRDefault="00D37BFF" w:rsidP="007F1DB5">
      <w:pPr>
        <w:shd w:val="clear" w:color="auto" w:fill="FFFFFF"/>
        <w:ind w:left="2563" w:right="1498" w:hanging="924"/>
        <w:jc w:val="center"/>
        <w:rPr>
          <w:rFonts w:ascii="Arial" w:hAnsi="Arial" w:cs="Arial"/>
          <w:b/>
          <w:bCs/>
          <w:sz w:val="32"/>
          <w:szCs w:val="32"/>
        </w:rPr>
      </w:pPr>
      <w:r w:rsidRPr="00D37BFF">
        <w:rPr>
          <w:rFonts w:ascii="Arial" w:hAnsi="Arial" w:cs="Arial"/>
          <w:b/>
          <w:bCs/>
          <w:sz w:val="32"/>
          <w:szCs w:val="32"/>
        </w:rPr>
        <w:t>18</w:t>
      </w:r>
      <w:r w:rsidR="00684805" w:rsidRPr="00D37BFF">
        <w:rPr>
          <w:rFonts w:ascii="Arial" w:hAnsi="Arial" w:cs="Arial"/>
          <w:b/>
          <w:bCs/>
          <w:sz w:val="32"/>
          <w:szCs w:val="32"/>
        </w:rPr>
        <w:t>.0</w:t>
      </w:r>
      <w:r w:rsidR="001A1ECE" w:rsidRPr="00D37BFF">
        <w:rPr>
          <w:rFonts w:ascii="Arial" w:hAnsi="Arial" w:cs="Arial"/>
          <w:b/>
          <w:bCs/>
          <w:sz w:val="32"/>
          <w:szCs w:val="32"/>
        </w:rPr>
        <w:t>4</w:t>
      </w:r>
      <w:r w:rsidR="00684805" w:rsidRPr="00D37BFF">
        <w:rPr>
          <w:rFonts w:ascii="Arial" w:hAnsi="Arial" w:cs="Arial"/>
          <w:b/>
          <w:bCs/>
          <w:sz w:val="32"/>
          <w:szCs w:val="32"/>
        </w:rPr>
        <w:t>.2019г. №</w:t>
      </w:r>
      <w:r w:rsidR="001A1ECE" w:rsidRPr="00D37BFF">
        <w:rPr>
          <w:rFonts w:ascii="Arial" w:hAnsi="Arial" w:cs="Arial"/>
          <w:b/>
          <w:bCs/>
          <w:sz w:val="32"/>
          <w:szCs w:val="32"/>
        </w:rPr>
        <w:t>3</w:t>
      </w:r>
      <w:r w:rsidRPr="00D37BFF">
        <w:rPr>
          <w:rFonts w:ascii="Arial" w:hAnsi="Arial" w:cs="Arial"/>
          <w:b/>
          <w:bCs/>
          <w:sz w:val="32"/>
          <w:szCs w:val="32"/>
        </w:rPr>
        <w:t>6</w:t>
      </w:r>
    </w:p>
    <w:p w:rsidR="00684805" w:rsidRPr="00D37BFF" w:rsidRDefault="00684805" w:rsidP="00D37BFF">
      <w:pPr>
        <w:shd w:val="clear" w:color="auto" w:fill="FFFFFF"/>
        <w:ind w:left="2563" w:right="1498" w:hanging="924"/>
        <w:jc w:val="center"/>
        <w:rPr>
          <w:rFonts w:ascii="Arial" w:hAnsi="Arial" w:cs="Arial"/>
          <w:b/>
          <w:bCs/>
          <w:sz w:val="32"/>
          <w:szCs w:val="32"/>
        </w:rPr>
      </w:pPr>
      <w:r w:rsidRPr="00D37BFF">
        <w:rPr>
          <w:rFonts w:ascii="Arial" w:hAnsi="Arial" w:cs="Arial"/>
          <w:b/>
          <w:bCs/>
          <w:sz w:val="32"/>
          <w:szCs w:val="32"/>
        </w:rPr>
        <w:t>РОССИЙСКАЯ ФЕДЕРАЦИЯ</w:t>
      </w:r>
    </w:p>
    <w:p w:rsidR="00684805" w:rsidRPr="00D37BFF" w:rsidRDefault="00684805" w:rsidP="00D37BFF">
      <w:pPr>
        <w:shd w:val="clear" w:color="auto" w:fill="FFFFFF"/>
        <w:ind w:left="2563" w:right="1498" w:hanging="924"/>
        <w:jc w:val="center"/>
        <w:rPr>
          <w:rFonts w:ascii="Arial" w:hAnsi="Arial" w:cs="Arial"/>
          <w:b/>
          <w:bCs/>
          <w:spacing w:val="-17"/>
          <w:sz w:val="32"/>
          <w:szCs w:val="32"/>
        </w:rPr>
      </w:pPr>
      <w:r w:rsidRPr="00D37BFF">
        <w:rPr>
          <w:rFonts w:ascii="Arial" w:hAnsi="Arial" w:cs="Arial"/>
          <w:b/>
          <w:bCs/>
          <w:spacing w:val="-17"/>
          <w:sz w:val="32"/>
          <w:szCs w:val="32"/>
        </w:rPr>
        <w:t>ИРКУТСКАЯ ОБЛАСТЬ</w:t>
      </w:r>
    </w:p>
    <w:p w:rsidR="00684805" w:rsidRPr="00D37BFF" w:rsidRDefault="00684805" w:rsidP="00D37BFF">
      <w:pPr>
        <w:shd w:val="clear" w:color="auto" w:fill="FFFFFF"/>
        <w:ind w:left="2563" w:right="1498" w:hanging="924"/>
        <w:jc w:val="center"/>
        <w:rPr>
          <w:rFonts w:ascii="Arial" w:hAnsi="Arial" w:cs="Arial"/>
          <w:b/>
          <w:bCs/>
          <w:spacing w:val="-17"/>
          <w:sz w:val="32"/>
          <w:szCs w:val="32"/>
        </w:rPr>
      </w:pPr>
      <w:r w:rsidRPr="00D37BFF">
        <w:rPr>
          <w:rFonts w:ascii="Arial" w:hAnsi="Arial" w:cs="Arial"/>
          <w:b/>
          <w:bCs/>
          <w:spacing w:val="-17"/>
          <w:sz w:val="32"/>
          <w:szCs w:val="32"/>
        </w:rPr>
        <w:t>ЧУНСКИЙ РАЙОН</w:t>
      </w:r>
    </w:p>
    <w:p w:rsidR="00684805" w:rsidRPr="00D37BFF" w:rsidRDefault="00684805" w:rsidP="00D37BFF">
      <w:pPr>
        <w:shd w:val="clear" w:color="auto" w:fill="FFFFFF"/>
        <w:ind w:left="2563" w:right="1498" w:hanging="924"/>
        <w:jc w:val="center"/>
        <w:rPr>
          <w:rFonts w:ascii="Arial" w:hAnsi="Arial" w:cs="Arial"/>
          <w:b/>
          <w:bCs/>
          <w:spacing w:val="-17"/>
          <w:sz w:val="32"/>
          <w:szCs w:val="32"/>
        </w:rPr>
      </w:pPr>
      <w:r w:rsidRPr="00D37BFF">
        <w:rPr>
          <w:rFonts w:ascii="Arial" w:hAnsi="Arial" w:cs="Arial"/>
          <w:b/>
          <w:bCs/>
          <w:spacing w:val="-17"/>
          <w:sz w:val="32"/>
          <w:szCs w:val="32"/>
        </w:rPr>
        <w:t>АДМИНИСТРАЦИЯ</w:t>
      </w:r>
    </w:p>
    <w:p w:rsidR="00684805" w:rsidRPr="00D37BFF" w:rsidRDefault="00684805" w:rsidP="00D37BFF">
      <w:pPr>
        <w:shd w:val="clear" w:color="auto" w:fill="FFFFFF"/>
        <w:ind w:right="-5"/>
        <w:jc w:val="center"/>
        <w:rPr>
          <w:rFonts w:ascii="Arial" w:hAnsi="Arial" w:cs="Arial"/>
          <w:b/>
          <w:bCs/>
          <w:spacing w:val="-17"/>
          <w:sz w:val="32"/>
          <w:szCs w:val="32"/>
        </w:rPr>
      </w:pPr>
      <w:r w:rsidRPr="00D37BFF">
        <w:rPr>
          <w:rFonts w:ascii="Arial" w:hAnsi="Arial" w:cs="Arial"/>
          <w:b/>
          <w:bCs/>
          <w:spacing w:val="-17"/>
          <w:sz w:val="32"/>
          <w:szCs w:val="32"/>
        </w:rPr>
        <w:t>ТАРГИЗСКОГО МУНИЦИПАЛЬНОГО ОБРАЗОВАНИЯ</w:t>
      </w:r>
    </w:p>
    <w:p w:rsidR="00684805" w:rsidRPr="00D37BFF" w:rsidRDefault="00684805" w:rsidP="00D37BFF">
      <w:pPr>
        <w:shd w:val="clear" w:color="auto" w:fill="FFFFFF"/>
        <w:ind w:right="-5"/>
        <w:jc w:val="center"/>
        <w:rPr>
          <w:rFonts w:ascii="Arial" w:hAnsi="Arial" w:cs="Arial"/>
          <w:b/>
          <w:bCs/>
          <w:spacing w:val="-17"/>
          <w:sz w:val="32"/>
          <w:szCs w:val="32"/>
        </w:rPr>
      </w:pPr>
      <w:r w:rsidRPr="00D37BFF">
        <w:rPr>
          <w:rFonts w:ascii="Arial" w:hAnsi="Arial" w:cs="Arial"/>
          <w:b/>
          <w:bCs/>
          <w:spacing w:val="-17"/>
          <w:sz w:val="32"/>
          <w:szCs w:val="32"/>
        </w:rPr>
        <w:t>ПОСТАНОВЛЕНИЕ</w:t>
      </w:r>
    </w:p>
    <w:p w:rsidR="00684805" w:rsidRPr="00D37BFF" w:rsidRDefault="00684805" w:rsidP="00D37BFF">
      <w:pPr>
        <w:shd w:val="clear" w:color="auto" w:fill="FFFFFF"/>
        <w:ind w:right="-5"/>
        <w:jc w:val="center"/>
        <w:rPr>
          <w:rFonts w:ascii="Arial" w:hAnsi="Arial" w:cs="Arial"/>
          <w:b/>
          <w:bCs/>
          <w:spacing w:val="-17"/>
          <w:sz w:val="32"/>
          <w:szCs w:val="32"/>
        </w:rPr>
      </w:pPr>
    </w:p>
    <w:p w:rsidR="00D37BFF" w:rsidRPr="00C45E9D" w:rsidRDefault="00D37BFF" w:rsidP="00D37BFF">
      <w:pPr>
        <w:jc w:val="center"/>
        <w:rPr>
          <w:b/>
          <w:sz w:val="28"/>
          <w:szCs w:val="28"/>
        </w:rPr>
      </w:pPr>
      <w:r w:rsidRPr="00D37BFF">
        <w:rPr>
          <w:rFonts w:ascii="Arial" w:hAnsi="Arial" w:cs="Arial"/>
          <w:b/>
          <w:sz w:val="32"/>
          <w:szCs w:val="32"/>
        </w:rPr>
        <w:t>ОБ УТВЕРЖДЕНИИ МУНИЦИПАЛЬНОЙ ПРОГРАММЫ</w:t>
      </w:r>
      <w:r>
        <w:rPr>
          <w:rFonts w:ascii="Arial" w:hAnsi="Arial" w:cs="Arial"/>
          <w:b/>
          <w:sz w:val="32"/>
          <w:szCs w:val="32"/>
        </w:rPr>
        <w:t xml:space="preserve"> </w:t>
      </w:r>
      <w:r w:rsidRPr="00D37BFF">
        <w:rPr>
          <w:rFonts w:ascii="Arial" w:hAnsi="Arial" w:cs="Arial"/>
          <w:b/>
          <w:sz w:val="32"/>
          <w:szCs w:val="32"/>
        </w:rPr>
        <w:t>«ОРГАНИЗАЦИЯ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r w:rsidRPr="00D37BFF">
        <w:rPr>
          <w:rFonts w:ascii="Arial" w:hAnsi="Arial" w:cs="Arial"/>
          <w:sz w:val="32"/>
          <w:szCs w:val="32"/>
        </w:rPr>
        <w:t xml:space="preserve"> </w:t>
      </w:r>
      <w:r w:rsidRPr="00D37BFF">
        <w:rPr>
          <w:rFonts w:ascii="Arial" w:hAnsi="Arial" w:cs="Arial"/>
          <w:b/>
          <w:sz w:val="32"/>
          <w:szCs w:val="32"/>
        </w:rPr>
        <w:t>ПРОВЕДЕНИЯ ОПЛАЧИВАЕМЫХ ОБЩЕСТВЕННЫХ РАБОТ НА ТЕРРИТОРИИ ТАРГИЗСКОГО МУНИЦИПАЛЬНОГО ОБРАЗОВАНИЯ В 2019-2020 ГГ.»</w:t>
      </w:r>
    </w:p>
    <w:p w:rsidR="00684805" w:rsidRPr="00973E82" w:rsidRDefault="00684805" w:rsidP="00D37BFF">
      <w:pPr>
        <w:ind w:left="-360" w:firstLine="900"/>
        <w:jc w:val="center"/>
        <w:rPr>
          <w:sz w:val="24"/>
          <w:szCs w:val="24"/>
        </w:rPr>
      </w:pPr>
    </w:p>
    <w:p w:rsidR="00684805" w:rsidRPr="00D37BFF" w:rsidRDefault="00D37BFF" w:rsidP="00D85E3D">
      <w:pPr>
        <w:ind w:firstLine="708"/>
        <w:jc w:val="both"/>
        <w:rPr>
          <w:rFonts w:ascii="Arial" w:hAnsi="Arial" w:cs="Arial"/>
          <w:bCs/>
          <w:sz w:val="24"/>
          <w:szCs w:val="24"/>
        </w:rPr>
      </w:pPr>
      <w:proofErr w:type="gramStart"/>
      <w:r w:rsidRPr="00D37BFF">
        <w:rPr>
          <w:rFonts w:ascii="Arial" w:hAnsi="Arial" w:cs="Arial"/>
          <w:sz w:val="24"/>
          <w:szCs w:val="24"/>
        </w:rPr>
        <w:t xml:space="preserve">Учитывая социальную значимость временной занятости несовершеннолетних граждан и молодежи, в целях приобщения их к трудовой деятельности и профилактики </w:t>
      </w:r>
      <w:proofErr w:type="spellStart"/>
      <w:r w:rsidRPr="00D37BFF">
        <w:rPr>
          <w:rFonts w:ascii="Arial" w:hAnsi="Arial" w:cs="Arial"/>
          <w:sz w:val="24"/>
          <w:szCs w:val="24"/>
        </w:rPr>
        <w:t>девиантного</w:t>
      </w:r>
      <w:proofErr w:type="spellEnd"/>
      <w:r w:rsidRPr="00D37BFF">
        <w:rPr>
          <w:rFonts w:ascii="Arial" w:hAnsi="Arial" w:cs="Arial"/>
          <w:sz w:val="24"/>
          <w:szCs w:val="24"/>
        </w:rPr>
        <w:t xml:space="preserve"> поведения в молодежной среде, руководствуясь пунктом 30, статьи 14 Федерального закона от 06 октября 2003 года №131-ФЗ «Об общих принципах организации местного самоуправления в Российской Федерации», </w:t>
      </w:r>
      <w:r w:rsidR="002E3B4D" w:rsidRPr="00D37BFF">
        <w:rPr>
          <w:rFonts w:ascii="Arial" w:hAnsi="Arial" w:cs="Arial"/>
          <w:sz w:val="24"/>
          <w:szCs w:val="24"/>
        </w:rPr>
        <w:t>Устав</w:t>
      </w:r>
      <w:r>
        <w:rPr>
          <w:rFonts w:ascii="Arial" w:hAnsi="Arial" w:cs="Arial"/>
          <w:sz w:val="24"/>
          <w:szCs w:val="24"/>
        </w:rPr>
        <w:t>ом</w:t>
      </w:r>
      <w:r w:rsidR="002E3B4D" w:rsidRPr="00D37BFF">
        <w:rPr>
          <w:rFonts w:ascii="Arial" w:hAnsi="Arial" w:cs="Arial"/>
          <w:sz w:val="24"/>
          <w:szCs w:val="24"/>
        </w:rPr>
        <w:t xml:space="preserve"> Таргизского муниципального образования, </w:t>
      </w:r>
      <w:r w:rsidR="00684805" w:rsidRPr="00D37BFF">
        <w:rPr>
          <w:rFonts w:ascii="Arial" w:hAnsi="Arial" w:cs="Arial"/>
          <w:sz w:val="24"/>
          <w:szCs w:val="24"/>
        </w:rPr>
        <w:t xml:space="preserve">администрация Таргизского муниципального образования, </w:t>
      </w:r>
      <w:proofErr w:type="gramEnd"/>
    </w:p>
    <w:p w:rsidR="00684805" w:rsidRPr="00973E82" w:rsidRDefault="00684805" w:rsidP="00684805">
      <w:pPr>
        <w:jc w:val="center"/>
        <w:rPr>
          <w:sz w:val="24"/>
          <w:szCs w:val="24"/>
        </w:rPr>
      </w:pPr>
    </w:p>
    <w:p w:rsidR="00684805" w:rsidRDefault="00684805" w:rsidP="00D37BFF">
      <w:pPr>
        <w:pStyle w:val="12"/>
      </w:pPr>
      <w:r>
        <w:t>ПОСТАНОВЛЯЕТ</w:t>
      </w:r>
      <w:r w:rsidRPr="00973E82">
        <w:t>:</w:t>
      </w:r>
    </w:p>
    <w:p w:rsidR="00D37BFF" w:rsidRDefault="00D37BFF" w:rsidP="00D37BFF">
      <w:pPr>
        <w:pStyle w:val="12"/>
      </w:pPr>
    </w:p>
    <w:p w:rsidR="00D37BFF" w:rsidRDefault="00D37BFF" w:rsidP="00D37BFF">
      <w:pPr>
        <w:pStyle w:val="12"/>
        <w:numPr>
          <w:ilvl w:val="0"/>
          <w:numId w:val="2"/>
        </w:numPr>
        <w:jc w:val="both"/>
        <w:rPr>
          <w:b w:val="0"/>
          <w:sz w:val="24"/>
          <w:szCs w:val="24"/>
        </w:rPr>
      </w:pPr>
      <w:r w:rsidRPr="00D37BFF">
        <w:rPr>
          <w:b w:val="0"/>
          <w:sz w:val="24"/>
          <w:szCs w:val="24"/>
        </w:rPr>
        <w:t xml:space="preserve">Утвердить муниципальную программу «Организации </w:t>
      </w:r>
      <w:proofErr w:type="gramStart"/>
      <w:r w:rsidRPr="00D37BFF">
        <w:rPr>
          <w:b w:val="0"/>
          <w:sz w:val="24"/>
          <w:szCs w:val="24"/>
        </w:rPr>
        <w:t>временного</w:t>
      </w:r>
      <w:proofErr w:type="gramEnd"/>
      <w:r w:rsidRPr="00D37BFF">
        <w:rPr>
          <w:b w:val="0"/>
          <w:sz w:val="24"/>
          <w:szCs w:val="24"/>
        </w:rPr>
        <w:t xml:space="preserve"> </w:t>
      </w:r>
    </w:p>
    <w:p w:rsidR="00D37BFF" w:rsidRPr="00D37BFF" w:rsidRDefault="00D37BFF" w:rsidP="00D37BFF">
      <w:pPr>
        <w:pStyle w:val="12"/>
        <w:jc w:val="both"/>
        <w:rPr>
          <w:b w:val="0"/>
          <w:sz w:val="24"/>
          <w:szCs w:val="24"/>
        </w:rPr>
      </w:pPr>
      <w:proofErr w:type="gramStart"/>
      <w:r w:rsidRPr="00D37BFF">
        <w:rPr>
          <w:b w:val="0"/>
          <w:sz w:val="24"/>
          <w:szCs w:val="24"/>
        </w:rPr>
        <w:t>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проведения оплачиваемых общественных работ на территории Таргизского муниципального образования в 2019-2020 гг.» согласно приложению</w:t>
      </w:r>
      <w:r>
        <w:rPr>
          <w:b w:val="0"/>
          <w:sz w:val="24"/>
          <w:szCs w:val="24"/>
        </w:rPr>
        <w:t xml:space="preserve"> №1</w:t>
      </w:r>
      <w:r w:rsidRPr="00D37BFF">
        <w:rPr>
          <w:b w:val="0"/>
          <w:sz w:val="24"/>
          <w:szCs w:val="24"/>
        </w:rPr>
        <w:t>.</w:t>
      </w:r>
      <w:proofErr w:type="gramEnd"/>
    </w:p>
    <w:p w:rsidR="00D37BFF" w:rsidRPr="00D37BFF" w:rsidRDefault="00D37BFF" w:rsidP="00D37BFF">
      <w:pPr>
        <w:pStyle w:val="12"/>
        <w:numPr>
          <w:ilvl w:val="0"/>
          <w:numId w:val="2"/>
        </w:numPr>
        <w:jc w:val="both"/>
        <w:rPr>
          <w:rFonts w:cs="Arial"/>
          <w:b w:val="0"/>
          <w:sz w:val="24"/>
          <w:szCs w:val="24"/>
        </w:rPr>
      </w:pPr>
      <w:r w:rsidRPr="00D37BFF">
        <w:rPr>
          <w:rFonts w:cs="Arial"/>
          <w:b w:val="0"/>
          <w:sz w:val="24"/>
          <w:szCs w:val="24"/>
        </w:rPr>
        <w:t xml:space="preserve">Утвердить «Положение об организации временной занятости и </w:t>
      </w:r>
    </w:p>
    <w:p w:rsidR="00D37BFF" w:rsidRDefault="00D37BFF" w:rsidP="00D37BFF">
      <w:pPr>
        <w:jc w:val="both"/>
        <w:rPr>
          <w:rFonts w:ascii="Arial" w:hAnsi="Arial" w:cs="Arial"/>
          <w:sz w:val="24"/>
          <w:szCs w:val="24"/>
        </w:rPr>
      </w:pPr>
      <w:r w:rsidRPr="00D37BFF">
        <w:rPr>
          <w:rFonts w:ascii="Arial" w:hAnsi="Arial" w:cs="Arial"/>
          <w:sz w:val="24"/>
          <w:szCs w:val="24"/>
        </w:rPr>
        <w:t>трудоустройства несовершеннолетних граждан на территории Таргизского муниципального образования в летний период» согласно приложению</w:t>
      </w:r>
      <w:r>
        <w:rPr>
          <w:rFonts w:ascii="Arial" w:hAnsi="Arial" w:cs="Arial"/>
          <w:sz w:val="24"/>
          <w:szCs w:val="24"/>
        </w:rPr>
        <w:t xml:space="preserve"> №2</w:t>
      </w:r>
      <w:r w:rsidRPr="00D37BFF">
        <w:rPr>
          <w:rFonts w:ascii="Arial" w:hAnsi="Arial" w:cs="Arial"/>
          <w:sz w:val="24"/>
          <w:szCs w:val="24"/>
        </w:rPr>
        <w:t xml:space="preserve">. </w:t>
      </w:r>
    </w:p>
    <w:p w:rsidR="00D37BFF" w:rsidRPr="00D37BFF" w:rsidRDefault="00D37BFF" w:rsidP="00D37BFF">
      <w:pPr>
        <w:ind w:firstLine="540"/>
        <w:jc w:val="both"/>
        <w:rPr>
          <w:rFonts w:ascii="Arial" w:hAnsi="Arial" w:cs="Arial"/>
          <w:sz w:val="24"/>
          <w:szCs w:val="24"/>
        </w:rPr>
      </w:pPr>
      <w:r>
        <w:rPr>
          <w:rFonts w:ascii="Arial" w:hAnsi="Arial" w:cs="Arial"/>
          <w:sz w:val="24"/>
          <w:szCs w:val="24"/>
        </w:rPr>
        <w:lastRenderedPageBreak/>
        <w:t>3</w:t>
      </w:r>
      <w:r w:rsidRPr="00D37BFF">
        <w:rPr>
          <w:rFonts w:ascii="Arial" w:hAnsi="Arial" w:cs="Arial"/>
          <w:sz w:val="24"/>
          <w:szCs w:val="24"/>
        </w:rPr>
        <w:t>. Опубликовать данное Постановление в газете «Информационный вестник» и разместить в информационно – телекоммуникационной сети «Интернет» на официальном сайте администрации Таргизского муниципального образования.</w:t>
      </w:r>
    </w:p>
    <w:p w:rsidR="00D37BFF" w:rsidRPr="00D37BFF" w:rsidRDefault="00D37BFF" w:rsidP="00D37BFF">
      <w:pPr>
        <w:pStyle w:val="12"/>
        <w:ind w:firstLine="540"/>
        <w:jc w:val="both"/>
        <w:rPr>
          <w:rFonts w:cs="Arial"/>
          <w:b w:val="0"/>
          <w:sz w:val="24"/>
          <w:szCs w:val="24"/>
        </w:rPr>
      </w:pPr>
      <w:r>
        <w:rPr>
          <w:rFonts w:cs="Arial"/>
          <w:b w:val="0"/>
          <w:sz w:val="24"/>
          <w:szCs w:val="24"/>
        </w:rPr>
        <w:t xml:space="preserve">4. </w:t>
      </w:r>
      <w:proofErr w:type="gramStart"/>
      <w:r w:rsidRPr="00D37BFF">
        <w:rPr>
          <w:rFonts w:cs="Arial"/>
          <w:b w:val="0"/>
          <w:sz w:val="24"/>
          <w:szCs w:val="24"/>
        </w:rPr>
        <w:t>Контроль за</w:t>
      </w:r>
      <w:proofErr w:type="gramEnd"/>
      <w:r w:rsidRPr="00D37BFF">
        <w:rPr>
          <w:rFonts w:cs="Arial"/>
          <w:b w:val="0"/>
          <w:sz w:val="24"/>
          <w:szCs w:val="24"/>
        </w:rPr>
        <w:t xml:space="preserve"> исполнением настоящего</w:t>
      </w:r>
      <w:r>
        <w:rPr>
          <w:rFonts w:cs="Arial"/>
          <w:b w:val="0"/>
          <w:sz w:val="24"/>
          <w:szCs w:val="24"/>
        </w:rPr>
        <w:t xml:space="preserve"> </w:t>
      </w:r>
      <w:r w:rsidRPr="00D37BFF">
        <w:rPr>
          <w:rFonts w:cs="Arial"/>
          <w:b w:val="0"/>
          <w:sz w:val="24"/>
          <w:szCs w:val="24"/>
        </w:rPr>
        <w:t>Постановления оставляю за собой.</w:t>
      </w:r>
    </w:p>
    <w:p w:rsidR="00D37BFF" w:rsidRPr="00D37BFF" w:rsidRDefault="00D37BFF" w:rsidP="001A1ECE">
      <w:pPr>
        <w:spacing w:line="276" w:lineRule="auto"/>
        <w:jc w:val="both"/>
        <w:rPr>
          <w:rFonts w:ascii="Arial" w:hAnsi="Arial" w:cs="Arial"/>
          <w:sz w:val="24"/>
          <w:szCs w:val="24"/>
        </w:rPr>
      </w:pPr>
      <w:bookmarkStart w:id="0" w:name="sub_2"/>
    </w:p>
    <w:p w:rsidR="00D37BFF" w:rsidRPr="00D37BFF" w:rsidRDefault="00D37BFF" w:rsidP="001A1ECE">
      <w:pPr>
        <w:spacing w:line="276" w:lineRule="auto"/>
        <w:jc w:val="both"/>
        <w:rPr>
          <w:rFonts w:ascii="Arial" w:hAnsi="Arial" w:cs="Arial"/>
          <w:sz w:val="24"/>
          <w:szCs w:val="24"/>
        </w:rPr>
      </w:pPr>
    </w:p>
    <w:p w:rsidR="00684805" w:rsidRPr="00C35645" w:rsidRDefault="00684805" w:rsidP="001A1ECE">
      <w:pPr>
        <w:spacing w:line="276" w:lineRule="auto"/>
        <w:jc w:val="both"/>
        <w:rPr>
          <w:rFonts w:ascii="Arial" w:hAnsi="Arial" w:cs="Arial"/>
          <w:sz w:val="24"/>
          <w:szCs w:val="24"/>
        </w:rPr>
      </w:pPr>
      <w:r w:rsidRPr="00C35645">
        <w:rPr>
          <w:rFonts w:ascii="Arial" w:hAnsi="Arial" w:cs="Arial"/>
          <w:sz w:val="24"/>
          <w:szCs w:val="24"/>
        </w:rPr>
        <w:t>Глава</w:t>
      </w:r>
      <w:r w:rsidR="00D37BFF">
        <w:rPr>
          <w:rFonts w:ascii="Arial" w:hAnsi="Arial" w:cs="Arial"/>
          <w:sz w:val="24"/>
          <w:szCs w:val="24"/>
        </w:rPr>
        <w:t xml:space="preserve"> </w:t>
      </w:r>
      <w:r w:rsidRPr="00C35645">
        <w:rPr>
          <w:rFonts w:ascii="Arial" w:hAnsi="Arial" w:cs="Arial"/>
          <w:sz w:val="24"/>
          <w:szCs w:val="24"/>
        </w:rPr>
        <w:t>Таргизского</w:t>
      </w:r>
    </w:p>
    <w:p w:rsidR="00684805" w:rsidRDefault="00684805" w:rsidP="00684805">
      <w:pPr>
        <w:spacing w:line="276" w:lineRule="auto"/>
        <w:rPr>
          <w:rFonts w:ascii="Arial" w:hAnsi="Arial" w:cs="Arial"/>
          <w:sz w:val="24"/>
          <w:szCs w:val="24"/>
        </w:rPr>
      </w:pPr>
      <w:r w:rsidRPr="00C35645">
        <w:rPr>
          <w:rFonts w:ascii="Arial" w:hAnsi="Arial" w:cs="Arial"/>
          <w:sz w:val="24"/>
          <w:szCs w:val="24"/>
        </w:rPr>
        <w:t>муниципального образования</w:t>
      </w:r>
    </w:p>
    <w:p w:rsidR="00D37BFF" w:rsidRDefault="00684805" w:rsidP="00684805">
      <w:pPr>
        <w:spacing w:line="276" w:lineRule="auto"/>
        <w:rPr>
          <w:rFonts w:ascii="Arial" w:hAnsi="Arial" w:cs="Arial"/>
          <w:sz w:val="24"/>
          <w:szCs w:val="24"/>
        </w:rPr>
      </w:pPr>
      <w:r w:rsidRPr="00C35645">
        <w:rPr>
          <w:rFonts w:ascii="Arial" w:hAnsi="Arial" w:cs="Arial"/>
          <w:sz w:val="24"/>
          <w:szCs w:val="24"/>
        </w:rPr>
        <w:t>В.М. Киндрачук</w:t>
      </w:r>
    </w:p>
    <w:p w:rsidR="00D37BFF" w:rsidRDefault="00D37BFF" w:rsidP="00D37BFF">
      <w:pPr>
        <w:jc w:val="right"/>
        <w:rPr>
          <w:rFonts w:ascii="Courier New" w:hAnsi="Courier New" w:cs="Courier New"/>
          <w:sz w:val="22"/>
          <w:szCs w:val="22"/>
        </w:rPr>
      </w:pPr>
    </w:p>
    <w:p w:rsidR="00D37BFF" w:rsidRDefault="00D37BFF" w:rsidP="00D37BFF">
      <w:pPr>
        <w:jc w:val="right"/>
        <w:rPr>
          <w:rFonts w:ascii="Courier New" w:hAnsi="Courier New" w:cs="Courier New"/>
          <w:sz w:val="22"/>
          <w:szCs w:val="22"/>
        </w:rPr>
      </w:pPr>
      <w:r w:rsidRPr="00D37BFF">
        <w:rPr>
          <w:rFonts w:ascii="Courier New" w:hAnsi="Courier New" w:cs="Courier New"/>
          <w:sz w:val="22"/>
          <w:szCs w:val="22"/>
        </w:rPr>
        <w:t>Приложение №1</w:t>
      </w:r>
      <w:r>
        <w:rPr>
          <w:rFonts w:ascii="Courier New" w:hAnsi="Courier New" w:cs="Courier New"/>
          <w:sz w:val="22"/>
          <w:szCs w:val="22"/>
        </w:rPr>
        <w:t xml:space="preserve"> </w:t>
      </w:r>
      <w:r w:rsidRPr="00D37BFF">
        <w:rPr>
          <w:rFonts w:ascii="Courier New" w:hAnsi="Courier New" w:cs="Courier New"/>
          <w:sz w:val="22"/>
          <w:szCs w:val="22"/>
        </w:rPr>
        <w:t xml:space="preserve">к </w:t>
      </w:r>
      <w:r>
        <w:rPr>
          <w:rFonts w:ascii="Courier New" w:hAnsi="Courier New" w:cs="Courier New"/>
          <w:sz w:val="22"/>
          <w:szCs w:val="22"/>
        </w:rPr>
        <w:t>п</w:t>
      </w:r>
      <w:r w:rsidRPr="00D37BFF">
        <w:rPr>
          <w:rFonts w:ascii="Courier New" w:hAnsi="Courier New" w:cs="Courier New"/>
          <w:sz w:val="22"/>
          <w:szCs w:val="22"/>
        </w:rPr>
        <w:t>остановлению</w:t>
      </w:r>
    </w:p>
    <w:p w:rsidR="00D37BFF" w:rsidRDefault="00D37BFF" w:rsidP="00D37BFF">
      <w:pPr>
        <w:jc w:val="right"/>
        <w:rPr>
          <w:rFonts w:ascii="Courier New" w:hAnsi="Courier New" w:cs="Courier New"/>
          <w:sz w:val="22"/>
          <w:szCs w:val="22"/>
        </w:rPr>
      </w:pPr>
      <w:r>
        <w:rPr>
          <w:rFonts w:ascii="Courier New" w:hAnsi="Courier New" w:cs="Courier New"/>
          <w:sz w:val="22"/>
          <w:szCs w:val="22"/>
        </w:rPr>
        <w:t>а</w:t>
      </w:r>
      <w:r w:rsidRPr="00D37BFF">
        <w:rPr>
          <w:rFonts w:ascii="Courier New" w:hAnsi="Courier New" w:cs="Courier New"/>
          <w:sz w:val="22"/>
          <w:szCs w:val="22"/>
        </w:rPr>
        <w:t>дминистрации</w:t>
      </w:r>
      <w:r>
        <w:rPr>
          <w:rFonts w:ascii="Courier New" w:hAnsi="Courier New" w:cs="Courier New"/>
          <w:sz w:val="22"/>
          <w:szCs w:val="22"/>
        </w:rPr>
        <w:t xml:space="preserve"> Таргизского</w:t>
      </w:r>
    </w:p>
    <w:p w:rsidR="00D37BFF" w:rsidRPr="00D37BFF" w:rsidRDefault="00D37BFF" w:rsidP="00D37BFF">
      <w:pPr>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D37BFF" w:rsidRPr="00E970B1" w:rsidRDefault="00D37BFF" w:rsidP="00D37BFF">
      <w:pPr>
        <w:jc w:val="right"/>
      </w:pPr>
      <w:r w:rsidRPr="00D37BFF">
        <w:rPr>
          <w:rFonts w:ascii="Courier New" w:hAnsi="Courier New" w:cs="Courier New"/>
          <w:sz w:val="22"/>
          <w:szCs w:val="22"/>
        </w:rPr>
        <w:t>№</w:t>
      </w:r>
      <w:r>
        <w:rPr>
          <w:rFonts w:ascii="Courier New" w:hAnsi="Courier New" w:cs="Courier New"/>
          <w:sz w:val="22"/>
          <w:szCs w:val="22"/>
        </w:rPr>
        <w:t>36</w:t>
      </w:r>
      <w:r w:rsidRPr="00D37BFF">
        <w:rPr>
          <w:rFonts w:ascii="Courier New" w:hAnsi="Courier New" w:cs="Courier New"/>
          <w:sz w:val="22"/>
          <w:szCs w:val="22"/>
        </w:rPr>
        <w:t xml:space="preserve"> от </w:t>
      </w:r>
      <w:r>
        <w:rPr>
          <w:rFonts w:ascii="Courier New" w:hAnsi="Courier New" w:cs="Courier New"/>
          <w:sz w:val="22"/>
          <w:szCs w:val="22"/>
        </w:rPr>
        <w:t>18</w:t>
      </w:r>
      <w:r w:rsidRPr="00D37BFF">
        <w:rPr>
          <w:rFonts w:ascii="Courier New" w:hAnsi="Courier New" w:cs="Courier New"/>
          <w:sz w:val="22"/>
          <w:szCs w:val="22"/>
        </w:rPr>
        <w:t>.0</w:t>
      </w:r>
      <w:r>
        <w:rPr>
          <w:rFonts w:ascii="Courier New" w:hAnsi="Courier New" w:cs="Courier New"/>
          <w:sz w:val="22"/>
          <w:szCs w:val="22"/>
        </w:rPr>
        <w:t>4</w:t>
      </w:r>
      <w:r w:rsidRPr="00D37BFF">
        <w:rPr>
          <w:rFonts w:ascii="Courier New" w:hAnsi="Courier New" w:cs="Courier New"/>
          <w:sz w:val="22"/>
          <w:szCs w:val="22"/>
        </w:rPr>
        <w:t>.201</w:t>
      </w:r>
      <w:r>
        <w:rPr>
          <w:rFonts w:ascii="Courier New" w:hAnsi="Courier New" w:cs="Courier New"/>
          <w:sz w:val="22"/>
          <w:szCs w:val="22"/>
        </w:rPr>
        <w:t>9</w:t>
      </w:r>
      <w:r w:rsidRPr="00D37BFF">
        <w:rPr>
          <w:rFonts w:ascii="Courier New" w:hAnsi="Courier New" w:cs="Courier New"/>
          <w:sz w:val="22"/>
          <w:szCs w:val="22"/>
        </w:rPr>
        <w:t xml:space="preserve"> года</w:t>
      </w:r>
    </w:p>
    <w:p w:rsidR="00D37BFF" w:rsidRDefault="00D37BFF" w:rsidP="00D37BFF">
      <w:pPr>
        <w:rPr>
          <w:b/>
          <w:sz w:val="32"/>
          <w:szCs w:val="32"/>
        </w:rPr>
      </w:pPr>
    </w:p>
    <w:p w:rsidR="00D37BFF" w:rsidRPr="00D37BFF" w:rsidRDefault="00D37BFF" w:rsidP="00D37BFF">
      <w:pPr>
        <w:jc w:val="center"/>
        <w:rPr>
          <w:rFonts w:ascii="Arial" w:hAnsi="Arial" w:cs="Arial"/>
          <w:b/>
          <w:sz w:val="30"/>
          <w:szCs w:val="30"/>
        </w:rPr>
      </w:pPr>
      <w:proofErr w:type="gramStart"/>
      <w:r w:rsidRPr="00D37BFF">
        <w:rPr>
          <w:rFonts w:ascii="Arial" w:hAnsi="Arial" w:cs="Arial"/>
          <w:b/>
          <w:sz w:val="30"/>
          <w:szCs w:val="30"/>
        </w:rPr>
        <w:t>Муниципальная программа</w:t>
      </w:r>
      <w:r>
        <w:rPr>
          <w:rFonts w:ascii="Arial" w:hAnsi="Arial" w:cs="Arial"/>
          <w:b/>
          <w:sz w:val="30"/>
          <w:szCs w:val="30"/>
        </w:rPr>
        <w:t xml:space="preserve"> </w:t>
      </w:r>
      <w:r w:rsidRPr="00D37BFF">
        <w:rPr>
          <w:rFonts w:ascii="Arial" w:hAnsi="Arial" w:cs="Arial"/>
          <w:b/>
          <w:sz w:val="30"/>
          <w:szCs w:val="30"/>
        </w:rPr>
        <w:t>«Организации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r w:rsidRPr="00D37BFF">
        <w:rPr>
          <w:rFonts w:ascii="Arial" w:hAnsi="Arial" w:cs="Arial"/>
          <w:sz w:val="30"/>
          <w:szCs w:val="30"/>
        </w:rPr>
        <w:t xml:space="preserve"> </w:t>
      </w:r>
      <w:r w:rsidRPr="00D37BFF">
        <w:rPr>
          <w:rFonts w:ascii="Arial" w:hAnsi="Arial" w:cs="Arial"/>
          <w:b/>
          <w:sz w:val="30"/>
          <w:szCs w:val="30"/>
        </w:rPr>
        <w:t>проведения оплачиваемых общественных работ на территории</w:t>
      </w:r>
      <w:r>
        <w:rPr>
          <w:rFonts w:ascii="Arial" w:hAnsi="Arial" w:cs="Arial"/>
          <w:b/>
          <w:sz w:val="30"/>
          <w:szCs w:val="30"/>
        </w:rPr>
        <w:t xml:space="preserve"> Таргизского </w:t>
      </w:r>
      <w:r w:rsidRPr="00D37BFF">
        <w:rPr>
          <w:rFonts w:ascii="Arial" w:hAnsi="Arial" w:cs="Arial"/>
          <w:b/>
          <w:sz w:val="30"/>
          <w:szCs w:val="30"/>
        </w:rPr>
        <w:t xml:space="preserve">муниципального </w:t>
      </w:r>
      <w:r>
        <w:rPr>
          <w:rFonts w:ascii="Arial" w:hAnsi="Arial" w:cs="Arial"/>
          <w:b/>
          <w:sz w:val="30"/>
          <w:szCs w:val="30"/>
        </w:rPr>
        <w:t>образования</w:t>
      </w:r>
      <w:r w:rsidRPr="00D37BFF">
        <w:rPr>
          <w:rFonts w:ascii="Arial" w:hAnsi="Arial" w:cs="Arial"/>
          <w:b/>
          <w:sz w:val="30"/>
          <w:szCs w:val="30"/>
        </w:rPr>
        <w:t xml:space="preserve"> в 201</w:t>
      </w:r>
      <w:r>
        <w:rPr>
          <w:rFonts w:ascii="Arial" w:hAnsi="Arial" w:cs="Arial"/>
          <w:b/>
          <w:sz w:val="30"/>
          <w:szCs w:val="30"/>
        </w:rPr>
        <w:t>9</w:t>
      </w:r>
      <w:r w:rsidRPr="00D37BFF">
        <w:rPr>
          <w:rFonts w:ascii="Arial" w:hAnsi="Arial" w:cs="Arial"/>
          <w:b/>
          <w:sz w:val="30"/>
          <w:szCs w:val="30"/>
        </w:rPr>
        <w:t>-20</w:t>
      </w:r>
      <w:r>
        <w:rPr>
          <w:rFonts w:ascii="Arial" w:hAnsi="Arial" w:cs="Arial"/>
          <w:b/>
          <w:sz w:val="30"/>
          <w:szCs w:val="30"/>
        </w:rPr>
        <w:t>20</w:t>
      </w:r>
      <w:r w:rsidRPr="00D37BFF">
        <w:rPr>
          <w:rFonts w:ascii="Arial" w:hAnsi="Arial" w:cs="Arial"/>
          <w:b/>
          <w:sz w:val="30"/>
          <w:szCs w:val="30"/>
        </w:rPr>
        <w:t xml:space="preserve"> гг.»</w:t>
      </w:r>
      <w:proofErr w:type="gramEnd"/>
    </w:p>
    <w:p w:rsidR="00D37BFF" w:rsidRDefault="00D37BFF" w:rsidP="00D37BFF"/>
    <w:p w:rsidR="00D37BFF" w:rsidRPr="00D37BFF" w:rsidRDefault="00D37BFF" w:rsidP="00D37BFF">
      <w:pPr>
        <w:jc w:val="center"/>
        <w:rPr>
          <w:rFonts w:ascii="Arial" w:hAnsi="Arial" w:cs="Arial"/>
          <w:sz w:val="24"/>
          <w:szCs w:val="24"/>
        </w:rPr>
      </w:pPr>
      <w:r w:rsidRPr="00D37BFF">
        <w:rPr>
          <w:rFonts w:ascii="Arial" w:hAnsi="Arial" w:cs="Arial"/>
          <w:sz w:val="24"/>
          <w:szCs w:val="24"/>
        </w:rPr>
        <w:t>ПАСПОРТ МУНИЦИПАЛЬНОЙ ПРОГРАММЫ:</w:t>
      </w:r>
    </w:p>
    <w:p w:rsidR="00D37BFF" w:rsidRPr="00A420FB" w:rsidRDefault="00D37BFF" w:rsidP="00D37BF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1"/>
        <w:gridCol w:w="6940"/>
      </w:tblGrid>
      <w:tr w:rsidR="00D37BFF" w:rsidRPr="00D37BFF" w:rsidTr="00ED1F5A">
        <w:tc>
          <w:tcPr>
            <w:tcW w:w="0" w:type="auto"/>
          </w:tcPr>
          <w:p w:rsidR="00D37BFF" w:rsidRPr="00D37BFF" w:rsidRDefault="00D37BFF" w:rsidP="00ED1F5A">
            <w:pPr>
              <w:rPr>
                <w:rFonts w:ascii="Courier New" w:hAnsi="Courier New" w:cs="Courier New"/>
                <w:b/>
                <w:sz w:val="22"/>
                <w:szCs w:val="22"/>
              </w:rPr>
            </w:pPr>
            <w:r w:rsidRPr="00D37BFF">
              <w:rPr>
                <w:rFonts w:ascii="Courier New" w:hAnsi="Courier New" w:cs="Courier New"/>
                <w:b/>
                <w:sz w:val="22"/>
                <w:szCs w:val="22"/>
              </w:rPr>
              <w:t>Полное название программы</w:t>
            </w:r>
          </w:p>
        </w:tc>
        <w:tc>
          <w:tcPr>
            <w:tcW w:w="0" w:type="auto"/>
          </w:tcPr>
          <w:p w:rsidR="00D37BFF" w:rsidRPr="00D37BFF" w:rsidRDefault="00D37BFF" w:rsidP="00D37BFF">
            <w:pPr>
              <w:jc w:val="both"/>
              <w:rPr>
                <w:rFonts w:ascii="Courier New" w:hAnsi="Courier New" w:cs="Courier New"/>
                <w:sz w:val="22"/>
                <w:szCs w:val="22"/>
              </w:rPr>
            </w:pPr>
            <w:proofErr w:type="gramStart"/>
            <w:r w:rsidRPr="00D37BFF">
              <w:rPr>
                <w:rFonts w:ascii="Courier New" w:hAnsi="Courier New" w:cs="Courier New"/>
                <w:sz w:val="22"/>
                <w:szCs w:val="22"/>
              </w:rPr>
              <w:t>Муниципальная программа</w:t>
            </w:r>
            <w:r>
              <w:rPr>
                <w:rFonts w:ascii="Courier New" w:hAnsi="Courier New" w:cs="Courier New"/>
                <w:sz w:val="22"/>
                <w:szCs w:val="22"/>
              </w:rPr>
              <w:t xml:space="preserve"> </w:t>
            </w:r>
            <w:r w:rsidRPr="00D37BFF">
              <w:rPr>
                <w:rFonts w:ascii="Courier New" w:hAnsi="Courier New" w:cs="Courier New"/>
                <w:sz w:val="22"/>
                <w:szCs w:val="22"/>
              </w:rPr>
              <w:t>«Организации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проведения оплачиваемых общественных работ на территории Таргизского муниципального образования в 201</w:t>
            </w:r>
            <w:r>
              <w:rPr>
                <w:rFonts w:ascii="Courier New" w:hAnsi="Courier New" w:cs="Courier New"/>
                <w:sz w:val="22"/>
                <w:szCs w:val="22"/>
              </w:rPr>
              <w:t>9</w:t>
            </w:r>
            <w:r w:rsidRPr="00D37BFF">
              <w:rPr>
                <w:rFonts w:ascii="Courier New" w:hAnsi="Courier New" w:cs="Courier New"/>
                <w:sz w:val="22"/>
                <w:szCs w:val="22"/>
              </w:rPr>
              <w:t>-20</w:t>
            </w:r>
            <w:r>
              <w:rPr>
                <w:rFonts w:ascii="Courier New" w:hAnsi="Courier New" w:cs="Courier New"/>
                <w:sz w:val="22"/>
                <w:szCs w:val="22"/>
              </w:rPr>
              <w:t>20</w:t>
            </w:r>
            <w:r w:rsidRPr="00D37BFF">
              <w:rPr>
                <w:rFonts w:ascii="Courier New" w:hAnsi="Courier New" w:cs="Courier New"/>
                <w:sz w:val="22"/>
                <w:szCs w:val="22"/>
              </w:rPr>
              <w:t xml:space="preserve"> гг.</w:t>
            </w:r>
            <w:proofErr w:type="gramEnd"/>
          </w:p>
        </w:tc>
      </w:tr>
      <w:tr w:rsidR="00D37BFF" w:rsidRPr="00D37BFF" w:rsidTr="00ED1F5A">
        <w:tc>
          <w:tcPr>
            <w:tcW w:w="0" w:type="auto"/>
          </w:tcPr>
          <w:p w:rsidR="00D37BFF" w:rsidRPr="00D37BFF" w:rsidRDefault="00D37BFF" w:rsidP="00ED1F5A">
            <w:pPr>
              <w:rPr>
                <w:rFonts w:ascii="Courier New" w:hAnsi="Courier New" w:cs="Courier New"/>
                <w:b/>
                <w:sz w:val="22"/>
                <w:szCs w:val="22"/>
              </w:rPr>
            </w:pPr>
            <w:r w:rsidRPr="00D37BFF">
              <w:rPr>
                <w:rFonts w:ascii="Courier New" w:hAnsi="Courier New" w:cs="Courier New"/>
                <w:b/>
                <w:sz w:val="22"/>
                <w:szCs w:val="22"/>
              </w:rPr>
              <w:t>Муниципальный заказчик программы</w:t>
            </w:r>
          </w:p>
          <w:p w:rsidR="00D37BFF" w:rsidRPr="00D37BFF" w:rsidRDefault="00D37BFF" w:rsidP="00ED1F5A">
            <w:pPr>
              <w:rPr>
                <w:rFonts w:ascii="Courier New" w:hAnsi="Courier New" w:cs="Courier New"/>
                <w:sz w:val="22"/>
                <w:szCs w:val="22"/>
              </w:rPr>
            </w:pPr>
          </w:p>
        </w:tc>
        <w:tc>
          <w:tcPr>
            <w:tcW w:w="0" w:type="auto"/>
          </w:tcPr>
          <w:p w:rsidR="00D37BFF" w:rsidRPr="00D37BFF" w:rsidRDefault="00D37BFF" w:rsidP="00ED1F5A">
            <w:pPr>
              <w:rPr>
                <w:rFonts w:ascii="Courier New" w:hAnsi="Courier New" w:cs="Courier New"/>
                <w:sz w:val="22"/>
                <w:szCs w:val="22"/>
              </w:rPr>
            </w:pPr>
            <w:r w:rsidRPr="00D37BFF">
              <w:rPr>
                <w:rFonts w:ascii="Courier New" w:hAnsi="Courier New" w:cs="Courier New"/>
                <w:sz w:val="22"/>
                <w:szCs w:val="22"/>
              </w:rPr>
              <w:t>Администрация Таргизского муниципального образования</w:t>
            </w:r>
          </w:p>
        </w:tc>
      </w:tr>
      <w:tr w:rsidR="00D37BFF" w:rsidRPr="00D37BFF" w:rsidTr="00ED1F5A">
        <w:tc>
          <w:tcPr>
            <w:tcW w:w="0" w:type="auto"/>
          </w:tcPr>
          <w:p w:rsidR="00D37BFF" w:rsidRPr="00D37BFF" w:rsidRDefault="00D37BFF" w:rsidP="00ED1F5A">
            <w:pPr>
              <w:rPr>
                <w:rFonts w:ascii="Courier New" w:hAnsi="Courier New" w:cs="Courier New"/>
                <w:b/>
                <w:sz w:val="22"/>
                <w:szCs w:val="22"/>
              </w:rPr>
            </w:pPr>
            <w:r w:rsidRPr="00D37BFF">
              <w:rPr>
                <w:rFonts w:ascii="Courier New" w:hAnsi="Courier New" w:cs="Courier New"/>
                <w:b/>
                <w:sz w:val="22"/>
                <w:szCs w:val="22"/>
              </w:rPr>
              <w:t>Исполнители мероприятий программы</w:t>
            </w:r>
          </w:p>
          <w:p w:rsidR="00D37BFF" w:rsidRPr="00D37BFF" w:rsidRDefault="00D37BFF" w:rsidP="00ED1F5A">
            <w:pPr>
              <w:rPr>
                <w:rFonts w:ascii="Courier New" w:hAnsi="Courier New" w:cs="Courier New"/>
                <w:sz w:val="22"/>
                <w:szCs w:val="22"/>
              </w:rPr>
            </w:pPr>
          </w:p>
        </w:tc>
        <w:tc>
          <w:tcPr>
            <w:tcW w:w="0" w:type="auto"/>
          </w:tcPr>
          <w:p w:rsidR="00D37BFF" w:rsidRPr="00D37BFF" w:rsidRDefault="00D37BFF" w:rsidP="00ED1F5A">
            <w:pPr>
              <w:rPr>
                <w:rFonts w:ascii="Courier New" w:hAnsi="Courier New" w:cs="Courier New"/>
                <w:bCs/>
                <w:sz w:val="22"/>
                <w:szCs w:val="22"/>
              </w:rPr>
            </w:pPr>
            <w:r w:rsidRPr="00D37BFF">
              <w:rPr>
                <w:rFonts w:ascii="Courier New" w:hAnsi="Courier New" w:cs="Courier New"/>
                <w:bCs/>
                <w:sz w:val="22"/>
                <w:szCs w:val="22"/>
              </w:rPr>
              <w:t xml:space="preserve">Администрация </w:t>
            </w:r>
            <w:r w:rsidRPr="00D37BFF">
              <w:rPr>
                <w:rFonts w:ascii="Courier New" w:hAnsi="Courier New" w:cs="Courier New"/>
                <w:sz w:val="22"/>
                <w:szCs w:val="22"/>
              </w:rPr>
              <w:t>Таргизского муниципального образования</w:t>
            </w:r>
          </w:p>
        </w:tc>
      </w:tr>
      <w:tr w:rsidR="00D37BFF" w:rsidRPr="00D37BFF" w:rsidTr="00ED1F5A">
        <w:tc>
          <w:tcPr>
            <w:tcW w:w="0" w:type="auto"/>
          </w:tcPr>
          <w:p w:rsidR="00D37BFF" w:rsidRPr="00D37BFF" w:rsidRDefault="00D37BFF" w:rsidP="00ED1F5A">
            <w:pPr>
              <w:rPr>
                <w:rFonts w:ascii="Courier New" w:hAnsi="Courier New" w:cs="Courier New"/>
                <w:b/>
                <w:sz w:val="22"/>
                <w:szCs w:val="22"/>
              </w:rPr>
            </w:pPr>
            <w:r w:rsidRPr="00D37BFF">
              <w:rPr>
                <w:rFonts w:ascii="Courier New" w:hAnsi="Courier New" w:cs="Courier New"/>
                <w:b/>
                <w:sz w:val="22"/>
                <w:szCs w:val="22"/>
              </w:rPr>
              <w:t>Цели и задачи</w:t>
            </w:r>
          </w:p>
        </w:tc>
        <w:tc>
          <w:tcPr>
            <w:tcW w:w="0" w:type="auto"/>
          </w:tcPr>
          <w:p w:rsidR="00D37BFF" w:rsidRPr="00D37BFF" w:rsidRDefault="00D37BFF" w:rsidP="00ED1F5A">
            <w:pPr>
              <w:jc w:val="both"/>
              <w:rPr>
                <w:rFonts w:ascii="Courier New" w:hAnsi="Courier New" w:cs="Courier New"/>
                <w:sz w:val="22"/>
                <w:szCs w:val="22"/>
              </w:rPr>
            </w:pPr>
            <w:r w:rsidRPr="00D37BFF">
              <w:rPr>
                <w:rFonts w:ascii="Courier New" w:hAnsi="Courier New" w:cs="Courier New"/>
                <w:sz w:val="22"/>
                <w:szCs w:val="22"/>
              </w:rPr>
              <w:t>Предоставление</w:t>
            </w:r>
            <w:r>
              <w:rPr>
                <w:rFonts w:ascii="Courier New" w:hAnsi="Courier New" w:cs="Courier New"/>
                <w:sz w:val="22"/>
                <w:szCs w:val="22"/>
              </w:rPr>
              <w:t xml:space="preserve"> </w:t>
            </w:r>
            <w:r w:rsidRPr="00D37BFF">
              <w:rPr>
                <w:rFonts w:ascii="Courier New" w:hAnsi="Courier New" w:cs="Courier New"/>
                <w:sz w:val="22"/>
                <w:szCs w:val="22"/>
              </w:rPr>
              <w:t xml:space="preserve">несовершеннолетним гражданам в возрасте от 14 до 18 лет возможности временного </w:t>
            </w:r>
            <w:r w:rsidRPr="00D37BFF">
              <w:rPr>
                <w:rFonts w:ascii="Courier New" w:hAnsi="Courier New" w:cs="Courier New"/>
                <w:sz w:val="22"/>
                <w:szCs w:val="22"/>
              </w:rPr>
              <w:lastRenderedPageBreak/>
              <w:t>трудоустройства в свободное от учебы время и в период школьных каникул. Организация общественных работ: привлечение нерабочей</w:t>
            </w:r>
            <w:r>
              <w:rPr>
                <w:rFonts w:ascii="Courier New" w:hAnsi="Courier New" w:cs="Courier New"/>
                <w:sz w:val="22"/>
                <w:szCs w:val="22"/>
              </w:rPr>
              <w:t xml:space="preserve"> </w:t>
            </w:r>
            <w:r w:rsidRPr="00D37BFF">
              <w:rPr>
                <w:rFonts w:ascii="Courier New" w:hAnsi="Courier New" w:cs="Courier New"/>
                <w:sz w:val="22"/>
                <w:szCs w:val="22"/>
              </w:rPr>
              <w:t>молодежи, временно оставшейся без работы молодежи, к общественно полезному труду</w:t>
            </w:r>
          </w:p>
          <w:p w:rsidR="00D37BFF" w:rsidRPr="00D37BFF" w:rsidRDefault="00D37BFF" w:rsidP="00ED1F5A">
            <w:pPr>
              <w:jc w:val="both"/>
              <w:rPr>
                <w:rFonts w:ascii="Courier New" w:hAnsi="Courier New" w:cs="Courier New"/>
                <w:sz w:val="22"/>
                <w:szCs w:val="22"/>
              </w:rPr>
            </w:pPr>
            <w:r w:rsidRPr="00D37BFF">
              <w:rPr>
                <w:rFonts w:ascii="Courier New" w:hAnsi="Courier New" w:cs="Courier New"/>
                <w:sz w:val="22"/>
                <w:szCs w:val="22"/>
              </w:rPr>
              <w:t xml:space="preserve"> Основными задачами Программы являются: привлечение подростков и молодежи к общественно – полезному труду, предоставление возможности заработка денежных средств, привлечения несовершеннолетних граждан, общественных работников</w:t>
            </w:r>
            <w:r>
              <w:rPr>
                <w:rFonts w:ascii="Courier New" w:hAnsi="Courier New" w:cs="Courier New"/>
                <w:sz w:val="22"/>
                <w:szCs w:val="22"/>
              </w:rPr>
              <w:t xml:space="preserve"> </w:t>
            </w:r>
            <w:r w:rsidRPr="00D37BFF">
              <w:rPr>
                <w:rFonts w:ascii="Courier New" w:hAnsi="Courier New" w:cs="Courier New"/>
                <w:sz w:val="22"/>
                <w:szCs w:val="22"/>
              </w:rPr>
              <w:t>к</w:t>
            </w:r>
            <w:r>
              <w:rPr>
                <w:rFonts w:ascii="Courier New" w:hAnsi="Courier New" w:cs="Courier New"/>
                <w:sz w:val="22"/>
                <w:szCs w:val="22"/>
              </w:rPr>
              <w:t xml:space="preserve"> </w:t>
            </w:r>
            <w:r w:rsidRPr="00D37BFF">
              <w:rPr>
                <w:rFonts w:ascii="Courier New" w:hAnsi="Courier New" w:cs="Courier New"/>
                <w:sz w:val="22"/>
                <w:szCs w:val="22"/>
              </w:rPr>
              <w:t>организованным формам трудовой занятости;</w:t>
            </w:r>
            <w:r>
              <w:rPr>
                <w:rFonts w:ascii="Courier New" w:hAnsi="Courier New" w:cs="Courier New"/>
                <w:sz w:val="22"/>
                <w:szCs w:val="22"/>
              </w:rPr>
              <w:t xml:space="preserve"> </w:t>
            </w:r>
            <w:r w:rsidRPr="00D37BFF">
              <w:rPr>
                <w:rFonts w:ascii="Courier New" w:hAnsi="Courier New" w:cs="Courier New"/>
                <w:sz w:val="22"/>
                <w:szCs w:val="22"/>
              </w:rPr>
              <w:t>материальная поддержка детей, находящихся в трудной жизненной ситуации, за счет их</w:t>
            </w:r>
            <w:r>
              <w:rPr>
                <w:rFonts w:ascii="Courier New" w:hAnsi="Courier New" w:cs="Courier New"/>
                <w:sz w:val="22"/>
                <w:szCs w:val="22"/>
              </w:rPr>
              <w:t xml:space="preserve"> </w:t>
            </w:r>
            <w:r w:rsidRPr="00D37BFF">
              <w:rPr>
                <w:rFonts w:ascii="Courier New" w:hAnsi="Courier New" w:cs="Courier New"/>
                <w:sz w:val="22"/>
                <w:szCs w:val="22"/>
              </w:rPr>
              <w:t>временного трудоустройства;</w:t>
            </w:r>
          </w:p>
          <w:p w:rsidR="00D37BFF" w:rsidRPr="00D37BFF" w:rsidRDefault="00D37BFF" w:rsidP="00ED1F5A">
            <w:pPr>
              <w:jc w:val="both"/>
              <w:rPr>
                <w:rFonts w:ascii="Courier New" w:hAnsi="Courier New" w:cs="Courier New"/>
                <w:sz w:val="22"/>
                <w:szCs w:val="22"/>
              </w:rPr>
            </w:pPr>
            <w:r w:rsidRPr="00D37BFF">
              <w:rPr>
                <w:rFonts w:ascii="Courier New" w:hAnsi="Courier New" w:cs="Courier New"/>
                <w:sz w:val="22"/>
                <w:szCs w:val="22"/>
              </w:rPr>
              <w:t>- адаптация молодежи к условиям</w:t>
            </w:r>
            <w:r>
              <w:rPr>
                <w:rFonts w:ascii="Courier New" w:hAnsi="Courier New" w:cs="Courier New"/>
                <w:sz w:val="22"/>
                <w:szCs w:val="22"/>
              </w:rPr>
              <w:t xml:space="preserve"> </w:t>
            </w:r>
            <w:r w:rsidRPr="00D37BFF">
              <w:rPr>
                <w:rFonts w:ascii="Courier New" w:hAnsi="Courier New" w:cs="Courier New"/>
                <w:sz w:val="22"/>
                <w:szCs w:val="22"/>
              </w:rPr>
              <w:t xml:space="preserve">функционирования рынка труда </w:t>
            </w:r>
          </w:p>
        </w:tc>
      </w:tr>
      <w:tr w:rsidR="00D37BFF" w:rsidRPr="00D37BFF" w:rsidTr="00ED1F5A">
        <w:tc>
          <w:tcPr>
            <w:tcW w:w="0" w:type="auto"/>
          </w:tcPr>
          <w:p w:rsidR="00D37BFF" w:rsidRPr="00D37BFF" w:rsidRDefault="00D37BFF" w:rsidP="00ED1F5A">
            <w:pPr>
              <w:rPr>
                <w:rFonts w:ascii="Courier New" w:hAnsi="Courier New" w:cs="Courier New"/>
                <w:b/>
                <w:sz w:val="22"/>
                <w:szCs w:val="22"/>
              </w:rPr>
            </w:pPr>
            <w:r w:rsidRPr="00D37BFF">
              <w:rPr>
                <w:rFonts w:ascii="Courier New" w:hAnsi="Courier New" w:cs="Courier New"/>
                <w:b/>
                <w:sz w:val="22"/>
                <w:szCs w:val="22"/>
              </w:rPr>
              <w:lastRenderedPageBreak/>
              <w:t>Основные мероприятия программы</w:t>
            </w:r>
          </w:p>
        </w:tc>
        <w:tc>
          <w:tcPr>
            <w:tcW w:w="0" w:type="auto"/>
          </w:tcPr>
          <w:p w:rsidR="00D37BFF" w:rsidRPr="00D37BFF" w:rsidRDefault="00D37BFF" w:rsidP="00D37BFF">
            <w:pPr>
              <w:jc w:val="both"/>
              <w:rPr>
                <w:rFonts w:ascii="Courier New" w:hAnsi="Courier New" w:cs="Courier New"/>
                <w:sz w:val="22"/>
                <w:szCs w:val="22"/>
              </w:rPr>
            </w:pPr>
            <w:r w:rsidRPr="00D37BFF">
              <w:rPr>
                <w:rFonts w:ascii="Courier New" w:hAnsi="Courier New" w:cs="Courier New"/>
                <w:sz w:val="22"/>
                <w:szCs w:val="22"/>
              </w:rPr>
              <w:t>Выявление потребности в трудоустройстве общественных работ, несовершеннолетних граждан в возрасте</w:t>
            </w:r>
            <w:r>
              <w:rPr>
                <w:rFonts w:ascii="Courier New" w:hAnsi="Courier New" w:cs="Courier New"/>
                <w:sz w:val="22"/>
                <w:szCs w:val="22"/>
              </w:rPr>
              <w:t xml:space="preserve"> </w:t>
            </w:r>
            <w:r w:rsidRPr="00D37BFF">
              <w:rPr>
                <w:rFonts w:ascii="Courier New" w:hAnsi="Courier New" w:cs="Courier New"/>
                <w:sz w:val="22"/>
                <w:szCs w:val="22"/>
              </w:rPr>
              <w:t>от 14 до 18 лет. Программы</w:t>
            </w:r>
            <w:r>
              <w:rPr>
                <w:rFonts w:ascii="Courier New" w:hAnsi="Courier New" w:cs="Courier New"/>
                <w:sz w:val="22"/>
                <w:szCs w:val="22"/>
              </w:rPr>
              <w:t xml:space="preserve"> </w:t>
            </w:r>
            <w:r w:rsidRPr="00D37BFF">
              <w:rPr>
                <w:rFonts w:ascii="Courier New" w:hAnsi="Courier New" w:cs="Courier New"/>
                <w:sz w:val="22"/>
                <w:szCs w:val="22"/>
              </w:rPr>
              <w:t>временные работы несовершеннолетних граждан</w:t>
            </w:r>
            <w:r>
              <w:rPr>
                <w:rFonts w:ascii="Courier New" w:hAnsi="Courier New" w:cs="Courier New"/>
                <w:sz w:val="22"/>
                <w:szCs w:val="22"/>
              </w:rPr>
              <w:t xml:space="preserve"> </w:t>
            </w:r>
            <w:r w:rsidRPr="00D37BFF">
              <w:rPr>
                <w:rFonts w:ascii="Courier New" w:hAnsi="Courier New" w:cs="Courier New"/>
                <w:sz w:val="22"/>
                <w:szCs w:val="22"/>
              </w:rPr>
              <w:t>на основе опросов учащихся; формирование банка данных о</w:t>
            </w:r>
            <w:r>
              <w:rPr>
                <w:rFonts w:ascii="Courier New" w:hAnsi="Courier New" w:cs="Courier New"/>
                <w:sz w:val="22"/>
                <w:szCs w:val="22"/>
              </w:rPr>
              <w:t xml:space="preserve"> </w:t>
            </w:r>
            <w:r w:rsidRPr="00D37BFF">
              <w:rPr>
                <w:rFonts w:ascii="Courier New" w:hAnsi="Courier New" w:cs="Courier New"/>
                <w:sz w:val="22"/>
                <w:szCs w:val="22"/>
              </w:rPr>
              <w:t>несовершеннолетних, желающих работать в</w:t>
            </w:r>
            <w:r>
              <w:rPr>
                <w:rFonts w:ascii="Courier New" w:hAnsi="Courier New" w:cs="Courier New"/>
                <w:sz w:val="22"/>
                <w:szCs w:val="22"/>
              </w:rPr>
              <w:t xml:space="preserve"> </w:t>
            </w:r>
            <w:r w:rsidRPr="00D37BFF">
              <w:rPr>
                <w:rFonts w:ascii="Courier New" w:hAnsi="Courier New" w:cs="Courier New"/>
                <w:sz w:val="22"/>
                <w:szCs w:val="22"/>
              </w:rPr>
              <w:t>свободное от учебы время и в период</w:t>
            </w:r>
            <w:r>
              <w:rPr>
                <w:rFonts w:ascii="Courier New" w:hAnsi="Courier New" w:cs="Courier New"/>
                <w:sz w:val="22"/>
                <w:szCs w:val="22"/>
              </w:rPr>
              <w:t xml:space="preserve"> </w:t>
            </w:r>
            <w:r w:rsidRPr="00D37BFF">
              <w:rPr>
                <w:rFonts w:ascii="Courier New" w:hAnsi="Courier New" w:cs="Courier New"/>
                <w:sz w:val="22"/>
                <w:szCs w:val="22"/>
              </w:rPr>
              <w:t>школьных каникул;</w:t>
            </w:r>
            <w:r>
              <w:rPr>
                <w:rFonts w:ascii="Courier New" w:hAnsi="Courier New" w:cs="Courier New"/>
                <w:sz w:val="22"/>
                <w:szCs w:val="22"/>
              </w:rPr>
              <w:t xml:space="preserve"> </w:t>
            </w:r>
            <w:r w:rsidRPr="00D37BFF">
              <w:rPr>
                <w:rFonts w:ascii="Courier New" w:hAnsi="Courier New" w:cs="Courier New"/>
                <w:sz w:val="22"/>
                <w:szCs w:val="22"/>
              </w:rPr>
              <w:t>организация временных рабочих мест на базе</w:t>
            </w:r>
            <w:r>
              <w:rPr>
                <w:rFonts w:ascii="Courier New" w:hAnsi="Courier New" w:cs="Courier New"/>
                <w:sz w:val="22"/>
                <w:szCs w:val="22"/>
              </w:rPr>
              <w:t xml:space="preserve"> </w:t>
            </w:r>
            <w:r w:rsidRPr="00D37BFF">
              <w:rPr>
                <w:rFonts w:ascii="Courier New" w:hAnsi="Courier New" w:cs="Courier New"/>
                <w:sz w:val="22"/>
                <w:szCs w:val="22"/>
              </w:rPr>
              <w:t>муниципальных общеобразовательных учреждений и учреждений дополнительного образования;</w:t>
            </w:r>
            <w:r>
              <w:rPr>
                <w:rFonts w:ascii="Courier New" w:hAnsi="Courier New" w:cs="Courier New"/>
                <w:sz w:val="22"/>
                <w:szCs w:val="22"/>
              </w:rPr>
              <w:t xml:space="preserve"> </w:t>
            </w:r>
            <w:r w:rsidRPr="00D37BFF">
              <w:rPr>
                <w:rFonts w:ascii="Courier New" w:hAnsi="Courier New" w:cs="Courier New"/>
                <w:sz w:val="22"/>
                <w:szCs w:val="22"/>
              </w:rPr>
              <w:t>взаимодействие структурных подразделений. Информирование населения о ключевых компонентах в организации временных рабочих мест для общественных работ, несовершеннолетних граждан в возрасте</w:t>
            </w:r>
            <w:r>
              <w:rPr>
                <w:rFonts w:ascii="Courier New" w:hAnsi="Courier New" w:cs="Courier New"/>
                <w:sz w:val="22"/>
                <w:szCs w:val="22"/>
              </w:rPr>
              <w:t xml:space="preserve"> </w:t>
            </w:r>
            <w:r w:rsidRPr="00D37BFF">
              <w:rPr>
                <w:rFonts w:ascii="Courier New" w:hAnsi="Courier New" w:cs="Courier New"/>
                <w:sz w:val="22"/>
                <w:szCs w:val="22"/>
              </w:rPr>
              <w:t xml:space="preserve">от 14 до 18 лет </w:t>
            </w:r>
          </w:p>
        </w:tc>
      </w:tr>
      <w:tr w:rsidR="00D37BFF" w:rsidRPr="00D37BFF" w:rsidTr="00ED1F5A">
        <w:tc>
          <w:tcPr>
            <w:tcW w:w="0" w:type="auto"/>
          </w:tcPr>
          <w:p w:rsidR="00D37BFF" w:rsidRPr="00D37BFF" w:rsidRDefault="00D37BFF" w:rsidP="00ED1F5A">
            <w:pPr>
              <w:rPr>
                <w:rFonts w:ascii="Courier New" w:hAnsi="Courier New" w:cs="Courier New"/>
                <w:b/>
                <w:sz w:val="22"/>
                <w:szCs w:val="22"/>
              </w:rPr>
            </w:pPr>
            <w:r w:rsidRPr="00D37BFF">
              <w:rPr>
                <w:rFonts w:ascii="Courier New" w:hAnsi="Courier New" w:cs="Courier New"/>
                <w:b/>
                <w:sz w:val="22"/>
                <w:szCs w:val="22"/>
              </w:rPr>
              <w:t>Содержание проблемы и обоснование</w:t>
            </w:r>
          </w:p>
          <w:p w:rsidR="00D37BFF" w:rsidRPr="00D37BFF" w:rsidRDefault="00D37BFF" w:rsidP="00ED1F5A">
            <w:pPr>
              <w:rPr>
                <w:rFonts w:ascii="Courier New" w:hAnsi="Courier New" w:cs="Courier New"/>
                <w:b/>
                <w:sz w:val="22"/>
                <w:szCs w:val="22"/>
              </w:rPr>
            </w:pPr>
            <w:r w:rsidRPr="00D37BFF">
              <w:rPr>
                <w:rFonts w:ascii="Courier New" w:hAnsi="Courier New" w:cs="Courier New"/>
                <w:b/>
                <w:sz w:val="22"/>
                <w:szCs w:val="22"/>
              </w:rPr>
              <w:t>ее решения программно-целевым методом</w:t>
            </w:r>
          </w:p>
        </w:tc>
        <w:tc>
          <w:tcPr>
            <w:tcW w:w="0" w:type="auto"/>
          </w:tcPr>
          <w:p w:rsidR="00D37BFF" w:rsidRPr="00D37BFF" w:rsidRDefault="00D37BFF" w:rsidP="00ED1F5A">
            <w:pPr>
              <w:jc w:val="both"/>
              <w:rPr>
                <w:rFonts w:ascii="Courier New" w:hAnsi="Courier New" w:cs="Courier New"/>
                <w:sz w:val="22"/>
                <w:szCs w:val="22"/>
              </w:rPr>
            </w:pPr>
            <w:r w:rsidRPr="00D37BFF">
              <w:rPr>
                <w:rFonts w:ascii="Courier New" w:hAnsi="Courier New" w:cs="Courier New"/>
                <w:sz w:val="22"/>
                <w:szCs w:val="22"/>
              </w:rPr>
              <w:t>На</w:t>
            </w:r>
            <w:r>
              <w:rPr>
                <w:rFonts w:ascii="Courier New" w:hAnsi="Courier New" w:cs="Courier New"/>
                <w:sz w:val="22"/>
                <w:szCs w:val="22"/>
              </w:rPr>
              <w:t xml:space="preserve"> </w:t>
            </w:r>
            <w:r w:rsidRPr="00D37BFF">
              <w:rPr>
                <w:rFonts w:ascii="Courier New" w:hAnsi="Courier New" w:cs="Courier New"/>
                <w:sz w:val="22"/>
                <w:szCs w:val="22"/>
              </w:rPr>
              <w:t>территории Таргизского муниципального образования сложилась система работы по временному трудоустройству несовершеннолетних граждан в возрасте от 14 до 18 лет в свободное от учебы время и в период летних школьных каникул, общественных работ.</w:t>
            </w:r>
          </w:p>
          <w:p w:rsidR="00D37BFF" w:rsidRPr="00D37BFF" w:rsidRDefault="00D37BFF" w:rsidP="00ED1F5A">
            <w:pPr>
              <w:jc w:val="both"/>
              <w:rPr>
                <w:rFonts w:ascii="Courier New" w:hAnsi="Courier New" w:cs="Courier New"/>
                <w:sz w:val="22"/>
                <w:szCs w:val="22"/>
              </w:rPr>
            </w:pPr>
            <w:r w:rsidRPr="00D37BFF">
              <w:rPr>
                <w:rFonts w:ascii="Courier New" w:hAnsi="Courier New" w:cs="Courier New"/>
                <w:sz w:val="22"/>
                <w:szCs w:val="22"/>
              </w:rPr>
              <w:t>Недостаточный материальный уровень большей части населения изменил жизненную позицию подростков. Многие из них стремятся заработать деньги.</w:t>
            </w:r>
          </w:p>
          <w:p w:rsidR="00D37BFF" w:rsidRPr="00D37BFF" w:rsidRDefault="00D37BFF" w:rsidP="00D37BFF">
            <w:pPr>
              <w:jc w:val="both"/>
              <w:rPr>
                <w:rFonts w:ascii="Courier New" w:hAnsi="Courier New" w:cs="Courier New"/>
                <w:sz w:val="22"/>
                <w:szCs w:val="22"/>
              </w:rPr>
            </w:pPr>
            <w:r w:rsidRPr="00D37BFF">
              <w:rPr>
                <w:rFonts w:ascii="Courier New" w:hAnsi="Courier New" w:cs="Courier New"/>
                <w:sz w:val="22"/>
                <w:szCs w:val="22"/>
              </w:rPr>
              <w:t>В целях профилактики безнадзорности и правонарушений в молодежной среде, повышения у подрастающего поколения мотивации к труду, создания условий для формирования активной жизненной позиции молодежи, укрепления семейных отношений и снижения уровня социальной напряженности в обществе.</w:t>
            </w:r>
            <w:r>
              <w:rPr>
                <w:rFonts w:ascii="Courier New" w:hAnsi="Courier New" w:cs="Courier New"/>
                <w:sz w:val="22"/>
                <w:szCs w:val="22"/>
              </w:rPr>
              <w:t xml:space="preserve"> Администрация </w:t>
            </w:r>
            <w:r w:rsidRPr="00D37BFF">
              <w:rPr>
                <w:rFonts w:ascii="Courier New" w:hAnsi="Courier New" w:cs="Courier New"/>
                <w:sz w:val="22"/>
                <w:szCs w:val="22"/>
              </w:rPr>
              <w:t>Таргизского муниципального образования совместно с Государственным казенным учреждением</w:t>
            </w:r>
            <w:r>
              <w:rPr>
                <w:rFonts w:ascii="Courier New" w:hAnsi="Courier New" w:cs="Courier New"/>
                <w:sz w:val="22"/>
                <w:szCs w:val="22"/>
              </w:rPr>
              <w:t xml:space="preserve"> </w:t>
            </w:r>
            <w:r w:rsidRPr="00D37BFF">
              <w:rPr>
                <w:rFonts w:ascii="Courier New" w:hAnsi="Courier New" w:cs="Courier New"/>
                <w:sz w:val="22"/>
                <w:szCs w:val="22"/>
              </w:rPr>
              <w:t>«Центр занятости</w:t>
            </w:r>
            <w:r>
              <w:rPr>
                <w:rFonts w:ascii="Courier New" w:hAnsi="Courier New" w:cs="Courier New"/>
                <w:sz w:val="22"/>
                <w:szCs w:val="22"/>
              </w:rPr>
              <w:t xml:space="preserve"> населения Чунского района» </w:t>
            </w:r>
            <w:r w:rsidRPr="00D37BFF">
              <w:rPr>
                <w:rFonts w:ascii="Courier New" w:hAnsi="Courier New" w:cs="Courier New"/>
                <w:sz w:val="22"/>
                <w:szCs w:val="22"/>
              </w:rPr>
              <w:t>проводят мероприятия, по трудоустройству обеспечивающих предоставление гарантий занятости несовершеннолетним гражданам и оказание им поддержки в адаптации к современной экономической системе общества. Мероприятия по организации временных рабочих мест</w:t>
            </w:r>
            <w:r>
              <w:rPr>
                <w:rFonts w:ascii="Courier New" w:hAnsi="Courier New" w:cs="Courier New"/>
                <w:sz w:val="22"/>
                <w:szCs w:val="22"/>
              </w:rPr>
              <w:t xml:space="preserve"> </w:t>
            </w:r>
            <w:r w:rsidRPr="00D37BFF">
              <w:rPr>
                <w:rFonts w:ascii="Courier New" w:hAnsi="Courier New" w:cs="Courier New"/>
                <w:sz w:val="22"/>
                <w:szCs w:val="22"/>
              </w:rPr>
              <w:t>позволят приобщить несовершеннолетних</w:t>
            </w:r>
            <w:r>
              <w:rPr>
                <w:rFonts w:ascii="Courier New" w:hAnsi="Courier New" w:cs="Courier New"/>
                <w:sz w:val="22"/>
                <w:szCs w:val="22"/>
              </w:rPr>
              <w:t xml:space="preserve"> </w:t>
            </w:r>
            <w:r w:rsidRPr="00D37BFF">
              <w:rPr>
                <w:rFonts w:ascii="Courier New" w:hAnsi="Courier New" w:cs="Courier New"/>
                <w:sz w:val="22"/>
                <w:szCs w:val="22"/>
              </w:rPr>
              <w:t>и молодежь</w:t>
            </w:r>
            <w:r>
              <w:rPr>
                <w:rFonts w:ascii="Courier New" w:hAnsi="Courier New" w:cs="Courier New"/>
                <w:sz w:val="22"/>
                <w:szCs w:val="22"/>
              </w:rPr>
              <w:t xml:space="preserve"> </w:t>
            </w:r>
            <w:r w:rsidRPr="00D37BFF">
              <w:rPr>
                <w:rFonts w:ascii="Courier New" w:hAnsi="Courier New" w:cs="Courier New"/>
                <w:sz w:val="22"/>
                <w:szCs w:val="22"/>
              </w:rPr>
              <w:t xml:space="preserve">к труду </w:t>
            </w:r>
            <w:r w:rsidRPr="00D37BFF">
              <w:rPr>
                <w:rFonts w:ascii="Courier New" w:hAnsi="Courier New" w:cs="Courier New"/>
                <w:sz w:val="22"/>
                <w:szCs w:val="22"/>
              </w:rPr>
              <w:lastRenderedPageBreak/>
              <w:t>и предоставить им возможность трудового заработка.</w:t>
            </w:r>
          </w:p>
        </w:tc>
      </w:tr>
      <w:tr w:rsidR="00D37BFF" w:rsidRPr="00D37BFF" w:rsidTr="00ED1F5A">
        <w:tc>
          <w:tcPr>
            <w:tcW w:w="0" w:type="auto"/>
          </w:tcPr>
          <w:p w:rsidR="00D37BFF" w:rsidRPr="00D37BFF" w:rsidRDefault="00D37BFF" w:rsidP="00ED1F5A">
            <w:pPr>
              <w:rPr>
                <w:rFonts w:ascii="Courier New" w:hAnsi="Courier New" w:cs="Courier New"/>
                <w:b/>
                <w:sz w:val="22"/>
                <w:szCs w:val="22"/>
              </w:rPr>
            </w:pPr>
            <w:r w:rsidRPr="00D37BFF">
              <w:rPr>
                <w:rFonts w:ascii="Courier New" w:hAnsi="Courier New" w:cs="Courier New"/>
                <w:b/>
                <w:sz w:val="22"/>
                <w:szCs w:val="22"/>
              </w:rPr>
              <w:lastRenderedPageBreak/>
              <w:t>Ожидаемые результаты</w:t>
            </w:r>
          </w:p>
        </w:tc>
        <w:tc>
          <w:tcPr>
            <w:tcW w:w="0" w:type="auto"/>
          </w:tcPr>
          <w:p w:rsidR="00D37BFF" w:rsidRPr="00D37BFF" w:rsidRDefault="00D37BFF" w:rsidP="00ED1F5A">
            <w:pPr>
              <w:rPr>
                <w:rFonts w:ascii="Courier New" w:hAnsi="Courier New" w:cs="Courier New"/>
                <w:sz w:val="22"/>
                <w:szCs w:val="22"/>
              </w:rPr>
            </w:pPr>
            <w:r w:rsidRPr="00D37BFF">
              <w:rPr>
                <w:rFonts w:ascii="Courier New" w:hAnsi="Courier New" w:cs="Courier New"/>
                <w:sz w:val="22"/>
                <w:szCs w:val="22"/>
              </w:rPr>
              <w:t xml:space="preserve">Реализация Программы позволит </w:t>
            </w:r>
            <w:r>
              <w:rPr>
                <w:rFonts w:ascii="Courier New" w:hAnsi="Courier New" w:cs="Courier New"/>
                <w:sz w:val="22"/>
                <w:szCs w:val="22"/>
              </w:rPr>
              <w:t xml:space="preserve">трудоустроить </w:t>
            </w:r>
            <w:r w:rsidRPr="00D37BFF">
              <w:rPr>
                <w:rFonts w:ascii="Courier New" w:hAnsi="Courier New" w:cs="Courier New"/>
                <w:sz w:val="22"/>
                <w:szCs w:val="22"/>
              </w:rPr>
              <w:t>в 201</w:t>
            </w:r>
            <w:r>
              <w:rPr>
                <w:rFonts w:ascii="Courier New" w:hAnsi="Courier New" w:cs="Courier New"/>
                <w:sz w:val="22"/>
                <w:szCs w:val="22"/>
              </w:rPr>
              <w:t>9</w:t>
            </w:r>
            <w:r w:rsidRPr="00D37BFF">
              <w:rPr>
                <w:rFonts w:ascii="Courier New" w:hAnsi="Courier New" w:cs="Courier New"/>
                <w:sz w:val="22"/>
                <w:szCs w:val="22"/>
              </w:rPr>
              <w:t xml:space="preserve"> году -</w:t>
            </w:r>
            <w:r>
              <w:rPr>
                <w:rFonts w:ascii="Courier New" w:hAnsi="Courier New" w:cs="Courier New"/>
                <w:sz w:val="22"/>
                <w:szCs w:val="22"/>
              </w:rPr>
              <w:t xml:space="preserve"> 2</w:t>
            </w:r>
            <w:r w:rsidRPr="00D37BFF">
              <w:rPr>
                <w:rFonts w:ascii="Courier New" w:hAnsi="Courier New" w:cs="Courier New"/>
                <w:sz w:val="22"/>
                <w:szCs w:val="22"/>
              </w:rPr>
              <w:t xml:space="preserve"> человека</w:t>
            </w:r>
            <w:r>
              <w:rPr>
                <w:rFonts w:ascii="Courier New" w:hAnsi="Courier New" w:cs="Courier New"/>
                <w:sz w:val="22"/>
                <w:szCs w:val="22"/>
              </w:rPr>
              <w:t>;</w:t>
            </w:r>
          </w:p>
          <w:p w:rsidR="00D37BFF" w:rsidRPr="00D37BFF" w:rsidRDefault="00D37BFF" w:rsidP="00D37BFF">
            <w:pPr>
              <w:rPr>
                <w:rFonts w:ascii="Courier New" w:hAnsi="Courier New" w:cs="Courier New"/>
                <w:sz w:val="22"/>
                <w:szCs w:val="22"/>
              </w:rPr>
            </w:pPr>
            <w:r w:rsidRPr="00D37BFF">
              <w:rPr>
                <w:rFonts w:ascii="Courier New" w:hAnsi="Courier New" w:cs="Courier New"/>
                <w:sz w:val="22"/>
                <w:szCs w:val="22"/>
              </w:rPr>
              <w:t>20</w:t>
            </w:r>
            <w:r>
              <w:rPr>
                <w:rFonts w:ascii="Courier New" w:hAnsi="Courier New" w:cs="Courier New"/>
                <w:sz w:val="22"/>
                <w:szCs w:val="22"/>
              </w:rPr>
              <w:t>20</w:t>
            </w:r>
            <w:r w:rsidRPr="00D37BFF">
              <w:rPr>
                <w:rFonts w:ascii="Courier New" w:hAnsi="Courier New" w:cs="Courier New"/>
                <w:sz w:val="22"/>
                <w:szCs w:val="22"/>
              </w:rPr>
              <w:t xml:space="preserve"> году </w:t>
            </w:r>
            <w:r>
              <w:rPr>
                <w:rFonts w:ascii="Courier New" w:hAnsi="Courier New" w:cs="Courier New"/>
                <w:sz w:val="22"/>
                <w:szCs w:val="22"/>
              </w:rPr>
              <w:t>–</w:t>
            </w:r>
            <w:r w:rsidRPr="00D37BFF">
              <w:rPr>
                <w:rFonts w:ascii="Courier New" w:hAnsi="Courier New" w:cs="Courier New"/>
                <w:sz w:val="22"/>
                <w:szCs w:val="22"/>
              </w:rPr>
              <w:t xml:space="preserve"> </w:t>
            </w:r>
            <w:r>
              <w:rPr>
                <w:rFonts w:ascii="Courier New" w:hAnsi="Courier New" w:cs="Courier New"/>
                <w:sz w:val="22"/>
                <w:szCs w:val="22"/>
              </w:rPr>
              <w:t>3 человека.</w:t>
            </w:r>
          </w:p>
        </w:tc>
      </w:tr>
      <w:tr w:rsidR="00D37BFF" w:rsidRPr="00D37BFF" w:rsidTr="00ED1F5A">
        <w:tc>
          <w:tcPr>
            <w:tcW w:w="0" w:type="auto"/>
          </w:tcPr>
          <w:p w:rsidR="00D37BFF" w:rsidRPr="00D37BFF" w:rsidRDefault="00D37BFF" w:rsidP="00ED1F5A">
            <w:pPr>
              <w:rPr>
                <w:rFonts w:ascii="Courier New" w:hAnsi="Courier New" w:cs="Courier New"/>
                <w:b/>
                <w:sz w:val="22"/>
                <w:szCs w:val="22"/>
              </w:rPr>
            </w:pPr>
            <w:r w:rsidRPr="00D37BFF">
              <w:rPr>
                <w:rFonts w:ascii="Courier New" w:hAnsi="Courier New" w:cs="Courier New"/>
                <w:b/>
                <w:sz w:val="22"/>
                <w:szCs w:val="22"/>
              </w:rPr>
              <w:t>Срок реализации программы</w:t>
            </w:r>
          </w:p>
        </w:tc>
        <w:tc>
          <w:tcPr>
            <w:tcW w:w="0" w:type="auto"/>
          </w:tcPr>
          <w:p w:rsidR="00D37BFF" w:rsidRPr="00D37BFF" w:rsidRDefault="00D37BFF" w:rsidP="00D37BFF">
            <w:pPr>
              <w:rPr>
                <w:rFonts w:ascii="Courier New" w:hAnsi="Courier New" w:cs="Courier New"/>
                <w:sz w:val="22"/>
                <w:szCs w:val="22"/>
              </w:rPr>
            </w:pPr>
            <w:r w:rsidRPr="00D37BFF">
              <w:rPr>
                <w:rFonts w:ascii="Courier New" w:hAnsi="Courier New" w:cs="Courier New"/>
                <w:sz w:val="22"/>
                <w:szCs w:val="22"/>
              </w:rPr>
              <w:t>201</w:t>
            </w:r>
            <w:r>
              <w:rPr>
                <w:rFonts w:ascii="Courier New" w:hAnsi="Courier New" w:cs="Courier New"/>
                <w:sz w:val="22"/>
                <w:szCs w:val="22"/>
              </w:rPr>
              <w:t xml:space="preserve">9-2020 </w:t>
            </w:r>
            <w:r w:rsidRPr="00D37BFF">
              <w:rPr>
                <w:rFonts w:ascii="Courier New" w:hAnsi="Courier New" w:cs="Courier New"/>
                <w:sz w:val="22"/>
                <w:szCs w:val="22"/>
              </w:rPr>
              <w:t>гг.</w:t>
            </w:r>
          </w:p>
        </w:tc>
      </w:tr>
      <w:tr w:rsidR="00D37BFF" w:rsidRPr="00D37BFF" w:rsidTr="00ED1F5A">
        <w:tc>
          <w:tcPr>
            <w:tcW w:w="0" w:type="auto"/>
          </w:tcPr>
          <w:p w:rsidR="00D37BFF" w:rsidRPr="00D37BFF" w:rsidRDefault="00D37BFF" w:rsidP="00ED1F5A">
            <w:pPr>
              <w:rPr>
                <w:rFonts w:ascii="Courier New" w:hAnsi="Courier New" w:cs="Courier New"/>
                <w:b/>
                <w:sz w:val="22"/>
                <w:szCs w:val="22"/>
              </w:rPr>
            </w:pPr>
            <w:r w:rsidRPr="00D37BFF">
              <w:rPr>
                <w:rFonts w:ascii="Courier New" w:hAnsi="Courier New" w:cs="Courier New"/>
                <w:b/>
                <w:sz w:val="22"/>
                <w:szCs w:val="22"/>
              </w:rPr>
              <w:t>Объемы и источники финансирования</w:t>
            </w:r>
          </w:p>
        </w:tc>
        <w:tc>
          <w:tcPr>
            <w:tcW w:w="0" w:type="auto"/>
          </w:tcPr>
          <w:p w:rsidR="00D37BFF" w:rsidRPr="00D37BFF" w:rsidRDefault="00D37BFF" w:rsidP="00ED1F5A">
            <w:pPr>
              <w:rPr>
                <w:rFonts w:ascii="Courier New" w:hAnsi="Courier New" w:cs="Courier New"/>
                <w:sz w:val="22"/>
                <w:szCs w:val="22"/>
              </w:rPr>
            </w:pPr>
            <w:r w:rsidRPr="00D37BFF">
              <w:rPr>
                <w:rFonts w:ascii="Courier New" w:hAnsi="Courier New" w:cs="Courier New"/>
                <w:sz w:val="22"/>
                <w:szCs w:val="22"/>
              </w:rPr>
              <w:t>Общий объем финансирования программы на 201</w:t>
            </w:r>
            <w:r>
              <w:rPr>
                <w:rFonts w:ascii="Courier New" w:hAnsi="Courier New" w:cs="Courier New"/>
                <w:sz w:val="22"/>
                <w:szCs w:val="22"/>
              </w:rPr>
              <w:t>9</w:t>
            </w:r>
            <w:r w:rsidRPr="00D37BFF">
              <w:rPr>
                <w:rFonts w:ascii="Courier New" w:hAnsi="Courier New" w:cs="Courier New"/>
                <w:sz w:val="22"/>
                <w:szCs w:val="22"/>
              </w:rPr>
              <w:t>-20</w:t>
            </w:r>
            <w:r>
              <w:rPr>
                <w:rFonts w:ascii="Courier New" w:hAnsi="Courier New" w:cs="Courier New"/>
                <w:sz w:val="22"/>
                <w:szCs w:val="22"/>
              </w:rPr>
              <w:t>20</w:t>
            </w:r>
            <w:r w:rsidRPr="00D37BFF">
              <w:rPr>
                <w:rFonts w:ascii="Courier New" w:hAnsi="Courier New" w:cs="Courier New"/>
                <w:sz w:val="22"/>
                <w:szCs w:val="22"/>
              </w:rPr>
              <w:t xml:space="preserve"> гг. из бюджета Таргизского муниципального образования:</w:t>
            </w:r>
          </w:p>
          <w:p w:rsidR="00D37BFF" w:rsidRPr="00D37BFF" w:rsidRDefault="00D37BFF" w:rsidP="00ED1F5A">
            <w:pPr>
              <w:rPr>
                <w:rFonts w:ascii="Courier New" w:hAnsi="Courier New" w:cs="Courier New"/>
                <w:sz w:val="22"/>
                <w:szCs w:val="22"/>
              </w:rPr>
            </w:pPr>
            <w:r w:rsidRPr="00D37BFF">
              <w:rPr>
                <w:rFonts w:ascii="Courier New" w:hAnsi="Courier New" w:cs="Courier New"/>
                <w:sz w:val="22"/>
                <w:szCs w:val="22"/>
              </w:rPr>
              <w:t>201</w:t>
            </w:r>
            <w:r>
              <w:rPr>
                <w:rFonts w:ascii="Courier New" w:hAnsi="Courier New" w:cs="Courier New"/>
                <w:sz w:val="22"/>
                <w:szCs w:val="22"/>
              </w:rPr>
              <w:t>9</w:t>
            </w:r>
            <w:r w:rsidRPr="00D37BFF">
              <w:rPr>
                <w:rFonts w:ascii="Courier New" w:hAnsi="Courier New" w:cs="Courier New"/>
                <w:sz w:val="22"/>
                <w:szCs w:val="22"/>
              </w:rPr>
              <w:t xml:space="preserve"> год – </w:t>
            </w:r>
            <w:r w:rsidRPr="00D37BFF">
              <w:rPr>
                <w:rFonts w:ascii="Courier New" w:hAnsi="Courier New" w:cs="Courier New"/>
                <w:bCs/>
                <w:sz w:val="22"/>
                <w:szCs w:val="22"/>
              </w:rPr>
              <w:t>9 312,00</w:t>
            </w:r>
            <w:r w:rsidRPr="00D37BFF">
              <w:rPr>
                <w:rFonts w:ascii="Courier New" w:hAnsi="Courier New" w:cs="Courier New"/>
                <w:sz w:val="22"/>
                <w:szCs w:val="22"/>
              </w:rPr>
              <w:t>. (</w:t>
            </w:r>
            <w:r>
              <w:rPr>
                <w:rFonts w:ascii="Courier New" w:hAnsi="Courier New" w:cs="Courier New"/>
                <w:sz w:val="22"/>
                <w:szCs w:val="22"/>
              </w:rPr>
              <w:t>Девять</w:t>
            </w:r>
            <w:r w:rsidRPr="00D37BFF">
              <w:rPr>
                <w:rFonts w:ascii="Courier New" w:hAnsi="Courier New" w:cs="Courier New"/>
                <w:sz w:val="22"/>
                <w:szCs w:val="22"/>
              </w:rPr>
              <w:t xml:space="preserve"> тысяч </w:t>
            </w:r>
            <w:r>
              <w:rPr>
                <w:rFonts w:ascii="Courier New" w:hAnsi="Courier New" w:cs="Courier New"/>
                <w:sz w:val="22"/>
                <w:szCs w:val="22"/>
              </w:rPr>
              <w:t xml:space="preserve">триста двенадцать </w:t>
            </w:r>
            <w:r w:rsidRPr="00D37BFF">
              <w:rPr>
                <w:rFonts w:ascii="Courier New" w:hAnsi="Courier New" w:cs="Courier New"/>
                <w:sz w:val="22"/>
                <w:szCs w:val="22"/>
              </w:rPr>
              <w:t>рублей)</w:t>
            </w:r>
          </w:p>
          <w:p w:rsidR="00D37BFF" w:rsidRPr="00D37BFF" w:rsidRDefault="00D37BFF" w:rsidP="00D37BFF">
            <w:pPr>
              <w:rPr>
                <w:rFonts w:ascii="Courier New" w:hAnsi="Courier New" w:cs="Courier New"/>
                <w:sz w:val="22"/>
                <w:szCs w:val="22"/>
              </w:rPr>
            </w:pPr>
            <w:r w:rsidRPr="00D37BFF">
              <w:rPr>
                <w:rFonts w:ascii="Courier New" w:hAnsi="Courier New" w:cs="Courier New"/>
                <w:sz w:val="22"/>
                <w:szCs w:val="22"/>
              </w:rPr>
              <w:t xml:space="preserve">2020 год – </w:t>
            </w:r>
            <w:r w:rsidRPr="00D37BFF">
              <w:rPr>
                <w:rFonts w:ascii="Courier New" w:hAnsi="Courier New" w:cs="Courier New"/>
                <w:bCs/>
                <w:sz w:val="22"/>
                <w:szCs w:val="22"/>
              </w:rPr>
              <w:t>9 312,00</w:t>
            </w:r>
            <w:r w:rsidRPr="00D37BFF">
              <w:rPr>
                <w:rFonts w:ascii="Courier New" w:hAnsi="Courier New" w:cs="Courier New"/>
                <w:sz w:val="22"/>
                <w:szCs w:val="22"/>
              </w:rPr>
              <w:t xml:space="preserve">. </w:t>
            </w:r>
            <w:proofErr w:type="gramStart"/>
            <w:r w:rsidRPr="00D37BFF">
              <w:rPr>
                <w:rFonts w:ascii="Courier New" w:hAnsi="Courier New" w:cs="Courier New"/>
                <w:sz w:val="22"/>
                <w:szCs w:val="22"/>
              </w:rPr>
              <w:t>(</w:t>
            </w:r>
            <w:r>
              <w:rPr>
                <w:rFonts w:ascii="Courier New" w:hAnsi="Courier New" w:cs="Courier New"/>
                <w:sz w:val="22"/>
                <w:szCs w:val="22"/>
              </w:rPr>
              <w:t>Девять</w:t>
            </w:r>
            <w:r w:rsidRPr="00D37BFF">
              <w:rPr>
                <w:rFonts w:ascii="Courier New" w:hAnsi="Courier New" w:cs="Courier New"/>
                <w:sz w:val="22"/>
                <w:szCs w:val="22"/>
              </w:rPr>
              <w:t xml:space="preserve"> тысяч </w:t>
            </w:r>
            <w:r>
              <w:rPr>
                <w:rFonts w:ascii="Courier New" w:hAnsi="Courier New" w:cs="Courier New"/>
                <w:sz w:val="22"/>
                <w:szCs w:val="22"/>
              </w:rPr>
              <w:t xml:space="preserve">триста двенадцать </w:t>
            </w:r>
            <w:r w:rsidRPr="00D37BFF">
              <w:rPr>
                <w:rFonts w:ascii="Courier New" w:hAnsi="Courier New" w:cs="Courier New"/>
                <w:sz w:val="22"/>
                <w:szCs w:val="22"/>
              </w:rPr>
              <w:t>рублей</w:t>
            </w:r>
            <w:r>
              <w:rPr>
                <w:rFonts w:ascii="Courier New" w:hAnsi="Courier New" w:cs="Courier New"/>
                <w:sz w:val="22"/>
                <w:szCs w:val="22"/>
              </w:rPr>
              <w:t>.</w:t>
            </w:r>
            <w:proofErr w:type="gramEnd"/>
          </w:p>
        </w:tc>
      </w:tr>
    </w:tbl>
    <w:p w:rsidR="007F1DB5" w:rsidRDefault="007F1DB5" w:rsidP="00D37BFF">
      <w:pPr>
        <w:jc w:val="right"/>
        <w:rPr>
          <w:rFonts w:ascii="Courier New" w:hAnsi="Courier New" w:cs="Courier New"/>
          <w:sz w:val="22"/>
          <w:szCs w:val="22"/>
        </w:rPr>
      </w:pPr>
    </w:p>
    <w:p w:rsidR="00D37BFF" w:rsidRDefault="00D37BFF" w:rsidP="00D37BFF">
      <w:pPr>
        <w:jc w:val="right"/>
        <w:rPr>
          <w:rFonts w:ascii="Courier New" w:hAnsi="Courier New" w:cs="Courier New"/>
          <w:sz w:val="22"/>
          <w:szCs w:val="22"/>
        </w:rPr>
      </w:pPr>
      <w:r w:rsidRPr="00D37BFF">
        <w:rPr>
          <w:rFonts w:ascii="Courier New" w:hAnsi="Courier New" w:cs="Courier New"/>
          <w:sz w:val="22"/>
          <w:szCs w:val="22"/>
        </w:rPr>
        <w:t>Приложение №</w:t>
      </w:r>
      <w:r>
        <w:rPr>
          <w:rFonts w:ascii="Courier New" w:hAnsi="Courier New" w:cs="Courier New"/>
          <w:sz w:val="22"/>
          <w:szCs w:val="22"/>
        </w:rPr>
        <w:t xml:space="preserve">2 </w:t>
      </w:r>
      <w:r w:rsidRPr="00D37BFF">
        <w:rPr>
          <w:rFonts w:ascii="Courier New" w:hAnsi="Courier New" w:cs="Courier New"/>
          <w:sz w:val="22"/>
          <w:szCs w:val="22"/>
        </w:rPr>
        <w:t xml:space="preserve">к </w:t>
      </w:r>
      <w:r>
        <w:rPr>
          <w:rFonts w:ascii="Courier New" w:hAnsi="Courier New" w:cs="Courier New"/>
          <w:sz w:val="22"/>
          <w:szCs w:val="22"/>
        </w:rPr>
        <w:t>п</w:t>
      </w:r>
      <w:r w:rsidRPr="00D37BFF">
        <w:rPr>
          <w:rFonts w:ascii="Courier New" w:hAnsi="Courier New" w:cs="Courier New"/>
          <w:sz w:val="22"/>
          <w:szCs w:val="22"/>
        </w:rPr>
        <w:t>остановлению</w:t>
      </w:r>
    </w:p>
    <w:p w:rsidR="00D37BFF" w:rsidRDefault="00D37BFF" w:rsidP="00D37BFF">
      <w:pPr>
        <w:jc w:val="right"/>
        <w:rPr>
          <w:rFonts w:ascii="Courier New" w:hAnsi="Courier New" w:cs="Courier New"/>
          <w:sz w:val="22"/>
          <w:szCs w:val="22"/>
        </w:rPr>
      </w:pPr>
      <w:r>
        <w:rPr>
          <w:rFonts w:ascii="Courier New" w:hAnsi="Courier New" w:cs="Courier New"/>
          <w:sz w:val="22"/>
          <w:szCs w:val="22"/>
        </w:rPr>
        <w:t>а</w:t>
      </w:r>
      <w:r w:rsidRPr="00D37BFF">
        <w:rPr>
          <w:rFonts w:ascii="Courier New" w:hAnsi="Courier New" w:cs="Courier New"/>
          <w:sz w:val="22"/>
          <w:szCs w:val="22"/>
        </w:rPr>
        <w:t>дминистрации</w:t>
      </w:r>
      <w:r>
        <w:rPr>
          <w:rFonts w:ascii="Courier New" w:hAnsi="Courier New" w:cs="Courier New"/>
          <w:sz w:val="22"/>
          <w:szCs w:val="22"/>
        </w:rPr>
        <w:t xml:space="preserve"> Таргизского</w:t>
      </w:r>
    </w:p>
    <w:p w:rsidR="00D37BFF" w:rsidRPr="00D37BFF" w:rsidRDefault="00D37BFF" w:rsidP="00D37BFF">
      <w:pPr>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D37BFF" w:rsidRDefault="00D37BFF" w:rsidP="00D37BFF">
      <w:pPr>
        <w:jc w:val="right"/>
        <w:rPr>
          <w:rFonts w:ascii="Courier New" w:hAnsi="Courier New" w:cs="Courier New"/>
          <w:sz w:val="22"/>
          <w:szCs w:val="22"/>
        </w:rPr>
      </w:pPr>
      <w:r w:rsidRPr="00D37BFF">
        <w:rPr>
          <w:rFonts w:ascii="Courier New" w:hAnsi="Courier New" w:cs="Courier New"/>
          <w:sz w:val="22"/>
          <w:szCs w:val="22"/>
        </w:rPr>
        <w:t>№</w:t>
      </w:r>
      <w:r>
        <w:rPr>
          <w:rFonts w:ascii="Courier New" w:hAnsi="Courier New" w:cs="Courier New"/>
          <w:sz w:val="22"/>
          <w:szCs w:val="22"/>
        </w:rPr>
        <w:t>36</w:t>
      </w:r>
      <w:r w:rsidRPr="00D37BFF">
        <w:rPr>
          <w:rFonts w:ascii="Courier New" w:hAnsi="Courier New" w:cs="Courier New"/>
          <w:sz w:val="22"/>
          <w:szCs w:val="22"/>
        </w:rPr>
        <w:t xml:space="preserve"> от </w:t>
      </w:r>
      <w:r>
        <w:rPr>
          <w:rFonts w:ascii="Courier New" w:hAnsi="Courier New" w:cs="Courier New"/>
          <w:sz w:val="22"/>
          <w:szCs w:val="22"/>
        </w:rPr>
        <w:t>18</w:t>
      </w:r>
      <w:r w:rsidRPr="00D37BFF">
        <w:rPr>
          <w:rFonts w:ascii="Courier New" w:hAnsi="Courier New" w:cs="Courier New"/>
          <w:sz w:val="22"/>
          <w:szCs w:val="22"/>
        </w:rPr>
        <w:t>.0</w:t>
      </w:r>
      <w:r>
        <w:rPr>
          <w:rFonts w:ascii="Courier New" w:hAnsi="Courier New" w:cs="Courier New"/>
          <w:sz w:val="22"/>
          <w:szCs w:val="22"/>
        </w:rPr>
        <w:t>4</w:t>
      </w:r>
      <w:r w:rsidRPr="00D37BFF">
        <w:rPr>
          <w:rFonts w:ascii="Courier New" w:hAnsi="Courier New" w:cs="Courier New"/>
          <w:sz w:val="22"/>
          <w:szCs w:val="22"/>
        </w:rPr>
        <w:t>.201</w:t>
      </w:r>
      <w:r>
        <w:rPr>
          <w:rFonts w:ascii="Courier New" w:hAnsi="Courier New" w:cs="Courier New"/>
          <w:sz w:val="22"/>
          <w:szCs w:val="22"/>
        </w:rPr>
        <w:t>9</w:t>
      </w:r>
      <w:r w:rsidRPr="00D37BFF">
        <w:rPr>
          <w:rFonts w:ascii="Courier New" w:hAnsi="Courier New" w:cs="Courier New"/>
          <w:sz w:val="22"/>
          <w:szCs w:val="22"/>
        </w:rPr>
        <w:t xml:space="preserve"> года</w:t>
      </w:r>
    </w:p>
    <w:p w:rsidR="007F1DB5" w:rsidRPr="007F1DB5" w:rsidRDefault="007F1DB5" w:rsidP="00D37BFF">
      <w:pPr>
        <w:jc w:val="right"/>
        <w:rPr>
          <w:rFonts w:ascii="Arial" w:hAnsi="Arial" w:cs="Arial"/>
          <w:color w:val="3B2D36"/>
          <w:sz w:val="24"/>
          <w:szCs w:val="24"/>
        </w:rPr>
      </w:pPr>
    </w:p>
    <w:p w:rsidR="007F1DB5" w:rsidRPr="007F1DB5" w:rsidRDefault="00D37BFF" w:rsidP="007F1DB5">
      <w:pPr>
        <w:pStyle w:val="a4"/>
        <w:shd w:val="clear" w:color="auto" w:fill="FAFDFE"/>
        <w:spacing w:before="0" w:beforeAutospacing="0" w:after="0" w:afterAutospacing="0"/>
        <w:jc w:val="center"/>
        <w:rPr>
          <w:rStyle w:val="a5"/>
          <w:rFonts w:ascii="Arial" w:hAnsi="Arial" w:cs="Arial"/>
          <w:sz w:val="30"/>
          <w:szCs w:val="30"/>
        </w:rPr>
      </w:pPr>
      <w:r w:rsidRPr="007F1DB5">
        <w:rPr>
          <w:rStyle w:val="a5"/>
          <w:rFonts w:ascii="Arial" w:hAnsi="Arial" w:cs="Arial"/>
          <w:sz w:val="30"/>
          <w:szCs w:val="30"/>
        </w:rPr>
        <w:t>Положение об организации временной занятости и</w:t>
      </w:r>
    </w:p>
    <w:p w:rsidR="00D37BFF" w:rsidRPr="007F1DB5" w:rsidRDefault="00D37BFF" w:rsidP="007F1DB5">
      <w:pPr>
        <w:pStyle w:val="a4"/>
        <w:shd w:val="clear" w:color="auto" w:fill="FAFDFE"/>
        <w:spacing w:before="0" w:beforeAutospacing="0" w:after="0" w:afterAutospacing="0"/>
        <w:jc w:val="center"/>
        <w:rPr>
          <w:rFonts w:ascii="Arial" w:hAnsi="Arial" w:cs="Arial"/>
          <w:sz w:val="30"/>
          <w:szCs w:val="30"/>
        </w:rPr>
      </w:pPr>
      <w:r w:rsidRPr="007F1DB5">
        <w:rPr>
          <w:rStyle w:val="a5"/>
          <w:rFonts w:ascii="Arial" w:hAnsi="Arial" w:cs="Arial"/>
          <w:sz w:val="30"/>
          <w:szCs w:val="30"/>
        </w:rPr>
        <w:t>трудоустройства несовершеннолетних граждан на территории Таргизского муниципального образования в летний период</w:t>
      </w:r>
    </w:p>
    <w:p w:rsidR="00D37BFF" w:rsidRPr="00D37BFF" w:rsidRDefault="00D37BFF" w:rsidP="00D37BFF">
      <w:pPr>
        <w:pStyle w:val="a4"/>
        <w:shd w:val="clear" w:color="auto" w:fill="FAFDFE"/>
        <w:ind w:firstLine="708"/>
        <w:jc w:val="both"/>
        <w:rPr>
          <w:rFonts w:ascii="Arial" w:hAnsi="Arial" w:cs="Arial"/>
        </w:rPr>
      </w:pPr>
      <w:r w:rsidRPr="00D37BFF">
        <w:rPr>
          <w:rFonts w:ascii="Arial" w:hAnsi="Arial" w:cs="Arial"/>
        </w:rPr>
        <w:t xml:space="preserve">Настоящее Положение регламентирует основные принципы деятельности по организации временной занятости и трудоустройству несовершеннолетних в возрасте от 14 до 18 лет, а также по созданию временных рабочих мест для несовершеннолетних на предприятиях и учреждениях всех форм собственности на территории </w:t>
      </w:r>
      <w:r>
        <w:rPr>
          <w:rFonts w:ascii="Arial" w:hAnsi="Arial" w:cs="Arial"/>
        </w:rPr>
        <w:t xml:space="preserve">Таргизского муниципального образования </w:t>
      </w:r>
      <w:r w:rsidRPr="00D37BFF">
        <w:rPr>
          <w:rFonts w:ascii="Arial" w:hAnsi="Arial" w:cs="Arial"/>
        </w:rPr>
        <w:t>в летний период.</w:t>
      </w:r>
      <w:r>
        <w:rPr>
          <w:rFonts w:ascii="Arial" w:hAnsi="Arial" w:cs="Arial"/>
        </w:rPr>
        <w:t xml:space="preserve"> </w:t>
      </w:r>
      <w:r w:rsidRPr="00D37BFF">
        <w:rPr>
          <w:rFonts w:ascii="Arial" w:hAnsi="Arial" w:cs="Arial"/>
        </w:rPr>
        <w:t>Настоящее Положение разработано в соответствии с нормативными правовыми актами Российской Федерации и субъекта Российской Федерации о труде и занятости.</w:t>
      </w:r>
    </w:p>
    <w:p w:rsidR="00D37BFF" w:rsidRPr="00D37BFF" w:rsidRDefault="00D37BFF" w:rsidP="00D37BFF">
      <w:pPr>
        <w:pStyle w:val="a4"/>
        <w:shd w:val="clear" w:color="auto" w:fill="FAFDFE"/>
        <w:jc w:val="center"/>
        <w:rPr>
          <w:rFonts w:ascii="Arial" w:hAnsi="Arial" w:cs="Arial"/>
        </w:rPr>
      </w:pPr>
      <w:r w:rsidRPr="00D37BFF">
        <w:rPr>
          <w:rStyle w:val="a5"/>
          <w:rFonts w:ascii="Arial" w:hAnsi="Arial" w:cs="Arial"/>
        </w:rPr>
        <w:t>1. Общие положения</w:t>
      </w:r>
    </w:p>
    <w:p w:rsidR="00D37BFF" w:rsidRDefault="00D37BFF" w:rsidP="00D37BFF">
      <w:pPr>
        <w:pStyle w:val="a4"/>
        <w:shd w:val="clear" w:color="auto" w:fill="FAFDFE"/>
        <w:spacing w:before="0" w:beforeAutospacing="0" w:after="0" w:afterAutospacing="0"/>
        <w:ind w:firstLine="708"/>
        <w:jc w:val="both"/>
        <w:rPr>
          <w:rFonts w:ascii="Arial" w:hAnsi="Arial" w:cs="Arial"/>
        </w:rPr>
      </w:pPr>
      <w:r w:rsidRPr="00D37BFF">
        <w:rPr>
          <w:rFonts w:ascii="Arial" w:hAnsi="Arial" w:cs="Arial"/>
        </w:rPr>
        <w:t>1.1. Основной целью организации временной занятости и трудоустройства несовершеннолетних граждан в возрасте от 14 до 18 лет (далее - несовершеннолетних) является приобщение их к труду, получение профессиональных навыков и адаптация к трудовой деятельности, содействие: процессу социализации, решение проблемы занятости и трудоустройства в каникулярное время, предотвращение формирования у несовершеннолетних модели социально опасного поведения</w:t>
      </w:r>
      <w:r>
        <w:rPr>
          <w:rFonts w:ascii="Arial" w:hAnsi="Arial" w:cs="Arial"/>
        </w:rPr>
        <w:t>.</w:t>
      </w:r>
    </w:p>
    <w:p w:rsidR="00D37BFF" w:rsidRDefault="00D37BFF" w:rsidP="00D37BFF">
      <w:pPr>
        <w:pStyle w:val="a4"/>
        <w:shd w:val="clear" w:color="auto" w:fill="FAFDFE"/>
        <w:spacing w:before="0" w:beforeAutospacing="0" w:after="0" w:afterAutospacing="0"/>
        <w:ind w:firstLine="708"/>
        <w:jc w:val="both"/>
        <w:rPr>
          <w:rFonts w:ascii="Arial" w:hAnsi="Arial" w:cs="Arial"/>
        </w:rPr>
      </w:pPr>
      <w:r w:rsidRPr="00D37BFF">
        <w:rPr>
          <w:rFonts w:ascii="Arial" w:hAnsi="Arial" w:cs="Arial"/>
        </w:rPr>
        <w:t>1.2. Администрация Таргизского муниципального образования</w:t>
      </w:r>
      <w:r>
        <w:rPr>
          <w:rFonts w:ascii="Arial" w:hAnsi="Arial" w:cs="Arial"/>
        </w:rPr>
        <w:t xml:space="preserve"> </w:t>
      </w:r>
      <w:r w:rsidRPr="00D37BFF">
        <w:rPr>
          <w:rFonts w:ascii="Arial" w:hAnsi="Arial" w:cs="Arial"/>
        </w:rPr>
        <w:t>совместно с государственным учреждением по занятости населения и другими заинтересованными лицами проводят работу по обеспечению временной занятости и трудоустройства несовершеннолетних в соответствии с настоящим Положением.</w:t>
      </w:r>
    </w:p>
    <w:p w:rsidR="00D37BFF" w:rsidRPr="00D37BFF" w:rsidRDefault="00D37BFF" w:rsidP="003B0233">
      <w:pPr>
        <w:pStyle w:val="a4"/>
        <w:shd w:val="clear" w:color="auto" w:fill="FAFDFE"/>
        <w:spacing w:before="0" w:beforeAutospacing="0" w:after="0" w:afterAutospacing="0"/>
        <w:ind w:firstLine="708"/>
        <w:jc w:val="both"/>
        <w:rPr>
          <w:rFonts w:ascii="Arial" w:hAnsi="Arial" w:cs="Arial"/>
        </w:rPr>
      </w:pPr>
      <w:r w:rsidRPr="00D37BFF">
        <w:rPr>
          <w:rFonts w:ascii="Arial" w:hAnsi="Arial" w:cs="Arial"/>
        </w:rPr>
        <w:t>1.3. Трудоустройство несовершеннолетних может осуществляться в организациях и предприятиях независимо от их форм собственности.</w:t>
      </w:r>
    </w:p>
    <w:p w:rsidR="00D37BFF" w:rsidRDefault="00D37BFF" w:rsidP="003B0233">
      <w:pPr>
        <w:pStyle w:val="a4"/>
        <w:shd w:val="clear" w:color="auto" w:fill="FAFDFE"/>
        <w:spacing w:before="0" w:beforeAutospacing="0" w:after="0" w:afterAutospacing="0"/>
        <w:ind w:firstLine="708"/>
        <w:jc w:val="both"/>
        <w:rPr>
          <w:rFonts w:ascii="Arial" w:hAnsi="Arial" w:cs="Arial"/>
        </w:rPr>
      </w:pPr>
      <w:r w:rsidRPr="00D37BFF">
        <w:rPr>
          <w:rFonts w:ascii="Arial" w:hAnsi="Arial" w:cs="Arial"/>
        </w:rPr>
        <w:t>1.4. Приоритетным правом при трудоустройстве пользуются следующие категории несовершеннолетних:</w:t>
      </w:r>
    </w:p>
    <w:p w:rsidR="00D37BFF" w:rsidRDefault="00D37BFF" w:rsidP="003B0233">
      <w:pPr>
        <w:pStyle w:val="a4"/>
        <w:shd w:val="clear" w:color="auto" w:fill="FAFDFE"/>
        <w:spacing w:before="0" w:beforeAutospacing="0" w:after="0" w:afterAutospacing="0"/>
        <w:ind w:firstLine="708"/>
        <w:jc w:val="both"/>
        <w:rPr>
          <w:rFonts w:ascii="Arial" w:hAnsi="Arial" w:cs="Arial"/>
        </w:rPr>
      </w:pPr>
      <w:r w:rsidRPr="00D37BFF">
        <w:rPr>
          <w:rFonts w:ascii="Arial" w:hAnsi="Arial" w:cs="Arial"/>
        </w:rPr>
        <w:lastRenderedPageBreak/>
        <w:t>- дети-сироты и дети, оставшиеся без попечения родителей или лиц, их заменяющих;</w:t>
      </w:r>
    </w:p>
    <w:p w:rsidR="003B0233" w:rsidRDefault="00D37BFF" w:rsidP="003B0233">
      <w:pPr>
        <w:pStyle w:val="a4"/>
        <w:shd w:val="clear" w:color="auto" w:fill="FAFDFE"/>
        <w:spacing w:before="0" w:beforeAutospacing="0" w:after="0" w:afterAutospacing="0"/>
        <w:ind w:firstLine="708"/>
        <w:jc w:val="both"/>
        <w:rPr>
          <w:rFonts w:ascii="Arial" w:hAnsi="Arial" w:cs="Arial"/>
        </w:rPr>
      </w:pPr>
      <w:r w:rsidRPr="00D37BFF">
        <w:rPr>
          <w:rFonts w:ascii="Arial" w:hAnsi="Arial" w:cs="Arial"/>
        </w:rPr>
        <w:t>- несовершеннолетние из семей безработных граждан,</w:t>
      </w:r>
      <w:r w:rsidR="003B0233">
        <w:rPr>
          <w:rFonts w:ascii="Arial" w:hAnsi="Arial" w:cs="Arial"/>
        </w:rPr>
        <w:t xml:space="preserve"> </w:t>
      </w:r>
      <w:r w:rsidRPr="00D37BFF">
        <w:rPr>
          <w:rFonts w:ascii="Arial" w:hAnsi="Arial" w:cs="Arial"/>
        </w:rPr>
        <w:t>малообеспеченных, многодетных, неполных и неблагополучных семей, семей беженцев и вынужденных переселенцев;</w:t>
      </w:r>
    </w:p>
    <w:p w:rsidR="003B0233" w:rsidRDefault="00D37BFF" w:rsidP="003B0233">
      <w:pPr>
        <w:pStyle w:val="a4"/>
        <w:shd w:val="clear" w:color="auto" w:fill="FAFDFE"/>
        <w:spacing w:before="0" w:beforeAutospacing="0" w:after="0" w:afterAutospacing="0"/>
        <w:ind w:firstLine="708"/>
        <w:jc w:val="both"/>
        <w:rPr>
          <w:rFonts w:ascii="Arial" w:hAnsi="Arial" w:cs="Arial"/>
        </w:rPr>
      </w:pPr>
      <w:r w:rsidRPr="00D37BFF">
        <w:rPr>
          <w:rFonts w:ascii="Arial" w:hAnsi="Arial" w:cs="Arial"/>
        </w:rPr>
        <w:t>- несовершеннолетние, обучающиеся в специальных школах;</w:t>
      </w:r>
    </w:p>
    <w:p w:rsidR="003B0233" w:rsidRDefault="00D37BFF" w:rsidP="003B0233">
      <w:pPr>
        <w:pStyle w:val="a4"/>
        <w:shd w:val="clear" w:color="auto" w:fill="FAFDFE"/>
        <w:spacing w:before="0" w:beforeAutospacing="0" w:after="0" w:afterAutospacing="0"/>
        <w:ind w:firstLine="708"/>
        <w:jc w:val="both"/>
        <w:rPr>
          <w:rFonts w:ascii="Arial" w:hAnsi="Arial" w:cs="Arial"/>
        </w:rPr>
      </w:pPr>
      <w:r w:rsidRPr="00D37BFF">
        <w:rPr>
          <w:rFonts w:ascii="Arial" w:hAnsi="Arial" w:cs="Arial"/>
        </w:rPr>
        <w:t>- несовершеннолетние, состоящие на учете в комиссии по делам несовершеннолетних и защите их прав;</w:t>
      </w:r>
    </w:p>
    <w:p w:rsidR="00D37BFF" w:rsidRPr="00D37BFF" w:rsidRDefault="00D37BFF" w:rsidP="003B0233">
      <w:pPr>
        <w:pStyle w:val="a4"/>
        <w:shd w:val="clear" w:color="auto" w:fill="FAFDFE"/>
        <w:spacing w:before="0" w:beforeAutospacing="0" w:after="0" w:afterAutospacing="0"/>
        <w:ind w:firstLine="708"/>
        <w:jc w:val="both"/>
        <w:rPr>
          <w:rFonts w:ascii="Arial" w:hAnsi="Arial" w:cs="Arial"/>
        </w:rPr>
      </w:pPr>
      <w:r w:rsidRPr="00D37BFF">
        <w:rPr>
          <w:rFonts w:ascii="Arial" w:hAnsi="Arial" w:cs="Arial"/>
        </w:rPr>
        <w:t>- освобожденные из воспитательно-трудовых колоний или закончившие специальные учебно-воспитательные учреждения.</w:t>
      </w:r>
    </w:p>
    <w:p w:rsidR="00D37BFF" w:rsidRPr="003B0233" w:rsidRDefault="00D37BFF" w:rsidP="003B0233">
      <w:pPr>
        <w:pStyle w:val="a4"/>
        <w:shd w:val="clear" w:color="auto" w:fill="FAFDFE"/>
        <w:spacing w:before="0" w:beforeAutospacing="0" w:after="0" w:afterAutospacing="0"/>
        <w:ind w:firstLine="708"/>
        <w:jc w:val="both"/>
        <w:rPr>
          <w:rFonts w:ascii="Arial" w:hAnsi="Arial" w:cs="Arial"/>
        </w:rPr>
      </w:pPr>
      <w:r w:rsidRPr="003B0233">
        <w:rPr>
          <w:rFonts w:ascii="Arial" w:hAnsi="Arial" w:cs="Arial"/>
        </w:rPr>
        <w:t>1.5. Период работы несовершеннолетнего подтверждается справкой с указанием: периода работы, должности, заработной платы или соответствующей записью в трудовой книжке.</w:t>
      </w:r>
    </w:p>
    <w:p w:rsidR="003B0233" w:rsidRDefault="003B0233" w:rsidP="003B0233">
      <w:pPr>
        <w:pStyle w:val="a4"/>
        <w:shd w:val="clear" w:color="auto" w:fill="FAFDFE"/>
        <w:spacing w:before="0" w:beforeAutospacing="0" w:after="0" w:afterAutospacing="0"/>
        <w:jc w:val="center"/>
        <w:rPr>
          <w:rStyle w:val="a5"/>
          <w:rFonts w:ascii="Arial" w:hAnsi="Arial" w:cs="Arial"/>
        </w:rPr>
      </w:pPr>
    </w:p>
    <w:p w:rsidR="00D37BFF" w:rsidRPr="003B0233" w:rsidRDefault="00D37BFF" w:rsidP="003B0233">
      <w:pPr>
        <w:pStyle w:val="a4"/>
        <w:shd w:val="clear" w:color="auto" w:fill="FAFDFE"/>
        <w:spacing w:before="0" w:beforeAutospacing="0" w:after="0" w:afterAutospacing="0"/>
        <w:jc w:val="center"/>
        <w:rPr>
          <w:rFonts w:ascii="Arial" w:hAnsi="Arial" w:cs="Arial"/>
        </w:rPr>
      </w:pPr>
      <w:r w:rsidRPr="003B0233">
        <w:rPr>
          <w:rStyle w:val="a5"/>
          <w:rFonts w:ascii="Arial" w:hAnsi="Arial" w:cs="Arial"/>
        </w:rPr>
        <w:t>2. Порядок и условия создания временных рабочих мест для несовершеннолетних граждан в летний период</w:t>
      </w:r>
    </w:p>
    <w:p w:rsidR="00D37BFF" w:rsidRPr="003B0233" w:rsidRDefault="00D37BFF" w:rsidP="003B0233">
      <w:pPr>
        <w:pStyle w:val="a4"/>
        <w:shd w:val="clear" w:color="auto" w:fill="FAFDFE"/>
        <w:spacing w:before="0" w:beforeAutospacing="0" w:after="0" w:afterAutospacing="0"/>
        <w:ind w:firstLine="708"/>
        <w:jc w:val="both"/>
        <w:rPr>
          <w:rFonts w:ascii="Arial" w:hAnsi="Arial" w:cs="Arial"/>
        </w:rPr>
      </w:pPr>
      <w:r w:rsidRPr="003B0233">
        <w:rPr>
          <w:rFonts w:ascii="Arial" w:hAnsi="Arial" w:cs="Arial"/>
        </w:rPr>
        <w:t>.1. Работа по организации временной занятости и трудоустройства несовершеннолетних осуществляется на основе анализа состояния рынка труда, изучения потребностей и мотиваций несовершеннолетних в трудоустройстве и занятости и возможности работодателей обеспечить временные рабочие места для несовершеннолетних.</w:t>
      </w:r>
    </w:p>
    <w:p w:rsidR="003B0233" w:rsidRDefault="00D37BFF" w:rsidP="003B0233">
      <w:pPr>
        <w:pStyle w:val="a4"/>
        <w:shd w:val="clear" w:color="auto" w:fill="FAFDFE"/>
        <w:spacing w:before="0" w:beforeAutospacing="0" w:after="0" w:afterAutospacing="0"/>
        <w:ind w:firstLine="708"/>
        <w:jc w:val="both"/>
        <w:rPr>
          <w:rFonts w:ascii="Arial" w:hAnsi="Arial" w:cs="Arial"/>
        </w:rPr>
      </w:pPr>
      <w:r w:rsidRPr="003B0233">
        <w:rPr>
          <w:rFonts w:ascii="Arial" w:hAnsi="Arial" w:cs="Arial"/>
        </w:rPr>
        <w:t>2.2. Количество свободных временных рабочих мест, на которых возможно использование труда несовершеннолетних, определяется на основе заявок, поступающих от работодателей муниципального образования.</w:t>
      </w:r>
    </w:p>
    <w:p w:rsidR="00D37BFF" w:rsidRPr="003B0233" w:rsidRDefault="00D37BFF" w:rsidP="003B0233">
      <w:pPr>
        <w:pStyle w:val="a4"/>
        <w:shd w:val="clear" w:color="auto" w:fill="FAFDFE"/>
        <w:spacing w:before="0" w:beforeAutospacing="0" w:after="0" w:afterAutospacing="0"/>
        <w:ind w:firstLine="708"/>
        <w:jc w:val="both"/>
        <w:rPr>
          <w:rFonts w:ascii="Arial" w:hAnsi="Arial" w:cs="Arial"/>
        </w:rPr>
      </w:pPr>
      <w:r w:rsidRPr="003B0233">
        <w:rPr>
          <w:rFonts w:ascii="Arial" w:hAnsi="Arial" w:cs="Arial"/>
        </w:rPr>
        <w:t xml:space="preserve">2.3. Администрация  Таргизского муниципального </w:t>
      </w:r>
      <w:r w:rsidR="003B0233" w:rsidRPr="003B0233">
        <w:rPr>
          <w:rFonts w:ascii="Arial" w:hAnsi="Arial" w:cs="Arial"/>
        </w:rPr>
        <w:t>образования</w:t>
      </w:r>
      <w:r w:rsidR="003B0233">
        <w:rPr>
          <w:rFonts w:ascii="Arial" w:hAnsi="Arial" w:cs="Arial"/>
        </w:rPr>
        <w:t xml:space="preserve"> </w:t>
      </w:r>
      <w:r w:rsidRPr="003B0233">
        <w:rPr>
          <w:rFonts w:ascii="Arial" w:hAnsi="Arial" w:cs="Arial"/>
        </w:rPr>
        <w:t>обеспечивает квотирование рабочих мест для несовершенно летних граждан, состоящих на учете в комиссии по делам несовершеннолетних и защите их прав.</w:t>
      </w:r>
    </w:p>
    <w:p w:rsidR="00D37BFF" w:rsidRPr="003B0233" w:rsidRDefault="00D37BFF" w:rsidP="003B0233">
      <w:pPr>
        <w:pStyle w:val="a4"/>
        <w:shd w:val="clear" w:color="auto" w:fill="FAFDFE"/>
        <w:spacing w:before="0" w:beforeAutospacing="0" w:after="0" w:afterAutospacing="0"/>
        <w:ind w:firstLine="708"/>
        <w:jc w:val="both"/>
        <w:rPr>
          <w:rFonts w:ascii="Arial" w:hAnsi="Arial" w:cs="Arial"/>
        </w:rPr>
      </w:pPr>
      <w:r w:rsidRPr="003B0233">
        <w:rPr>
          <w:rFonts w:ascii="Arial" w:hAnsi="Arial" w:cs="Arial"/>
        </w:rPr>
        <w:t xml:space="preserve">2.4. Администрация </w:t>
      </w:r>
      <w:r w:rsidR="003B0233" w:rsidRPr="003B0233">
        <w:rPr>
          <w:rFonts w:ascii="Arial" w:hAnsi="Arial" w:cs="Arial"/>
        </w:rPr>
        <w:t>Таргизского муниципального образования</w:t>
      </w:r>
      <w:r w:rsidRPr="003B0233">
        <w:rPr>
          <w:rFonts w:ascii="Arial" w:hAnsi="Arial" w:cs="Arial"/>
        </w:rPr>
        <w:t xml:space="preserve">, осуществляет предварительную подготовительную работу по созданию временных рабочих мест для несовершеннолетних граждан на территории муниципального образования в летний период: формирует базу данных предприятий, создающих временные рабочие места для несовершеннолетних граждан; </w:t>
      </w:r>
      <w:proofErr w:type="gramStart"/>
      <w:r w:rsidRPr="003B0233">
        <w:rPr>
          <w:rFonts w:ascii="Arial" w:hAnsi="Arial" w:cs="Arial"/>
        </w:rPr>
        <w:t>контролирует соблюдение и защиту работодателем трудовых прав несовершеннолетних в период их работы на данном предприятии и порядок приема несовершеннолетних на временное рабочее место, ведение табеля учета рабочего времени с соблюдением нормы продолжительности рабочего времени для несовершеннолетних в возрасте от 14 до 18 лет согласно статьям 92, 93 и 94 Трудового кодекса Российской Федерации.</w:t>
      </w:r>
      <w:proofErr w:type="gramEnd"/>
    </w:p>
    <w:p w:rsidR="00D37BFF" w:rsidRPr="003B0233" w:rsidRDefault="00D37BFF" w:rsidP="003B0233">
      <w:pPr>
        <w:pStyle w:val="a4"/>
        <w:shd w:val="clear" w:color="auto" w:fill="FAFDFE"/>
        <w:spacing w:before="0" w:beforeAutospacing="0" w:after="0" w:afterAutospacing="0"/>
        <w:ind w:firstLine="708"/>
        <w:jc w:val="both"/>
        <w:rPr>
          <w:rFonts w:ascii="Arial" w:hAnsi="Arial" w:cs="Arial"/>
        </w:rPr>
      </w:pPr>
      <w:r w:rsidRPr="003B0233">
        <w:rPr>
          <w:rFonts w:ascii="Arial" w:hAnsi="Arial" w:cs="Arial"/>
        </w:rPr>
        <w:t>2.</w:t>
      </w:r>
      <w:r w:rsidR="003B0233">
        <w:rPr>
          <w:rFonts w:ascii="Arial" w:hAnsi="Arial" w:cs="Arial"/>
        </w:rPr>
        <w:t>5</w:t>
      </w:r>
      <w:r w:rsidRPr="003B0233">
        <w:rPr>
          <w:rFonts w:ascii="Arial" w:hAnsi="Arial" w:cs="Arial"/>
        </w:rPr>
        <w:t xml:space="preserve">. Трудоустройство несовершеннолетних осуществляется предприятием-работодателем согласно статье 63 Трудового кодекса Российской Федерации, на основании договора, заключенного между предприятием-работодателем и </w:t>
      </w:r>
      <w:r w:rsidR="00D85E3D">
        <w:rPr>
          <w:rFonts w:ascii="Arial" w:hAnsi="Arial" w:cs="Arial"/>
        </w:rPr>
        <w:t xml:space="preserve">несовершеннолетним направленным </w:t>
      </w:r>
      <w:r w:rsidRPr="00D85E3D">
        <w:rPr>
          <w:rFonts w:ascii="Arial" w:hAnsi="Arial" w:cs="Arial"/>
        </w:rPr>
        <w:t xml:space="preserve">Администрацией </w:t>
      </w:r>
      <w:r w:rsidR="003B0233" w:rsidRPr="00D85E3D">
        <w:rPr>
          <w:rFonts w:ascii="Arial" w:hAnsi="Arial" w:cs="Arial"/>
        </w:rPr>
        <w:t>Таргизского муниципального образования</w:t>
      </w:r>
      <w:r w:rsidRPr="00D85E3D">
        <w:rPr>
          <w:rFonts w:ascii="Arial" w:hAnsi="Arial" w:cs="Arial"/>
        </w:rPr>
        <w:t>.</w:t>
      </w:r>
    </w:p>
    <w:p w:rsidR="00D37BFF" w:rsidRPr="003B0233" w:rsidRDefault="00D37BFF" w:rsidP="003B0233">
      <w:pPr>
        <w:pStyle w:val="a4"/>
        <w:shd w:val="clear" w:color="auto" w:fill="FAFDFE"/>
        <w:spacing w:before="0" w:beforeAutospacing="0" w:after="0" w:afterAutospacing="0"/>
        <w:ind w:firstLine="708"/>
        <w:jc w:val="both"/>
        <w:rPr>
          <w:rFonts w:ascii="Arial" w:hAnsi="Arial" w:cs="Arial"/>
        </w:rPr>
      </w:pPr>
      <w:r w:rsidRPr="003B0233">
        <w:rPr>
          <w:rFonts w:ascii="Arial" w:hAnsi="Arial" w:cs="Arial"/>
        </w:rPr>
        <w:t>2.7. Предприятие-работодатель, принявшее на временные рабочие места несовершеннолетних, обеспечивает соблюдение требований и норм охраны труда.</w:t>
      </w:r>
    </w:p>
    <w:p w:rsidR="00D37BFF" w:rsidRPr="003B0233" w:rsidRDefault="00D37BFF" w:rsidP="003B0233">
      <w:pPr>
        <w:pStyle w:val="a4"/>
        <w:shd w:val="clear" w:color="auto" w:fill="FAFDFE"/>
        <w:spacing w:before="0" w:beforeAutospacing="0" w:after="0" w:afterAutospacing="0"/>
        <w:ind w:firstLine="708"/>
        <w:jc w:val="both"/>
        <w:rPr>
          <w:rFonts w:ascii="Arial" w:hAnsi="Arial" w:cs="Arial"/>
        </w:rPr>
      </w:pPr>
      <w:r w:rsidRPr="003B0233">
        <w:rPr>
          <w:rFonts w:ascii="Arial" w:hAnsi="Arial" w:cs="Arial"/>
        </w:rPr>
        <w:t xml:space="preserve">2.8. Используя имеющиеся сведения о возможности трудоустройства несовершеннолетних в летний период, Администрация Таргизского муниципального </w:t>
      </w:r>
      <w:r w:rsidR="003B0233" w:rsidRPr="003B0233">
        <w:rPr>
          <w:rFonts w:ascii="Arial" w:hAnsi="Arial" w:cs="Arial"/>
        </w:rPr>
        <w:t>образования</w:t>
      </w:r>
      <w:r w:rsidR="003B0233">
        <w:rPr>
          <w:rFonts w:ascii="Arial" w:hAnsi="Arial" w:cs="Arial"/>
        </w:rPr>
        <w:t xml:space="preserve"> </w:t>
      </w:r>
      <w:r w:rsidRPr="003B0233">
        <w:rPr>
          <w:rFonts w:ascii="Arial" w:hAnsi="Arial" w:cs="Arial"/>
        </w:rPr>
        <w:t>проводит разъяснительно-информационную работу среди населения.</w:t>
      </w:r>
    </w:p>
    <w:p w:rsidR="00D37BFF" w:rsidRPr="003B0233" w:rsidRDefault="00D37BFF" w:rsidP="00D37BFF">
      <w:pPr>
        <w:pStyle w:val="a4"/>
        <w:shd w:val="clear" w:color="auto" w:fill="FAFDFE"/>
        <w:jc w:val="center"/>
        <w:rPr>
          <w:rFonts w:ascii="Arial" w:hAnsi="Arial" w:cs="Arial"/>
        </w:rPr>
      </w:pPr>
      <w:r w:rsidRPr="003B0233">
        <w:rPr>
          <w:rStyle w:val="a5"/>
          <w:rFonts w:ascii="Arial" w:hAnsi="Arial" w:cs="Arial"/>
        </w:rPr>
        <w:t>3. Порядок по созданию временных рабочих мест</w:t>
      </w:r>
    </w:p>
    <w:p w:rsidR="00D37BFF" w:rsidRPr="003B0233" w:rsidRDefault="00D37BFF" w:rsidP="003B0233">
      <w:pPr>
        <w:pStyle w:val="a4"/>
        <w:shd w:val="clear" w:color="auto" w:fill="FAFDFE"/>
        <w:spacing w:before="0" w:beforeAutospacing="0" w:after="0" w:afterAutospacing="0"/>
        <w:ind w:firstLine="708"/>
        <w:jc w:val="both"/>
        <w:rPr>
          <w:rFonts w:ascii="Arial" w:hAnsi="Arial" w:cs="Arial"/>
        </w:rPr>
      </w:pPr>
      <w:r w:rsidRPr="003B0233">
        <w:rPr>
          <w:rFonts w:ascii="Arial" w:hAnsi="Arial" w:cs="Arial"/>
        </w:rPr>
        <w:lastRenderedPageBreak/>
        <w:t xml:space="preserve">3.1. Затраты по созданию временных рабочих мест (по выплате заработной платы несовершеннолетним) выполняются Администрацией  Таргизского муниципального </w:t>
      </w:r>
      <w:r w:rsidR="003B0233" w:rsidRPr="003B0233">
        <w:rPr>
          <w:rFonts w:ascii="Arial" w:hAnsi="Arial" w:cs="Arial"/>
        </w:rPr>
        <w:t>образования</w:t>
      </w:r>
      <w:r w:rsidR="003B0233">
        <w:rPr>
          <w:rFonts w:ascii="Arial" w:hAnsi="Arial" w:cs="Arial"/>
        </w:rPr>
        <w:t xml:space="preserve"> </w:t>
      </w:r>
      <w:r w:rsidRPr="003B0233">
        <w:rPr>
          <w:rFonts w:ascii="Arial" w:hAnsi="Arial" w:cs="Arial"/>
        </w:rPr>
        <w:t>из расчета на 1 несовершеннолетнего не более одного минимального размера оплаты труда (МРОТ, утвержденный федеральный законом) в месяц с учетом районного коэффициента и отчислений во внебюджетные фонды. Возмещение затрат по созданию временных рабочих мест производится за весь период фактически отработанного несовершеннолетним времени, но не более срока, на который заключен договор (пункт 3.3 настоящего Положения).</w:t>
      </w:r>
    </w:p>
    <w:p w:rsidR="00D37BFF" w:rsidRDefault="00D37BFF" w:rsidP="003B0233">
      <w:pPr>
        <w:pStyle w:val="a4"/>
        <w:shd w:val="clear" w:color="auto" w:fill="FAFDFE"/>
        <w:spacing w:before="0" w:beforeAutospacing="0" w:after="0" w:afterAutospacing="0"/>
        <w:ind w:firstLine="708"/>
        <w:jc w:val="both"/>
        <w:rPr>
          <w:rFonts w:ascii="Arial" w:hAnsi="Arial" w:cs="Arial"/>
        </w:rPr>
      </w:pPr>
      <w:r w:rsidRPr="003B0233">
        <w:rPr>
          <w:rFonts w:ascii="Arial" w:hAnsi="Arial" w:cs="Arial"/>
        </w:rPr>
        <w:t xml:space="preserve">3.2. Расходы Администрации Таргизского муниципального </w:t>
      </w:r>
      <w:r w:rsidR="003B0233" w:rsidRPr="003B0233">
        <w:rPr>
          <w:rFonts w:ascii="Arial" w:hAnsi="Arial" w:cs="Arial"/>
        </w:rPr>
        <w:t>образования</w:t>
      </w:r>
      <w:r w:rsidR="003B0233">
        <w:rPr>
          <w:rFonts w:ascii="Arial" w:hAnsi="Arial" w:cs="Arial"/>
        </w:rPr>
        <w:t xml:space="preserve"> </w:t>
      </w:r>
      <w:r w:rsidRPr="003B0233">
        <w:rPr>
          <w:rFonts w:ascii="Arial" w:hAnsi="Arial" w:cs="Arial"/>
        </w:rPr>
        <w:t>на возмещение затрат по созданию временных рабочих мест финансируются за счет средств бюджета муниципального образования.</w:t>
      </w:r>
    </w:p>
    <w:p w:rsidR="00D85E3D" w:rsidRDefault="00D85E3D" w:rsidP="003B0233">
      <w:pPr>
        <w:pStyle w:val="a4"/>
        <w:shd w:val="clear" w:color="auto" w:fill="FAFDFE"/>
        <w:spacing w:before="0" w:beforeAutospacing="0" w:after="0" w:afterAutospacing="0"/>
        <w:ind w:firstLine="708"/>
        <w:jc w:val="both"/>
        <w:rPr>
          <w:rFonts w:ascii="Arial" w:hAnsi="Arial" w:cs="Arial"/>
        </w:rPr>
      </w:pPr>
    </w:p>
    <w:p w:rsidR="007F1DB5" w:rsidRDefault="007F1DB5" w:rsidP="003B0233">
      <w:pPr>
        <w:pStyle w:val="a4"/>
        <w:shd w:val="clear" w:color="auto" w:fill="FAFDFE"/>
        <w:spacing w:before="0" w:beforeAutospacing="0" w:after="0" w:afterAutospacing="0"/>
        <w:ind w:firstLine="708"/>
        <w:jc w:val="both"/>
        <w:rPr>
          <w:rFonts w:ascii="Arial" w:hAnsi="Arial" w:cs="Arial"/>
        </w:rPr>
      </w:pPr>
    </w:p>
    <w:p w:rsidR="00D85E3D" w:rsidRPr="00C35645" w:rsidRDefault="00D85E3D" w:rsidP="00D85E3D">
      <w:pPr>
        <w:spacing w:line="276" w:lineRule="auto"/>
        <w:jc w:val="both"/>
        <w:rPr>
          <w:rFonts w:ascii="Arial" w:hAnsi="Arial" w:cs="Arial"/>
          <w:sz w:val="24"/>
          <w:szCs w:val="24"/>
        </w:rPr>
      </w:pPr>
      <w:r w:rsidRPr="00C35645">
        <w:rPr>
          <w:rFonts w:ascii="Arial" w:hAnsi="Arial" w:cs="Arial"/>
          <w:sz w:val="24"/>
          <w:szCs w:val="24"/>
        </w:rPr>
        <w:t>Глава</w:t>
      </w:r>
      <w:r>
        <w:rPr>
          <w:rFonts w:ascii="Arial" w:hAnsi="Arial" w:cs="Arial"/>
          <w:sz w:val="24"/>
          <w:szCs w:val="24"/>
        </w:rPr>
        <w:t xml:space="preserve"> </w:t>
      </w:r>
      <w:r w:rsidRPr="00C35645">
        <w:rPr>
          <w:rFonts w:ascii="Arial" w:hAnsi="Arial" w:cs="Arial"/>
          <w:sz w:val="24"/>
          <w:szCs w:val="24"/>
        </w:rPr>
        <w:t>Таргизского</w:t>
      </w:r>
    </w:p>
    <w:p w:rsidR="007F1DB5" w:rsidRDefault="00D85E3D" w:rsidP="00D85E3D">
      <w:pPr>
        <w:spacing w:line="276" w:lineRule="auto"/>
        <w:rPr>
          <w:rFonts w:ascii="Arial" w:hAnsi="Arial" w:cs="Arial"/>
          <w:sz w:val="24"/>
          <w:szCs w:val="24"/>
        </w:rPr>
      </w:pPr>
      <w:r w:rsidRPr="00C35645">
        <w:rPr>
          <w:rFonts w:ascii="Arial" w:hAnsi="Arial" w:cs="Arial"/>
          <w:sz w:val="24"/>
          <w:szCs w:val="24"/>
        </w:rPr>
        <w:t>муниципального образования</w:t>
      </w:r>
    </w:p>
    <w:p w:rsidR="00D85E3D" w:rsidRPr="003B0233" w:rsidRDefault="00D85E3D" w:rsidP="00D85E3D">
      <w:pPr>
        <w:spacing w:line="276" w:lineRule="auto"/>
        <w:rPr>
          <w:rFonts w:ascii="Arial" w:hAnsi="Arial" w:cs="Arial"/>
        </w:rPr>
      </w:pPr>
      <w:r w:rsidRPr="00C35645">
        <w:rPr>
          <w:rFonts w:ascii="Arial" w:hAnsi="Arial" w:cs="Arial"/>
          <w:sz w:val="24"/>
          <w:szCs w:val="24"/>
        </w:rPr>
        <w:t>В.М. Киндрачук</w:t>
      </w:r>
      <w:bookmarkEnd w:id="0"/>
    </w:p>
    <w:sectPr w:rsidR="00D85E3D" w:rsidRPr="003B0233" w:rsidSect="00EF72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4A7"/>
    <w:multiLevelType w:val="hybridMultilevel"/>
    <w:tmpl w:val="8AF442CE"/>
    <w:lvl w:ilvl="0" w:tplc="723A98DA">
      <w:start w:val="1"/>
      <w:numFmt w:val="decimal"/>
      <w:lvlText w:val="%1."/>
      <w:lvlJc w:val="left"/>
      <w:pPr>
        <w:ind w:left="780" w:hanging="40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62CC7F15"/>
    <w:multiLevelType w:val="hybridMultilevel"/>
    <w:tmpl w:val="F02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4"/>
  <w:displayHorizontalDrawingGridEvery w:val="2"/>
  <w:characterSpacingControl w:val="doNotCompress"/>
  <w:compat/>
  <w:rsids>
    <w:rsidRoot w:val="00684805"/>
    <w:rsid w:val="000A32A9"/>
    <w:rsid w:val="00141668"/>
    <w:rsid w:val="001A1ECE"/>
    <w:rsid w:val="001F0D89"/>
    <w:rsid w:val="002E3B4D"/>
    <w:rsid w:val="003B0233"/>
    <w:rsid w:val="005E18E0"/>
    <w:rsid w:val="00613D94"/>
    <w:rsid w:val="00684805"/>
    <w:rsid w:val="00690A5A"/>
    <w:rsid w:val="00712A7A"/>
    <w:rsid w:val="007C63B2"/>
    <w:rsid w:val="007F1DB5"/>
    <w:rsid w:val="007F3646"/>
    <w:rsid w:val="0080281D"/>
    <w:rsid w:val="008E026E"/>
    <w:rsid w:val="009A75F2"/>
    <w:rsid w:val="00A16F1C"/>
    <w:rsid w:val="00A6230B"/>
    <w:rsid w:val="00AF0CD1"/>
    <w:rsid w:val="00C36529"/>
    <w:rsid w:val="00D37BFF"/>
    <w:rsid w:val="00D85E3D"/>
    <w:rsid w:val="00EF72CD"/>
    <w:rsid w:val="00F005F6"/>
    <w:rsid w:val="00F90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805"/>
    <w:pPr>
      <w:spacing w:after="0" w:line="240" w:lineRule="auto"/>
    </w:pPr>
    <w:rPr>
      <w:rFonts w:ascii="Times New Roman" w:eastAsia="Times New Roman" w:hAnsi="Times New Roman" w:cs="Times New Roman"/>
      <w:spacing w:val="8"/>
      <w:kern w:val="1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684805"/>
    <w:rPr>
      <w:rFonts w:ascii="Arial" w:hAnsi="Arial" w:cs="Arial"/>
    </w:rPr>
  </w:style>
  <w:style w:type="paragraph" w:customStyle="1" w:styleId="ConsPlusNormal0">
    <w:name w:val="ConsPlusNormal"/>
    <w:link w:val="ConsPlusNormal"/>
    <w:rsid w:val="00684805"/>
    <w:pPr>
      <w:widowControl w:val="0"/>
      <w:autoSpaceDE w:val="0"/>
      <w:autoSpaceDN w:val="0"/>
      <w:adjustRightInd w:val="0"/>
      <w:spacing w:after="0" w:line="240" w:lineRule="auto"/>
      <w:ind w:firstLine="720"/>
    </w:pPr>
    <w:rPr>
      <w:rFonts w:ascii="Arial" w:hAnsi="Arial" w:cs="Arial"/>
    </w:rPr>
  </w:style>
  <w:style w:type="character" w:styleId="a3">
    <w:name w:val="Hyperlink"/>
    <w:basedOn w:val="a0"/>
    <w:uiPriority w:val="99"/>
    <w:semiHidden/>
    <w:rsid w:val="00684805"/>
    <w:rPr>
      <w:rFonts w:cs="Times New Roman"/>
      <w:color w:val="0000FF"/>
      <w:u w:val="single"/>
    </w:rPr>
  </w:style>
  <w:style w:type="paragraph" w:customStyle="1" w:styleId="12">
    <w:name w:val="Стиль 12 пт полужирный По центру"/>
    <w:basedOn w:val="a"/>
    <w:uiPriority w:val="99"/>
    <w:rsid w:val="00684805"/>
    <w:pPr>
      <w:jc w:val="center"/>
    </w:pPr>
    <w:rPr>
      <w:rFonts w:ascii="Arial" w:eastAsia="Calibri" w:hAnsi="Arial"/>
      <w:b/>
      <w:bCs/>
      <w:sz w:val="30"/>
    </w:rPr>
  </w:style>
  <w:style w:type="paragraph" w:styleId="a4">
    <w:name w:val="Normal (Web)"/>
    <w:basedOn w:val="a"/>
    <w:rsid w:val="00D37BFF"/>
    <w:pPr>
      <w:spacing w:before="100" w:beforeAutospacing="1" w:after="100" w:afterAutospacing="1"/>
    </w:pPr>
    <w:rPr>
      <w:spacing w:val="0"/>
      <w:kern w:val="0"/>
      <w:sz w:val="24"/>
      <w:szCs w:val="24"/>
    </w:rPr>
  </w:style>
  <w:style w:type="character" w:customStyle="1" w:styleId="apple-converted-space">
    <w:name w:val="apple-converted-space"/>
    <w:basedOn w:val="a0"/>
    <w:rsid w:val="00D37BFF"/>
  </w:style>
  <w:style w:type="character" w:styleId="a5">
    <w:name w:val="Strong"/>
    <w:basedOn w:val="a0"/>
    <w:qFormat/>
    <w:rsid w:val="00D37BF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1807</Words>
  <Characters>10304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c:creator>
  <cp:lastModifiedBy>luke</cp:lastModifiedBy>
  <cp:revision>7</cp:revision>
  <cp:lastPrinted>2019-04-11T02:31:00Z</cp:lastPrinted>
  <dcterms:created xsi:type="dcterms:W3CDTF">2019-04-29T02:52:00Z</dcterms:created>
  <dcterms:modified xsi:type="dcterms:W3CDTF">2019-04-30T01:37:00Z</dcterms:modified>
</cp:coreProperties>
</file>