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B2" w:rsidRPr="008D3BA5" w:rsidRDefault="002D05BE" w:rsidP="00C16BB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Pr="008D3BA5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>.</w:t>
      </w:r>
      <w:r w:rsidRPr="008D3BA5">
        <w:rPr>
          <w:rFonts w:ascii="Arial" w:hAnsi="Arial" w:cs="Arial"/>
          <w:b/>
          <w:sz w:val="32"/>
          <w:szCs w:val="32"/>
        </w:rPr>
        <w:t>12</w:t>
      </w:r>
      <w:r>
        <w:rPr>
          <w:rFonts w:ascii="Arial" w:hAnsi="Arial" w:cs="Arial"/>
          <w:b/>
          <w:sz w:val="32"/>
          <w:szCs w:val="32"/>
        </w:rPr>
        <w:t>.2017 г. №1</w:t>
      </w:r>
      <w:r w:rsidRPr="008D3BA5">
        <w:rPr>
          <w:rFonts w:ascii="Arial" w:hAnsi="Arial" w:cs="Arial"/>
          <w:b/>
          <w:sz w:val="32"/>
          <w:szCs w:val="32"/>
        </w:rPr>
        <w:t>19</w:t>
      </w:r>
    </w:p>
    <w:p w:rsidR="00C16BB2" w:rsidRPr="007B49AE" w:rsidRDefault="00C16BB2" w:rsidP="00C16BB2">
      <w:pPr>
        <w:jc w:val="center"/>
        <w:rPr>
          <w:rFonts w:ascii="Arial" w:hAnsi="Arial" w:cs="Arial"/>
          <w:b/>
          <w:sz w:val="32"/>
          <w:szCs w:val="32"/>
        </w:rPr>
      </w:pPr>
      <w:r w:rsidRPr="007B49A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16BB2" w:rsidRPr="007B49AE" w:rsidRDefault="00C16BB2" w:rsidP="00C16BB2">
      <w:pPr>
        <w:jc w:val="center"/>
        <w:rPr>
          <w:rFonts w:ascii="Arial" w:hAnsi="Arial" w:cs="Arial"/>
          <w:b/>
          <w:sz w:val="32"/>
          <w:szCs w:val="32"/>
        </w:rPr>
      </w:pPr>
      <w:r w:rsidRPr="007B49AE">
        <w:rPr>
          <w:rFonts w:ascii="Arial" w:hAnsi="Arial" w:cs="Arial"/>
          <w:b/>
          <w:sz w:val="32"/>
          <w:szCs w:val="32"/>
        </w:rPr>
        <w:t>ИРКУТСКАЯ ОБЛАСТЬ</w:t>
      </w:r>
    </w:p>
    <w:p w:rsidR="002D05BE" w:rsidRDefault="002D05BE" w:rsidP="00C16BB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ЧУНСКИЙ РАЙОН</w:t>
      </w:r>
    </w:p>
    <w:p w:rsidR="002D05BE" w:rsidRPr="002D05BE" w:rsidRDefault="002D05BE" w:rsidP="00C16BB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ТАРГИЗСКОЕ МУНИЦИПАЛЬНОЕ ОБРАЗОВАНИЕ</w:t>
      </w:r>
    </w:p>
    <w:p w:rsidR="00C16BB2" w:rsidRPr="007B49AE" w:rsidRDefault="00C16BB2" w:rsidP="00C16BB2">
      <w:pPr>
        <w:jc w:val="center"/>
        <w:rPr>
          <w:rFonts w:ascii="Arial" w:hAnsi="Arial" w:cs="Arial"/>
          <w:b/>
          <w:sz w:val="32"/>
          <w:szCs w:val="32"/>
        </w:rPr>
      </w:pPr>
      <w:r w:rsidRPr="007B49AE">
        <w:rPr>
          <w:rFonts w:ascii="Arial" w:hAnsi="Arial" w:cs="Arial"/>
          <w:b/>
          <w:sz w:val="32"/>
          <w:szCs w:val="32"/>
        </w:rPr>
        <w:t>АДМИНИСТРАЦИЯ</w:t>
      </w:r>
    </w:p>
    <w:p w:rsidR="003812E9" w:rsidRDefault="00C16BB2" w:rsidP="00C16BB2">
      <w:pPr>
        <w:tabs>
          <w:tab w:val="left" w:pos="4192"/>
        </w:tabs>
        <w:jc w:val="center"/>
        <w:rPr>
          <w:rFonts w:ascii="Arial" w:hAnsi="Arial" w:cs="Arial"/>
          <w:b/>
          <w:sz w:val="32"/>
          <w:szCs w:val="32"/>
        </w:rPr>
      </w:pPr>
      <w:r w:rsidRPr="007B49AE">
        <w:rPr>
          <w:rFonts w:ascii="Arial" w:hAnsi="Arial" w:cs="Arial"/>
          <w:b/>
          <w:sz w:val="32"/>
          <w:szCs w:val="32"/>
        </w:rPr>
        <w:t>ПОСТАНОВЛЕНИЕ</w:t>
      </w:r>
    </w:p>
    <w:p w:rsidR="00C16BB2" w:rsidRDefault="00C16BB2" w:rsidP="00C16BB2">
      <w:pPr>
        <w:tabs>
          <w:tab w:val="left" w:pos="4192"/>
        </w:tabs>
        <w:jc w:val="center"/>
        <w:rPr>
          <w:rFonts w:ascii="Arial" w:hAnsi="Arial" w:cs="Arial"/>
          <w:b/>
          <w:sz w:val="32"/>
          <w:szCs w:val="32"/>
        </w:rPr>
      </w:pPr>
    </w:p>
    <w:p w:rsidR="00C16BB2" w:rsidRDefault="00C16BB2" w:rsidP="00C16BB2">
      <w:pPr>
        <w:tabs>
          <w:tab w:val="left" w:pos="4192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ПЛАНА РАЦИОНАЛЬНОГО ИСПОЛЬЗОВАНИЯ </w:t>
      </w:r>
      <w:r w:rsidR="008439D3">
        <w:rPr>
          <w:rFonts w:ascii="Arial" w:hAnsi="Arial" w:cs="Arial"/>
          <w:b/>
          <w:sz w:val="32"/>
          <w:szCs w:val="32"/>
        </w:rPr>
        <w:t xml:space="preserve">И </w:t>
      </w:r>
      <w:r>
        <w:rPr>
          <w:rFonts w:ascii="Arial" w:hAnsi="Arial" w:cs="Arial"/>
          <w:b/>
          <w:sz w:val="32"/>
          <w:szCs w:val="32"/>
        </w:rPr>
        <w:t>ПРИРОДООХРАННЫХ МЕРОПРИЯТИЙ ПО ОХРАНЕ ЗЕМЕЛЬ СЕЛЬСКОХОЗЯЙСТВЕННОГО НАЗНАЧЕНИЯ; ПОРЯДКА ОПОВЕЩЕНИЯ ЖИТЕЛЕЙ ПОСЕЛЕНИЯ О ПРОВЕДЕНИИ СЕЛЬСКОХОЗЯЙСТВЕННЫХ РАБОТ ПО ОБРАБОТКЕ СЕЛЬХОЗЗЕМЕЛЬ ПЕСТИЦИДАМИ И АГРОХИМИКАТАМИ</w:t>
      </w:r>
    </w:p>
    <w:p w:rsidR="008439D3" w:rsidRDefault="008439D3" w:rsidP="00C16BB2">
      <w:pPr>
        <w:tabs>
          <w:tab w:val="left" w:pos="4192"/>
        </w:tabs>
        <w:jc w:val="center"/>
        <w:rPr>
          <w:rFonts w:ascii="Arial" w:hAnsi="Arial" w:cs="Arial"/>
          <w:b/>
          <w:sz w:val="32"/>
          <w:szCs w:val="32"/>
        </w:rPr>
      </w:pPr>
    </w:p>
    <w:p w:rsidR="003812E9" w:rsidRDefault="003812E9" w:rsidP="007231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439D3">
        <w:rPr>
          <w:rFonts w:ascii="Arial" w:hAnsi="Arial" w:cs="Arial"/>
        </w:rPr>
        <w:t>В соответствии с Федеральн</w:t>
      </w:r>
      <w:r w:rsidR="002D05BE">
        <w:rPr>
          <w:rFonts w:ascii="Arial" w:hAnsi="Arial" w:cs="Arial"/>
        </w:rPr>
        <w:t>ым законом от 06.10.2003 года №</w:t>
      </w:r>
      <w:r w:rsidRPr="008439D3">
        <w:rPr>
          <w:rFonts w:ascii="Arial" w:hAnsi="Arial" w:cs="Arial"/>
        </w:rPr>
        <w:t>131-ФЗ «Об общих принципах организации местного самоуправления в Российской Федерации»</w:t>
      </w:r>
      <w:r w:rsidR="002D05BE">
        <w:rPr>
          <w:rFonts w:ascii="Arial" w:hAnsi="Arial" w:cs="Arial"/>
        </w:rPr>
        <w:t>, руководствуясь Уставом Таргизского муниципального образования, администрация Таргизского муниципального образования,</w:t>
      </w:r>
    </w:p>
    <w:p w:rsidR="008439D3" w:rsidRPr="008439D3" w:rsidRDefault="008439D3" w:rsidP="008439D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812E9" w:rsidRPr="002D05BE" w:rsidRDefault="002D05BE" w:rsidP="007231E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2D05BE">
        <w:rPr>
          <w:rFonts w:ascii="Arial" w:hAnsi="Arial" w:cs="Arial"/>
          <w:b/>
          <w:sz w:val="30"/>
          <w:szCs w:val="30"/>
        </w:rPr>
        <w:t>ПОСТАНОВЛЯЕТ</w:t>
      </w:r>
      <w:r w:rsidR="008439D3" w:rsidRPr="002D05BE">
        <w:rPr>
          <w:rFonts w:ascii="Arial" w:hAnsi="Arial" w:cs="Arial"/>
          <w:b/>
          <w:sz w:val="30"/>
          <w:szCs w:val="30"/>
        </w:rPr>
        <w:t>:</w:t>
      </w:r>
    </w:p>
    <w:p w:rsidR="008439D3" w:rsidRPr="008439D3" w:rsidRDefault="008439D3" w:rsidP="008439D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812E9" w:rsidRPr="008439D3" w:rsidRDefault="003812E9" w:rsidP="008439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439D3">
        <w:rPr>
          <w:rFonts w:ascii="Arial" w:hAnsi="Arial" w:cs="Arial"/>
        </w:rPr>
        <w:t>1. Утвердить План рационального использования и природоохранных мероприятий по охране земель сельскохозяйстве</w:t>
      </w:r>
      <w:r w:rsidR="008439D3">
        <w:rPr>
          <w:rFonts w:ascii="Arial" w:hAnsi="Arial" w:cs="Arial"/>
        </w:rPr>
        <w:t>нного назначения (приложение №</w:t>
      </w:r>
      <w:r w:rsidR="002D05BE">
        <w:rPr>
          <w:rFonts w:ascii="Arial" w:hAnsi="Arial" w:cs="Arial"/>
        </w:rPr>
        <w:t>1</w:t>
      </w:r>
      <w:r w:rsidRPr="008439D3">
        <w:rPr>
          <w:rFonts w:ascii="Arial" w:hAnsi="Arial" w:cs="Arial"/>
        </w:rPr>
        <w:t>).</w:t>
      </w:r>
    </w:p>
    <w:p w:rsidR="003812E9" w:rsidRPr="008439D3" w:rsidRDefault="003812E9" w:rsidP="008439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439D3">
        <w:rPr>
          <w:rFonts w:ascii="Arial" w:hAnsi="Arial" w:cs="Arial"/>
        </w:rPr>
        <w:t xml:space="preserve">2. Утвердить Порядок оповещения жителей поселения о проведении фермерскими хозяйствами работ по обработке сельскохозяйственных земель пестицидами и </w:t>
      </w:r>
      <w:proofErr w:type="spellStart"/>
      <w:r w:rsidR="00E45D76" w:rsidRPr="008439D3">
        <w:rPr>
          <w:rFonts w:ascii="Arial" w:hAnsi="Arial" w:cs="Arial"/>
        </w:rPr>
        <w:t>агрохимикатами</w:t>
      </w:r>
      <w:proofErr w:type="spellEnd"/>
      <w:r w:rsidR="008439D3">
        <w:rPr>
          <w:rFonts w:ascii="Arial" w:hAnsi="Arial" w:cs="Arial"/>
        </w:rPr>
        <w:t xml:space="preserve"> (приложение №</w:t>
      </w:r>
      <w:r w:rsidRPr="008439D3">
        <w:rPr>
          <w:rFonts w:ascii="Arial" w:hAnsi="Arial" w:cs="Arial"/>
        </w:rPr>
        <w:t>2).</w:t>
      </w:r>
    </w:p>
    <w:p w:rsidR="003812E9" w:rsidRPr="008439D3" w:rsidRDefault="003812E9" w:rsidP="008439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439D3">
        <w:rPr>
          <w:rFonts w:ascii="Arial" w:hAnsi="Arial" w:cs="Arial"/>
        </w:rPr>
        <w:t>3. Создать комиссию по осуществлению земельного контроля за использованием земель сельскохозяйственного назначения на тер</w:t>
      </w:r>
      <w:r w:rsidR="008439D3">
        <w:rPr>
          <w:rFonts w:ascii="Arial" w:hAnsi="Arial" w:cs="Arial"/>
        </w:rPr>
        <w:t>ритории поселения (приложение №</w:t>
      </w:r>
      <w:r w:rsidRPr="008439D3">
        <w:rPr>
          <w:rFonts w:ascii="Arial" w:hAnsi="Arial" w:cs="Arial"/>
        </w:rPr>
        <w:t>3).</w:t>
      </w:r>
    </w:p>
    <w:p w:rsidR="003812E9" w:rsidRPr="008439D3" w:rsidRDefault="003812E9" w:rsidP="008439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439D3">
        <w:rPr>
          <w:rFonts w:ascii="Arial" w:hAnsi="Arial" w:cs="Arial"/>
        </w:rPr>
        <w:t>Указанной комиссии довести до сведения руководителей сельскохозяйственных организаций и крестьянско-фермерских хозяйств, ра</w:t>
      </w:r>
      <w:r w:rsidR="002D05BE">
        <w:rPr>
          <w:rFonts w:ascii="Arial" w:hAnsi="Arial" w:cs="Arial"/>
        </w:rPr>
        <w:t>сположенных в границах Таргизского муниципального образования</w:t>
      </w:r>
      <w:r w:rsidRPr="008439D3">
        <w:rPr>
          <w:rFonts w:ascii="Arial" w:hAnsi="Arial" w:cs="Arial"/>
        </w:rPr>
        <w:t xml:space="preserve">, о недопустимости порчи земель </w:t>
      </w:r>
      <w:r w:rsidR="00E45D76" w:rsidRPr="008439D3">
        <w:rPr>
          <w:rFonts w:ascii="Arial" w:hAnsi="Arial" w:cs="Arial"/>
        </w:rPr>
        <w:t>агрохимикатами</w:t>
      </w:r>
      <w:r w:rsidRPr="008439D3">
        <w:rPr>
          <w:rFonts w:ascii="Arial" w:hAnsi="Arial" w:cs="Arial"/>
        </w:rPr>
        <w:t>, пестицидами.</w:t>
      </w:r>
    </w:p>
    <w:p w:rsidR="002D05BE" w:rsidRPr="00512C16" w:rsidRDefault="002D05BE" w:rsidP="002D05B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512C16">
        <w:rPr>
          <w:rFonts w:ascii="Arial" w:hAnsi="Arial" w:cs="Arial"/>
        </w:rPr>
        <w:t>.Опубликовать настоящее постановление в газете «Информационный вестник» и разместить в информационно – телекоммуникационной сети «Интернет» на официальном сайте администрации Таргизского муниципального образования.</w:t>
      </w:r>
    </w:p>
    <w:p w:rsidR="002D05BE" w:rsidRPr="00512C16" w:rsidRDefault="002D05BE" w:rsidP="002D05BE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512C16">
        <w:rPr>
          <w:rFonts w:ascii="Arial" w:hAnsi="Arial" w:cs="Arial"/>
        </w:rPr>
        <w:t>.Контроль за исполнением настоящего  постановления оставляю за собой.</w:t>
      </w:r>
    </w:p>
    <w:p w:rsidR="002D05BE" w:rsidRPr="009A2190" w:rsidRDefault="002D05BE" w:rsidP="009A2190">
      <w:pPr>
        <w:jc w:val="both"/>
        <w:rPr>
          <w:rFonts w:ascii="Arial" w:hAnsi="Arial" w:cs="Arial"/>
        </w:rPr>
      </w:pPr>
    </w:p>
    <w:p w:rsidR="002D05BE" w:rsidRPr="009A2190" w:rsidRDefault="002D05BE" w:rsidP="009A2190">
      <w:pPr>
        <w:rPr>
          <w:rFonts w:ascii="Arial" w:hAnsi="Arial" w:cs="Arial"/>
          <w:bCs/>
        </w:rPr>
      </w:pPr>
    </w:p>
    <w:p w:rsidR="002D05BE" w:rsidRPr="00512C16" w:rsidRDefault="002D05BE" w:rsidP="002D05BE">
      <w:pPr>
        <w:rPr>
          <w:rFonts w:ascii="Arial" w:hAnsi="Arial" w:cs="Arial"/>
          <w:bCs/>
        </w:rPr>
      </w:pPr>
      <w:r w:rsidRPr="00512C16">
        <w:rPr>
          <w:rFonts w:ascii="Arial" w:hAnsi="Arial" w:cs="Arial"/>
          <w:bCs/>
        </w:rPr>
        <w:t>Глава Таргизского</w:t>
      </w:r>
    </w:p>
    <w:p w:rsidR="009A2190" w:rsidRDefault="009A2190" w:rsidP="002D05B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муниципального образования</w:t>
      </w:r>
    </w:p>
    <w:p w:rsidR="003812E9" w:rsidRPr="00537296" w:rsidRDefault="002D05BE" w:rsidP="00FC1241">
      <w:pPr>
        <w:rPr>
          <w:rFonts w:ascii="Arial" w:hAnsi="Arial" w:cs="Arial"/>
        </w:rPr>
      </w:pPr>
      <w:r w:rsidRPr="00512C16">
        <w:rPr>
          <w:rFonts w:ascii="Arial" w:hAnsi="Arial" w:cs="Arial"/>
          <w:bCs/>
        </w:rPr>
        <w:t>В.М. Киндрачук</w:t>
      </w:r>
    </w:p>
    <w:p w:rsidR="008D3BA5" w:rsidRPr="009A2190" w:rsidRDefault="008D3BA5" w:rsidP="00537296">
      <w:pPr>
        <w:ind w:left="5670"/>
        <w:jc w:val="right"/>
        <w:rPr>
          <w:rFonts w:ascii="Arial" w:hAnsi="Arial" w:cs="Arial"/>
        </w:rPr>
      </w:pPr>
    </w:p>
    <w:p w:rsidR="003812E9" w:rsidRPr="00537296" w:rsidRDefault="00537296" w:rsidP="00537296">
      <w:pPr>
        <w:ind w:left="567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537296" w:rsidRDefault="00537296" w:rsidP="00537296">
      <w:pPr>
        <w:ind w:left="567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П</w:t>
      </w:r>
      <w:r w:rsidRPr="00537296">
        <w:rPr>
          <w:rFonts w:ascii="Courier New" w:hAnsi="Courier New" w:cs="Courier New"/>
          <w:sz w:val="22"/>
          <w:szCs w:val="22"/>
        </w:rPr>
        <w:t>о</w:t>
      </w:r>
      <w:r w:rsidR="002D05BE">
        <w:rPr>
          <w:rFonts w:ascii="Courier New" w:hAnsi="Courier New" w:cs="Courier New"/>
          <w:sz w:val="22"/>
          <w:szCs w:val="22"/>
        </w:rPr>
        <w:t>становлению администрации Таргизского муниципального образования</w:t>
      </w:r>
    </w:p>
    <w:p w:rsidR="00537296" w:rsidRPr="00537296" w:rsidRDefault="002D05BE" w:rsidP="00537296">
      <w:pPr>
        <w:ind w:left="567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</w:t>
      </w:r>
      <w:r w:rsidR="00537296">
        <w:rPr>
          <w:rFonts w:ascii="Courier New" w:hAnsi="Courier New" w:cs="Courier New"/>
          <w:sz w:val="22"/>
          <w:szCs w:val="22"/>
        </w:rPr>
        <w:t>т</w:t>
      </w:r>
      <w:r>
        <w:rPr>
          <w:rFonts w:ascii="Courier New" w:hAnsi="Courier New" w:cs="Courier New"/>
          <w:sz w:val="22"/>
          <w:szCs w:val="22"/>
        </w:rPr>
        <w:t xml:space="preserve"> 27.12.2017г.№119</w:t>
      </w:r>
    </w:p>
    <w:p w:rsidR="003812E9" w:rsidRPr="00537296" w:rsidRDefault="003812E9" w:rsidP="007231E5">
      <w:pPr>
        <w:rPr>
          <w:rFonts w:ascii="Arial" w:hAnsi="Arial" w:cs="Arial"/>
        </w:rPr>
      </w:pPr>
    </w:p>
    <w:p w:rsidR="003812E9" w:rsidRPr="009A2190" w:rsidRDefault="002D05BE" w:rsidP="007231E5">
      <w:pPr>
        <w:jc w:val="center"/>
        <w:rPr>
          <w:rFonts w:ascii="Arial" w:hAnsi="Arial" w:cs="Arial"/>
          <w:b/>
          <w:sz w:val="30"/>
          <w:szCs w:val="30"/>
        </w:rPr>
      </w:pPr>
      <w:r w:rsidRPr="009A2190">
        <w:rPr>
          <w:rFonts w:ascii="Arial" w:hAnsi="Arial" w:cs="Arial"/>
          <w:b/>
          <w:sz w:val="30"/>
          <w:szCs w:val="30"/>
        </w:rPr>
        <w:t>ПЛАН</w:t>
      </w:r>
    </w:p>
    <w:p w:rsidR="003812E9" w:rsidRPr="009A2190" w:rsidRDefault="002D05BE" w:rsidP="007231E5">
      <w:pPr>
        <w:jc w:val="center"/>
        <w:rPr>
          <w:rFonts w:ascii="Arial" w:hAnsi="Arial" w:cs="Arial"/>
          <w:b/>
          <w:sz w:val="30"/>
          <w:szCs w:val="30"/>
        </w:rPr>
      </w:pPr>
      <w:r w:rsidRPr="009A2190">
        <w:rPr>
          <w:rFonts w:ascii="Arial" w:hAnsi="Arial" w:cs="Arial"/>
          <w:b/>
          <w:sz w:val="30"/>
          <w:szCs w:val="30"/>
        </w:rPr>
        <w:t>РАЦИОНАЛЬНОГО ИСПОЛЬЗОВАНИЯ И ПРИРОДООХРАННЫХ МЕРОПРИЯТИЙ ПО ОХРАНЕ</w:t>
      </w:r>
      <w:r w:rsidR="003812E9" w:rsidRPr="009A2190">
        <w:rPr>
          <w:rFonts w:ascii="Arial" w:hAnsi="Arial" w:cs="Arial"/>
          <w:b/>
          <w:sz w:val="30"/>
          <w:szCs w:val="30"/>
        </w:rPr>
        <w:t xml:space="preserve"> </w:t>
      </w:r>
      <w:r w:rsidRPr="009A2190">
        <w:rPr>
          <w:rFonts w:ascii="Arial" w:hAnsi="Arial" w:cs="Arial"/>
          <w:b/>
          <w:sz w:val="30"/>
          <w:szCs w:val="30"/>
        </w:rPr>
        <w:t>ЗЕМЕЛЬ СЕЛЬСКОХОЗЯЙСТВЕННОГО НАЗНАЧЕНИЯ</w:t>
      </w:r>
    </w:p>
    <w:p w:rsidR="003812E9" w:rsidRPr="009A2190" w:rsidRDefault="003812E9" w:rsidP="007231E5">
      <w:pPr>
        <w:jc w:val="center"/>
        <w:rPr>
          <w:rFonts w:ascii="Arial" w:hAnsi="Arial" w:cs="Arial"/>
          <w:sz w:val="30"/>
          <w:szCs w:val="30"/>
        </w:rPr>
      </w:pPr>
    </w:p>
    <w:p w:rsidR="003812E9" w:rsidRPr="00537296" w:rsidRDefault="003812E9" w:rsidP="008D3BA5">
      <w:pPr>
        <w:ind w:right="283" w:firstLine="708"/>
        <w:jc w:val="both"/>
        <w:rPr>
          <w:rFonts w:ascii="Arial" w:hAnsi="Arial" w:cs="Arial"/>
        </w:rPr>
      </w:pPr>
      <w:r w:rsidRPr="00537296">
        <w:rPr>
          <w:rFonts w:ascii="Arial" w:hAnsi="Arial" w:cs="Arial"/>
        </w:rPr>
        <w:t>1. План рационального использования и природоохранных мероприятий по охране земель сельскохозяйственного назначения разработан в соответствии с Законом Российской Федерации «Об охране окружающей среды», Земельным кодексом РФ.</w:t>
      </w:r>
    </w:p>
    <w:p w:rsidR="003812E9" w:rsidRPr="00537296" w:rsidRDefault="003812E9" w:rsidP="008D3BA5">
      <w:pPr>
        <w:ind w:right="283" w:firstLine="708"/>
        <w:jc w:val="both"/>
        <w:rPr>
          <w:rFonts w:ascii="Arial" w:hAnsi="Arial" w:cs="Arial"/>
        </w:rPr>
      </w:pPr>
      <w:r w:rsidRPr="00537296">
        <w:rPr>
          <w:rFonts w:ascii="Arial" w:hAnsi="Arial" w:cs="Arial"/>
        </w:rPr>
        <w:t>2. Рекомендации предназначены для испол</w:t>
      </w:r>
      <w:r w:rsidR="002D05BE">
        <w:rPr>
          <w:rFonts w:ascii="Arial" w:hAnsi="Arial" w:cs="Arial"/>
        </w:rPr>
        <w:t>ьзования землепользователями Таргизского муниципального образования</w:t>
      </w:r>
      <w:r w:rsidRPr="00537296">
        <w:rPr>
          <w:rFonts w:ascii="Arial" w:hAnsi="Arial" w:cs="Arial"/>
        </w:rPr>
        <w:t>, а также при составлении собственных Планов природоохранных мероприятий.</w:t>
      </w:r>
    </w:p>
    <w:p w:rsidR="003812E9" w:rsidRPr="00537296" w:rsidRDefault="003812E9" w:rsidP="008D3BA5">
      <w:pPr>
        <w:jc w:val="both"/>
        <w:rPr>
          <w:rFonts w:ascii="Arial" w:hAnsi="Arial" w:cs="Arial"/>
        </w:rPr>
      </w:pPr>
    </w:p>
    <w:p w:rsidR="003812E9" w:rsidRDefault="003812E9" w:rsidP="007231E5">
      <w:pPr>
        <w:jc w:val="center"/>
        <w:rPr>
          <w:rFonts w:ascii="Arial" w:hAnsi="Arial" w:cs="Arial"/>
          <w:b/>
        </w:rPr>
      </w:pPr>
      <w:r w:rsidRPr="00537296">
        <w:rPr>
          <w:rFonts w:ascii="Arial" w:hAnsi="Arial" w:cs="Arial"/>
          <w:b/>
        </w:rPr>
        <w:t>Перечень мероприятий</w:t>
      </w:r>
    </w:p>
    <w:p w:rsidR="002D05BE" w:rsidRPr="00537296" w:rsidRDefault="002D05BE" w:rsidP="007231E5">
      <w:pPr>
        <w:jc w:val="center"/>
        <w:rPr>
          <w:rFonts w:ascii="Arial" w:hAnsi="Arial" w:cs="Arial"/>
          <w:b/>
        </w:rPr>
      </w:pPr>
    </w:p>
    <w:tbl>
      <w:tblPr>
        <w:tblW w:w="9631" w:type="dxa"/>
        <w:jc w:val="center"/>
        <w:tblInd w:w="-118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20"/>
        <w:gridCol w:w="5226"/>
        <w:gridCol w:w="3685"/>
      </w:tblGrid>
      <w:tr w:rsidR="003812E9" w:rsidRPr="00D91100" w:rsidTr="009A2190">
        <w:trPr>
          <w:trHeight w:val="144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537296" w:rsidRDefault="003812E9" w:rsidP="000A25B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b/>
                <w:sz w:val="22"/>
                <w:szCs w:val="22"/>
              </w:rPr>
              <w:t xml:space="preserve">№ </w:t>
            </w:r>
            <w:proofErr w:type="spellStart"/>
            <w:r w:rsidRPr="00537296">
              <w:rPr>
                <w:rFonts w:ascii="Courier New" w:hAnsi="Courier New" w:cs="Courier New"/>
                <w:b/>
                <w:sz w:val="22"/>
                <w:szCs w:val="22"/>
              </w:rPr>
              <w:t>п</w:t>
            </w:r>
            <w:proofErr w:type="spellEnd"/>
            <w:r w:rsidRPr="00537296">
              <w:rPr>
                <w:rFonts w:ascii="Courier New" w:hAnsi="Courier New" w:cs="Courier New"/>
                <w:b/>
                <w:sz w:val="22"/>
                <w:szCs w:val="22"/>
              </w:rPr>
              <w:t>/</w:t>
            </w:r>
            <w:proofErr w:type="spellStart"/>
            <w:r w:rsidRPr="00537296">
              <w:rPr>
                <w:rFonts w:ascii="Courier New" w:hAnsi="Courier New" w:cs="Courier New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E9" w:rsidRPr="00537296" w:rsidRDefault="003812E9" w:rsidP="000A25B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2E9" w:rsidRPr="00537296" w:rsidRDefault="003812E9" w:rsidP="000A25B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b/>
                <w:sz w:val="22"/>
                <w:szCs w:val="22"/>
              </w:rPr>
              <w:t>Нормативно-правовое регулирование</w:t>
            </w:r>
          </w:p>
        </w:tc>
      </w:tr>
      <w:tr w:rsidR="003812E9" w:rsidRPr="00D91100" w:rsidTr="009A2190">
        <w:trPr>
          <w:trHeight w:val="569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3812E9" w:rsidRPr="00537296" w:rsidRDefault="003812E9" w:rsidP="000A25B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226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3812E9" w:rsidRPr="00537296" w:rsidRDefault="00496EA4" w:rsidP="007231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Разработка и согласование проекта осуществления почвозащитных </w:t>
            </w:r>
            <w:r w:rsidR="003812E9" w:rsidRPr="00537296">
              <w:rPr>
                <w:rFonts w:ascii="Courier New" w:hAnsi="Courier New" w:cs="Courier New"/>
                <w:sz w:val="22"/>
                <w:szCs w:val="22"/>
              </w:rPr>
              <w:t>агротехнических мероприятий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537296" w:rsidRDefault="003812E9" w:rsidP="007231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В соответствии со </w:t>
            </w:r>
            <w:hyperlink r:id="rId6" w:history="1">
              <w:r w:rsidR="00496EA4">
                <w:rPr>
                  <w:rStyle w:val="a6"/>
                  <w:rFonts w:ascii="Courier New" w:hAnsi="Courier New" w:cs="Courier New"/>
                  <w:color w:val="auto"/>
                  <w:sz w:val="22"/>
                  <w:szCs w:val="22"/>
                  <w:u w:val="none"/>
                </w:rPr>
                <w:t>ст.</w:t>
              </w:r>
              <w:r w:rsidRPr="00537296">
                <w:rPr>
                  <w:rStyle w:val="a6"/>
                  <w:rFonts w:ascii="Courier New" w:hAnsi="Courier New" w:cs="Courier New"/>
                  <w:color w:val="auto"/>
                  <w:sz w:val="22"/>
                  <w:szCs w:val="22"/>
                  <w:u w:val="none"/>
                </w:rPr>
                <w:t xml:space="preserve"> 13</w:t>
              </w:r>
            </w:hyperlink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Земел</w:t>
            </w:r>
            <w:r w:rsidR="00496EA4">
              <w:rPr>
                <w:rFonts w:ascii="Courier New" w:hAnsi="Courier New" w:cs="Courier New"/>
                <w:sz w:val="22"/>
                <w:szCs w:val="22"/>
              </w:rPr>
              <w:t>ьного кодекса</w:t>
            </w: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РФ</w:t>
            </w:r>
          </w:p>
        </w:tc>
      </w:tr>
      <w:tr w:rsidR="00CF49DC" w:rsidRPr="00D91100" w:rsidTr="009A2190">
        <w:trPr>
          <w:trHeight w:val="129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49DC" w:rsidRPr="00537296" w:rsidRDefault="00CF49DC" w:rsidP="007231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2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49DC" w:rsidRPr="00CF49DC" w:rsidRDefault="00CF49DC" w:rsidP="00CF49D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9DC" w:rsidRPr="00537296" w:rsidRDefault="00CF49DC" w:rsidP="007231E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812E9" w:rsidRPr="00D91100" w:rsidTr="009A2190">
        <w:trPr>
          <w:trHeight w:val="924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537296" w:rsidRDefault="00CF49DC" w:rsidP="000A25B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537296" w:rsidRDefault="00496EA4" w:rsidP="007231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Разработка и согласование проекта обустройства</w:t>
            </w:r>
            <w:r w:rsidR="003812E9" w:rsidRPr="00537296">
              <w:rPr>
                <w:rFonts w:ascii="Courier New" w:hAnsi="Courier New" w:cs="Courier New"/>
                <w:sz w:val="22"/>
                <w:szCs w:val="22"/>
              </w:rPr>
              <w:t xml:space="preserve">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складирования</w:t>
            </w:r>
            <w:r w:rsidR="003812E9" w:rsidRPr="00537296">
              <w:rPr>
                <w:rFonts w:ascii="Courier New" w:hAnsi="Courier New" w:cs="Courier New"/>
                <w:sz w:val="22"/>
                <w:szCs w:val="22"/>
              </w:rPr>
              <w:t xml:space="preserve"> и хранения минера</w:t>
            </w:r>
            <w:r>
              <w:rPr>
                <w:rFonts w:ascii="Courier New" w:hAnsi="Courier New" w:cs="Courier New"/>
                <w:sz w:val="22"/>
                <w:szCs w:val="22"/>
              </w:rPr>
              <w:t>льных и органических удобрений, пестицидов,</w:t>
            </w:r>
            <w:r w:rsidR="003812E9" w:rsidRPr="00537296">
              <w:rPr>
                <w:rFonts w:ascii="Courier New" w:hAnsi="Courier New" w:cs="Courier New"/>
                <w:sz w:val="22"/>
                <w:szCs w:val="22"/>
              </w:rPr>
              <w:t xml:space="preserve"> химических веществ, в том числе нефтепродуктов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537296" w:rsidRDefault="003812E9" w:rsidP="007231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В соответствии со </w:t>
            </w:r>
            <w:hyperlink r:id="rId7" w:history="1">
              <w:r w:rsidR="00496EA4">
                <w:rPr>
                  <w:rStyle w:val="a6"/>
                  <w:rFonts w:ascii="Courier New" w:hAnsi="Courier New" w:cs="Courier New"/>
                  <w:color w:val="auto"/>
                  <w:sz w:val="22"/>
                  <w:szCs w:val="22"/>
                  <w:u w:val="none"/>
                </w:rPr>
                <w:t>ст.</w:t>
              </w:r>
              <w:r w:rsidRPr="00537296">
                <w:rPr>
                  <w:rStyle w:val="a6"/>
                  <w:rFonts w:ascii="Courier New" w:hAnsi="Courier New" w:cs="Courier New"/>
                  <w:color w:val="auto"/>
                  <w:sz w:val="22"/>
                  <w:szCs w:val="22"/>
                  <w:u w:val="none"/>
                </w:rPr>
                <w:t xml:space="preserve"> 42</w:t>
              </w:r>
            </w:hyperlink>
            <w:r w:rsidR="00496EA4">
              <w:rPr>
                <w:rFonts w:ascii="Courier New" w:hAnsi="Courier New" w:cs="Courier New"/>
                <w:sz w:val="22"/>
                <w:szCs w:val="22"/>
              </w:rPr>
              <w:t xml:space="preserve"> Земельного кодекса</w:t>
            </w: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РФ</w:t>
            </w:r>
          </w:p>
        </w:tc>
      </w:tr>
      <w:tr w:rsidR="003812E9" w:rsidRPr="00D91100" w:rsidTr="009A2190">
        <w:trPr>
          <w:trHeight w:val="132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537296" w:rsidRDefault="00CF49DC" w:rsidP="000A25B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537296" w:rsidRDefault="00496EA4" w:rsidP="007231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Разработка и согласование проектов по приведению земель,</w:t>
            </w:r>
            <w:r w:rsidR="003812E9" w:rsidRPr="00537296">
              <w:rPr>
                <w:rFonts w:ascii="Courier New" w:hAnsi="Courier New" w:cs="Courier New"/>
                <w:sz w:val="22"/>
                <w:szCs w:val="22"/>
              </w:rPr>
              <w:t xml:space="preserve"> нарушен</w:t>
            </w:r>
            <w:r>
              <w:rPr>
                <w:rFonts w:ascii="Courier New" w:hAnsi="Courier New" w:cs="Courier New"/>
                <w:sz w:val="22"/>
                <w:szCs w:val="22"/>
              </w:rPr>
              <w:t>ных при проведении строительных</w:t>
            </w:r>
            <w:r w:rsidR="003812E9" w:rsidRPr="00537296">
              <w:rPr>
                <w:rFonts w:ascii="Courier New" w:hAnsi="Courier New" w:cs="Courier New"/>
                <w:sz w:val="22"/>
                <w:szCs w:val="22"/>
              </w:rPr>
              <w:t xml:space="preserve"> работ,</w:t>
            </w:r>
          </w:p>
          <w:p w:rsidR="003812E9" w:rsidRPr="00537296" w:rsidRDefault="00496EA4" w:rsidP="00496EA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разработке карьеров,</w:t>
            </w:r>
            <w:r w:rsidR="003812E9" w:rsidRPr="00537296">
              <w:rPr>
                <w:rFonts w:ascii="Courier New" w:hAnsi="Courier New" w:cs="Courier New"/>
                <w:sz w:val="22"/>
                <w:szCs w:val="22"/>
              </w:rPr>
              <w:t xml:space="preserve"> добыч</w:t>
            </w:r>
            <w:r>
              <w:rPr>
                <w:rFonts w:ascii="Courier New" w:hAnsi="Courier New" w:cs="Courier New"/>
                <w:sz w:val="22"/>
                <w:szCs w:val="22"/>
              </w:rPr>
              <w:t>е общераспространенных полезных</w:t>
            </w:r>
            <w:r w:rsidR="003812E9" w:rsidRPr="00537296">
              <w:rPr>
                <w:rFonts w:ascii="Courier New" w:hAnsi="Courier New" w:cs="Courier New"/>
                <w:sz w:val="22"/>
                <w:szCs w:val="22"/>
              </w:rPr>
              <w:t xml:space="preserve"> ископаемых, в состояние, пригодное </w:t>
            </w:r>
            <w:r>
              <w:rPr>
                <w:rFonts w:ascii="Courier New" w:hAnsi="Courier New" w:cs="Courier New"/>
                <w:sz w:val="22"/>
                <w:szCs w:val="22"/>
              </w:rPr>
              <w:t>для использования по назначению</w:t>
            </w:r>
            <w:r w:rsidR="003812E9" w:rsidRPr="0053729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(рекультивация)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537296" w:rsidRDefault="003812E9" w:rsidP="007231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В соответствии со </w:t>
            </w:r>
            <w:hyperlink r:id="rId8" w:history="1">
              <w:r w:rsidR="00496EA4">
                <w:rPr>
                  <w:rStyle w:val="a6"/>
                  <w:rFonts w:ascii="Courier New" w:hAnsi="Courier New" w:cs="Courier New"/>
                  <w:color w:val="auto"/>
                  <w:sz w:val="22"/>
                  <w:szCs w:val="22"/>
                  <w:u w:val="none"/>
                </w:rPr>
                <w:t>ст.</w:t>
              </w:r>
              <w:r w:rsidRPr="00537296">
                <w:rPr>
                  <w:rStyle w:val="a6"/>
                  <w:rFonts w:ascii="Courier New" w:hAnsi="Courier New" w:cs="Courier New"/>
                  <w:color w:val="auto"/>
                  <w:sz w:val="22"/>
                  <w:szCs w:val="22"/>
                  <w:u w:val="none"/>
                </w:rPr>
                <w:t xml:space="preserve"> 13</w:t>
              </w:r>
            </w:hyperlink>
            <w:r w:rsidR="00496EA4">
              <w:rPr>
                <w:rFonts w:ascii="Courier New" w:hAnsi="Courier New" w:cs="Courier New"/>
                <w:sz w:val="22"/>
                <w:szCs w:val="22"/>
              </w:rPr>
              <w:t xml:space="preserve"> Земельного кодекса</w:t>
            </w: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РФ</w:t>
            </w:r>
          </w:p>
        </w:tc>
      </w:tr>
      <w:tr w:rsidR="003812E9" w:rsidRPr="00D91100" w:rsidTr="009A2190">
        <w:trPr>
          <w:trHeight w:val="144"/>
          <w:jc w:val="center"/>
        </w:trPr>
        <w:tc>
          <w:tcPr>
            <w:tcW w:w="96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537296" w:rsidRDefault="003812E9" w:rsidP="000F5CE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b/>
                <w:sz w:val="22"/>
                <w:szCs w:val="22"/>
              </w:rPr>
              <w:t>Технические (технологические) работы</w:t>
            </w:r>
          </w:p>
        </w:tc>
      </w:tr>
      <w:tr w:rsidR="003812E9" w:rsidRPr="00D91100" w:rsidTr="009A2190">
        <w:trPr>
          <w:trHeight w:val="824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3812E9" w:rsidRPr="00537296" w:rsidRDefault="00CF49DC" w:rsidP="00496EA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2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12E9" w:rsidRPr="00537296" w:rsidRDefault="00496EA4" w:rsidP="000F5C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Строительство, реконструкция </w:t>
            </w:r>
            <w:r w:rsidR="003812E9" w:rsidRPr="00537296">
              <w:rPr>
                <w:rFonts w:ascii="Courier New" w:hAnsi="Courier New" w:cs="Courier New"/>
                <w:sz w:val="22"/>
                <w:szCs w:val="22"/>
              </w:rPr>
              <w:t>или</w:t>
            </w:r>
          </w:p>
          <w:p w:rsidR="003812E9" w:rsidRPr="00537296" w:rsidRDefault="00496EA4" w:rsidP="007231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ремонт противоэрозионных, </w:t>
            </w:r>
            <w:proofErr w:type="spellStart"/>
            <w:r w:rsidR="003812E9" w:rsidRPr="00537296">
              <w:rPr>
                <w:rFonts w:ascii="Courier New" w:hAnsi="Courier New" w:cs="Courier New"/>
                <w:sz w:val="22"/>
                <w:szCs w:val="22"/>
              </w:rPr>
              <w:t>противопаводковых</w:t>
            </w:r>
            <w:proofErr w:type="spellEnd"/>
            <w:r w:rsidR="003812E9" w:rsidRPr="00537296">
              <w:rPr>
                <w:rFonts w:ascii="Courier New" w:hAnsi="Courier New" w:cs="Courier New"/>
                <w:sz w:val="22"/>
                <w:szCs w:val="22"/>
              </w:rPr>
              <w:t>, противообвальных сооружений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2E9" w:rsidRPr="00537296" w:rsidRDefault="003812E9" w:rsidP="007231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В соответствии со </w:t>
            </w:r>
            <w:hyperlink r:id="rId9" w:history="1">
              <w:r w:rsidR="00496EA4">
                <w:rPr>
                  <w:rStyle w:val="a6"/>
                  <w:rFonts w:ascii="Courier New" w:hAnsi="Courier New" w:cs="Courier New"/>
                  <w:color w:val="auto"/>
                  <w:sz w:val="22"/>
                  <w:szCs w:val="22"/>
                  <w:u w:val="none"/>
                </w:rPr>
                <w:t>ст.</w:t>
              </w:r>
              <w:r w:rsidRPr="00537296">
                <w:rPr>
                  <w:rStyle w:val="a6"/>
                  <w:rFonts w:ascii="Courier New" w:hAnsi="Courier New" w:cs="Courier New"/>
                  <w:color w:val="auto"/>
                  <w:sz w:val="22"/>
                  <w:szCs w:val="22"/>
                  <w:u w:val="none"/>
                </w:rPr>
                <w:t xml:space="preserve"> 13</w:t>
              </w:r>
            </w:hyperlink>
            <w:r w:rsidR="00496EA4">
              <w:rPr>
                <w:rFonts w:ascii="Courier New" w:hAnsi="Courier New" w:cs="Courier New"/>
                <w:sz w:val="22"/>
                <w:szCs w:val="22"/>
              </w:rPr>
              <w:t xml:space="preserve"> Земельного кодекса</w:t>
            </w: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РФ</w:t>
            </w:r>
          </w:p>
        </w:tc>
      </w:tr>
      <w:tr w:rsidR="003812E9" w:rsidRPr="00D91100" w:rsidTr="009A2190">
        <w:trPr>
          <w:trHeight w:val="10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537296" w:rsidRDefault="00CF49DC" w:rsidP="000A25B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2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E9" w:rsidRPr="00537296" w:rsidRDefault="003812E9" w:rsidP="007231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Размещение кул</w:t>
            </w:r>
            <w:r w:rsidR="00496EA4">
              <w:rPr>
                <w:rFonts w:ascii="Courier New" w:hAnsi="Courier New" w:cs="Courier New"/>
                <w:sz w:val="22"/>
                <w:szCs w:val="22"/>
              </w:rPr>
              <w:t>ьтур с учетом крутизны склонов,</w:t>
            </w: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нарезкой границ полей, рабочих участков, дорог по горизонталям местности или под углом к ним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2E9" w:rsidRPr="00537296" w:rsidRDefault="003812E9" w:rsidP="007231E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812E9" w:rsidRPr="00D91100" w:rsidTr="009A2190">
        <w:trPr>
          <w:trHeight w:val="1203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537296" w:rsidRDefault="00CF49DC" w:rsidP="000A25B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6</w:t>
            </w:r>
          </w:p>
        </w:tc>
        <w:tc>
          <w:tcPr>
            <w:tcW w:w="5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E9" w:rsidRPr="00537296" w:rsidRDefault="00496EA4" w:rsidP="007231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Создание противоэрозионных</w:t>
            </w:r>
            <w:r w:rsidR="003812E9" w:rsidRPr="00537296">
              <w:rPr>
                <w:rFonts w:ascii="Courier New" w:hAnsi="Courier New" w:cs="Courier New"/>
                <w:sz w:val="22"/>
                <w:szCs w:val="22"/>
              </w:rPr>
              <w:t xml:space="preserve"> лесных</w:t>
            </w:r>
          </w:p>
          <w:p w:rsidR="003812E9" w:rsidRPr="00537296" w:rsidRDefault="003812E9" w:rsidP="00496EA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насажден</w:t>
            </w:r>
            <w:r w:rsidR="00496EA4">
              <w:rPr>
                <w:rFonts w:ascii="Courier New" w:hAnsi="Courier New" w:cs="Courier New"/>
                <w:sz w:val="22"/>
                <w:szCs w:val="22"/>
              </w:rPr>
              <w:t>ий по оврагам и балкам, берегам рек,  водоемов, на</w:t>
            </w: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песках, террасах и эродируемых </w:t>
            </w:r>
            <w:r w:rsidR="00496EA4">
              <w:rPr>
                <w:rFonts w:ascii="Courier New" w:hAnsi="Courier New" w:cs="Courier New"/>
                <w:sz w:val="22"/>
                <w:szCs w:val="22"/>
              </w:rPr>
              <w:t>склонах (</w:t>
            </w:r>
            <w:proofErr w:type="spellStart"/>
            <w:r w:rsidR="00496EA4">
              <w:rPr>
                <w:rFonts w:ascii="Courier New" w:hAnsi="Courier New" w:cs="Courier New"/>
                <w:sz w:val="22"/>
                <w:szCs w:val="22"/>
              </w:rPr>
              <w:t>агролесомелиорация</w:t>
            </w:r>
            <w:proofErr w:type="spellEnd"/>
            <w:r w:rsidR="00496EA4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2E9" w:rsidRPr="00537296" w:rsidRDefault="003812E9" w:rsidP="007231E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812E9" w:rsidRPr="00D91100" w:rsidTr="009A2190">
        <w:trPr>
          <w:trHeight w:val="8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537296" w:rsidRDefault="00CF49DC" w:rsidP="000A25B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2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E9" w:rsidRPr="00537296" w:rsidRDefault="00496EA4" w:rsidP="007231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Создание защитных лесных полос, включая </w:t>
            </w:r>
            <w:r w:rsidR="003812E9" w:rsidRPr="00537296">
              <w:rPr>
                <w:rFonts w:ascii="Courier New" w:hAnsi="Courier New" w:cs="Courier New"/>
                <w:sz w:val="22"/>
                <w:szCs w:val="22"/>
              </w:rPr>
              <w:t>полезащитные лесные полосы</w:t>
            </w:r>
          </w:p>
          <w:p w:rsidR="003812E9" w:rsidRPr="00537296" w:rsidRDefault="003812E9" w:rsidP="007231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537296">
              <w:rPr>
                <w:rFonts w:ascii="Courier New" w:hAnsi="Courier New" w:cs="Courier New"/>
                <w:sz w:val="22"/>
                <w:szCs w:val="22"/>
              </w:rPr>
              <w:t>агролесомелиорация</w:t>
            </w:r>
            <w:proofErr w:type="spellEnd"/>
            <w:r w:rsidRPr="00537296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2E9" w:rsidRPr="00537296" w:rsidRDefault="003812E9" w:rsidP="007231E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812E9" w:rsidRPr="00D91100" w:rsidTr="009A2190">
        <w:trPr>
          <w:trHeight w:val="1203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537296" w:rsidRDefault="00CF49DC" w:rsidP="000A25B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E9" w:rsidRPr="00537296" w:rsidRDefault="00496EA4" w:rsidP="007231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Создание лесных насаждений на территориях,</w:t>
            </w:r>
            <w:r w:rsidR="003812E9" w:rsidRPr="00537296">
              <w:rPr>
                <w:rFonts w:ascii="Courier New" w:hAnsi="Courier New" w:cs="Courier New"/>
                <w:sz w:val="22"/>
                <w:szCs w:val="22"/>
              </w:rPr>
              <w:t xml:space="preserve"> непригодных для сель</w:t>
            </w:r>
            <w:r>
              <w:rPr>
                <w:rFonts w:ascii="Courier New" w:hAnsi="Courier New" w:cs="Courier New"/>
                <w:sz w:val="22"/>
                <w:szCs w:val="22"/>
              </w:rPr>
              <w:t>скохозяйственного использования (территории,</w:t>
            </w:r>
            <w:r w:rsidR="003812E9" w:rsidRPr="00537296">
              <w:rPr>
                <w:rFonts w:ascii="Courier New" w:hAnsi="Courier New" w:cs="Courier New"/>
                <w:sz w:val="22"/>
                <w:szCs w:val="22"/>
              </w:rPr>
              <w:t xml:space="preserve"> сильно расчлененные оврагами, размытые овраги и т.д.)</w:t>
            </w: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2E9" w:rsidRPr="00537296" w:rsidRDefault="003812E9" w:rsidP="007231E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812E9" w:rsidRPr="00D91100" w:rsidTr="009A2190">
        <w:trPr>
          <w:trHeight w:val="601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537296" w:rsidRDefault="00CF49DC" w:rsidP="000A25B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2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E9" w:rsidRPr="00537296" w:rsidRDefault="003812E9" w:rsidP="007231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Реконструкция и ремонт существующих лесных насаждений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2E9" w:rsidRPr="00537296" w:rsidRDefault="003812E9" w:rsidP="007231E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9DC" w:rsidRPr="00D91100" w:rsidTr="009A2190">
        <w:trPr>
          <w:trHeight w:val="601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0A25B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2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49DC" w:rsidRPr="00537296" w:rsidRDefault="00CF49DC" w:rsidP="007231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Проведение инвентаризации</w:t>
            </w: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защитных лесонасаждений, созданных на землях сельскохозяйственного назначения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9DC" w:rsidRPr="00537296" w:rsidRDefault="00CF49DC" w:rsidP="007231E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9DC" w:rsidRPr="00D91100" w:rsidTr="009A2190">
        <w:trPr>
          <w:trHeight w:val="57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0A25B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2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49DC" w:rsidRPr="00537296" w:rsidRDefault="00CF49DC" w:rsidP="00496EA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Известкова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ние,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фосфоритование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гипсование</w:t>
            </w: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почв (химическая мелиорация)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9DC" w:rsidRPr="00537296" w:rsidRDefault="00CF49DC" w:rsidP="007231E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9DC" w:rsidRPr="00D91100" w:rsidTr="009A2190">
        <w:trPr>
          <w:trHeight w:val="53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0A25B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2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49DC" w:rsidRPr="00537296" w:rsidRDefault="00CF49DC" w:rsidP="007231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Осущест</w:t>
            </w:r>
            <w:r>
              <w:rPr>
                <w:rFonts w:ascii="Courier New" w:hAnsi="Courier New" w:cs="Courier New"/>
                <w:sz w:val="22"/>
                <w:szCs w:val="22"/>
              </w:rPr>
              <w:t>вление работ по уборке валунов,</w:t>
            </w: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расчис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тке от древесной и травянистой растительности, </w:t>
            </w:r>
            <w:r w:rsidRPr="00537296">
              <w:rPr>
                <w:rFonts w:ascii="Courier New" w:hAnsi="Courier New" w:cs="Courier New"/>
                <w:sz w:val="22"/>
                <w:szCs w:val="22"/>
              </w:rPr>
              <w:t>кочек,</w:t>
            </w:r>
          </w:p>
          <w:p w:rsidR="00CF49DC" w:rsidRPr="00537296" w:rsidRDefault="00CF49DC" w:rsidP="007231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пней, мха; рыхлению, </w:t>
            </w:r>
            <w:proofErr w:type="spellStart"/>
            <w:r w:rsidRPr="00537296">
              <w:rPr>
                <w:rFonts w:ascii="Courier New" w:hAnsi="Courier New" w:cs="Courier New"/>
                <w:sz w:val="22"/>
                <w:szCs w:val="22"/>
              </w:rPr>
              <w:t>пескованию</w:t>
            </w:r>
            <w:proofErr w:type="spellEnd"/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proofErr w:type="spellStart"/>
            <w:r w:rsidRPr="00537296">
              <w:rPr>
                <w:rFonts w:ascii="Courier New" w:hAnsi="Courier New" w:cs="Courier New"/>
                <w:sz w:val="22"/>
                <w:szCs w:val="22"/>
              </w:rPr>
              <w:t>глинованию</w:t>
            </w:r>
            <w:proofErr w:type="spellEnd"/>
            <w:r w:rsidRPr="00537296">
              <w:rPr>
                <w:rFonts w:ascii="Courier New" w:hAnsi="Courier New" w:cs="Courier New"/>
                <w:sz w:val="22"/>
                <w:szCs w:val="22"/>
              </w:rPr>
              <w:t>, землеванию, плантажу и первичной обработке почвы (</w:t>
            </w:r>
            <w:proofErr w:type="spellStart"/>
            <w:r w:rsidRPr="00537296">
              <w:rPr>
                <w:rFonts w:ascii="Courier New" w:hAnsi="Courier New" w:cs="Courier New"/>
                <w:sz w:val="22"/>
                <w:szCs w:val="22"/>
              </w:rPr>
              <w:t>культуртехническая</w:t>
            </w:r>
            <w:proofErr w:type="spellEnd"/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мелиорация)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9DC" w:rsidRPr="00537296" w:rsidRDefault="00CF49DC" w:rsidP="007231E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9DC" w:rsidRPr="00D91100" w:rsidTr="009A2190">
        <w:trPr>
          <w:trHeight w:val="1243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0A25B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2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49DC" w:rsidRPr="00537296" w:rsidRDefault="00CF49DC" w:rsidP="007231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Посев многолетних трав с</w:t>
            </w: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большой нормой высева, чередование культур, буферн</w:t>
            </w:r>
            <w:r>
              <w:rPr>
                <w:rFonts w:ascii="Courier New" w:hAnsi="Courier New" w:cs="Courier New"/>
                <w:sz w:val="22"/>
                <w:szCs w:val="22"/>
              </w:rPr>
              <w:t>ых полос, безотвальная вспашка, распашка земель поперек склонов,</w:t>
            </w: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537296">
              <w:rPr>
                <w:rFonts w:ascii="Courier New" w:hAnsi="Courier New" w:cs="Courier New"/>
                <w:sz w:val="22"/>
                <w:szCs w:val="22"/>
              </w:rPr>
              <w:t>кр</w:t>
            </w:r>
            <w:r>
              <w:rPr>
                <w:rFonts w:ascii="Courier New" w:hAnsi="Courier New" w:cs="Courier New"/>
                <w:sz w:val="22"/>
                <w:szCs w:val="22"/>
              </w:rPr>
              <w:t>отование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щелевание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соблюдение 20-метровой буферной</w:t>
            </w: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зоны,</w:t>
            </w:r>
          </w:p>
          <w:p w:rsidR="00CF49DC" w:rsidRPr="00537296" w:rsidRDefault="00CF49DC" w:rsidP="007231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посев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сидератов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возделывание пропашных культур с</w:t>
            </w: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исп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ользованием постоянных гребней,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залужение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пашни, подверженной эрозии в сильной степени</w:t>
            </w: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(почвоз</w:t>
            </w:r>
            <w:r>
              <w:rPr>
                <w:rFonts w:ascii="Courier New" w:hAnsi="Courier New" w:cs="Courier New"/>
                <w:sz w:val="22"/>
                <w:szCs w:val="22"/>
              </w:rPr>
              <w:t>ащитные</w:t>
            </w: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агротехнические мероприятия)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9DC" w:rsidRPr="00537296" w:rsidRDefault="00CF49DC" w:rsidP="007231E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9DC" w:rsidRPr="00D91100" w:rsidTr="009A2190">
        <w:trPr>
          <w:trHeight w:val="90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0A25B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2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49DC" w:rsidRPr="00537296" w:rsidRDefault="00CF49DC" w:rsidP="00F65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Применение почвоза</w:t>
            </w:r>
            <w:r>
              <w:rPr>
                <w:rFonts w:ascii="Courier New" w:hAnsi="Courier New" w:cs="Courier New"/>
                <w:sz w:val="22"/>
                <w:szCs w:val="22"/>
              </w:rPr>
              <w:t>щитных технологий возделывания</w:t>
            </w: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сельскохозяйственных культур на основе м</w:t>
            </w:r>
            <w:r>
              <w:rPr>
                <w:rFonts w:ascii="Courier New" w:hAnsi="Courier New" w:cs="Courier New"/>
                <w:sz w:val="22"/>
                <w:szCs w:val="22"/>
              </w:rPr>
              <w:t>инимизации обработки почв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9DC" w:rsidRPr="00537296" w:rsidRDefault="00CF49DC" w:rsidP="007231E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9DC" w:rsidRPr="00D91100" w:rsidTr="009A2190">
        <w:trPr>
          <w:trHeight w:val="823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0A25B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2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49DC" w:rsidRPr="00537296" w:rsidRDefault="00CF49DC" w:rsidP="00F65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Внедрение технологий </w:t>
            </w:r>
            <w:r w:rsidRPr="00537296">
              <w:rPr>
                <w:rFonts w:ascii="Courier New" w:hAnsi="Courier New" w:cs="Courier New"/>
                <w:sz w:val="22"/>
                <w:szCs w:val="22"/>
              </w:rPr>
              <w:t>по защит</w:t>
            </w:r>
            <w:r>
              <w:rPr>
                <w:rFonts w:ascii="Courier New" w:hAnsi="Courier New" w:cs="Courier New"/>
                <w:sz w:val="22"/>
                <w:szCs w:val="22"/>
              </w:rPr>
              <w:t>е с/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угодий и других земель от</w:t>
            </w: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зарастания сорными растениями, кустарниками и мелколесьем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9DC" w:rsidRPr="00537296" w:rsidRDefault="00CF49DC" w:rsidP="007231E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9DC" w:rsidRPr="00D91100" w:rsidTr="009A2190">
        <w:trPr>
          <w:trHeight w:val="704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0A25B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2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49DC" w:rsidRPr="00537296" w:rsidRDefault="00CF49DC" w:rsidP="007231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Внедрен</w:t>
            </w:r>
            <w:r>
              <w:rPr>
                <w:rFonts w:ascii="Courier New" w:hAnsi="Courier New" w:cs="Courier New"/>
                <w:sz w:val="22"/>
                <w:szCs w:val="22"/>
              </w:rPr>
              <w:t>ие технологий по защите земель</w:t>
            </w: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от заражения </w:t>
            </w:r>
            <w:proofErr w:type="spellStart"/>
            <w:r w:rsidRPr="00537296">
              <w:rPr>
                <w:rFonts w:ascii="Courier New" w:hAnsi="Courier New" w:cs="Courier New"/>
                <w:sz w:val="22"/>
                <w:szCs w:val="22"/>
              </w:rPr>
              <w:t>бактериально-паразитическими</w:t>
            </w:r>
            <w:proofErr w:type="spellEnd"/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и карантинными вредителями и болезнями растений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9DC" w:rsidRPr="00537296" w:rsidRDefault="00CF49DC" w:rsidP="007231E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9DC" w:rsidRPr="00D91100" w:rsidTr="009A2190">
        <w:trPr>
          <w:trHeight w:val="802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0A25B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5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7231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Создание </w:t>
            </w:r>
            <w:r>
              <w:rPr>
                <w:rFonts w:ascii="Courier New" w:hAnsi="Courier New" w:cs="Courier New"/>
                <w:sz w:val="22"/>
                <w:szCs w:val="22"/>
              </w:rPr>
              <w:t>твердого противофильтрационного покрытия (асфальт,</w:t>
            </w: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бетон и т.д.) в местах ремонта, технического обслуживания, </w:t>
            </w:r>
            <w:r w:rsidRPr="00537296">
              <w:rPr>
                <w:rFonts w:ascii="Courier New" w:hAnsi="Courier New" w:cs="Courier New"/>
                <w:sz w:val="22"/>
                <w:szCs w:val="22"/>
              </w:rPr>
              <w:lastRenderedPageBreak/>
              <w:t>хранения и стоянки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сельскохозяйственной техники и автотранспорта; </w:t>
            </w:r>
            <w:r w:rsidRPr="00537296">
              <w:rPr>
                <w:rFonts w:ascii="Courier New" w:hAnsi="Courier New" w:cs="Courier New"/>
                <w:sz w:val="22"/>
                <w:szCs w:val="22"/>
              </w:rPr>
              <w:t>в местах складирования оборудо</w:t>
            </w:r>
            <w:r>
              <w:rPr>
                <w:rFonts w:ascii="Courier New" w:hAnsi="Courier New" w:cs="Courier New"/>
                <w:sz w:val="22"/>
                <w:szCs w:val="22"/>
              </w:rPr>
              <w:t>вания, ГСМ, отходов, химических</w:t>
            </w: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защиты</w:t>
            </w: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растений (ХСЗР) и удобрений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9DC" w:rsidRPr="00537296" w:rsidRDefault="00CF49DC" w:rsidP="007231E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9DC" w:rsidRPr="00D91100" w:rsidTr="009A2190">
        <w:trPr>
          <w:trHeight w:val="141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0A25B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lastRenderedPageBreak/>
              <w:t>21</w:t>
            </w:r>
          </w:p>
        </w:tc>
        <w:tc>
          <w:tcPr>
            <w:tcW w:w="5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1434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Организация межевания земель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7231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В соответствии со </w:t>
            </w:r>
            <w:hyperlink r:id="rId10" w:history="1">
              <w:r>
                <w:rPr>
                  <w:rStyle w:val="a6"/>
                  <w:rFonts w:ascii="Courier New" w:hAnsi="Courier New" w:cs="Courier New"/>
                  <w:color w:val="auto"/>
                  <w:sz w:val="22"/>
                  <w:szCs w:val="22"/>
                  <w:u w:val="none"/>
                </w:rPr>
                <w:t>ст.</w:t>
              </w:r>
              <w:r w:rsidRPr="00537296">
                <w:rPr>
                  <w:rStyle w:val="a6"/>
                  <w:rFonts w:ascii="Courier New" w:hAnsi="Courier New" w:cs="Courier New"/>
                  <w:color w:val="auto"/>
                  <w:sz w:val="22"/>
                  <w:szCs w:val="22"/>
                  <w:u w:val="none"/>
                </w:rPr>
                <w:t xml:space="preserve"> 42</w:t>
              </w:r>
            </w:hyperlink>
            <w:r>
              <w:rPr>
                <w:rFonts w:ascii="Courier New" w:hAnsi="Courier New" w:cs="Courier New"/>
                <w:sz w:val="22"/>
                <w:szCs w:val="22"/>
              </w:rPr>
              <w:t xml:space="preserve"> Земельного кодекса</w:t>
            </w: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РФ</w:t>
            </w:r>
          </w:p>
        </w:tc>
      </w:tr>
      <w:tr w:rsidR="00CF49DC" w:rsidRPr="00D91100" w:rsidTr="009A2190">
        <w:trPr>
          <w:trHeight w:val="71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0F5CE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b/>
                <w:sz w:val="22"/>
                <w:szCs w:val="22"/>
              </w:rPr>
              <w:t>Организационные мероприятия</w:t>
            </w:r>
          </w:p>
        </w:tc>
        <w:tc>
          <w:tcPr>
            <w:tcW w:w="5226" w:type="dxa"/>
          </w:tcPr>
          <w:p w:rsidR="00CF49DC" w:rsidRPr="00537296" w:rsidRDefault="00CF49DC" w:rsidP="001434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1434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В соответствии с </w:t>
            </w:r>
            <w:hyperlink r:id="rId11" w:history="1">
              <w:r w:rsidRPr="00537296">
                <w:rPr>
                  <w:rStyle w:val="a6"/>
                  <w:rFonts w:ascii="Courier New" w:hAnsi="Courier New" w:cs="Courier New"/>
                  <w:color w:val="auto"/>
                  <w:sz w:val="22"/>
                  <w:szCs w:val="22"/>
                  <w:u w:val="none"/>
                </w:rPr>
                <w:t>п. 1.2</w:t>
              </w:r>
            </w:hyperlink>
            <w:r>
              <w:rPr>
                <w:rFonts w:ascii="Courier New" w:hAnsi="Courier New" w:cs="Courier New"/>
                <w:sz w:val="22"/>
                <w:szCs w:val="22"/>
              </w:rPr>
              <w:t xml:space="preserve"> Инструкции по межеванию земель, утв. Роскомземом</w:t>
            </w: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08.04.1996 </w:t>
            </w:r>
          </w:p>
        </w:tc>
      </w:tr>
      <w:tr w:rsidR="008D3BA5" w:rsidRPr="00D91100" w:rsidTr="009A2190">
        <w:trPr>
          <w:trHeight w:val="144"/>
          <w:jc w:val="center"/>
        </w:trPr>
        <w:tc>
          <w:tcPr>
            <w:tcW w:w="96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A5" w:rsidRPr="00BE1A9B" w:rsidRDefault="008D3BA5" w:rsidP="000A25B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22</w:t>
            </w:r>
          </w:p>
          <w:p w:rsidR="008D3BA5" w:rsidRPr="00537296" w:rsidRDefault="008D3BA5" w:rsidP="008D3BA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b/>
                <w:sz w:val="22"/>
                <w:szCs w:val="22"/>
              </w:rPr>
              <w:t>Соблюдение порядка:</w:t>
            </w:r>
          </w:p>
          <w:p w:rsidR="008D3BA5" w:rsidRPr="00537296" w:rsidRDefault="008D3BA5" w:rsidP="008D3BA5">
            <w:pPr>
              <w:autoSpaceDE w:val="0"/>
              <w:autoSpaceDN w:val="0"/>
              <w:adjustRightInd w:val="0"/>
              <w:ind w:left="-7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 соответствии </w:t>
            </w:r>
            <w:r w:rsidRPr="00537296">
              <w:rPr>
                <w:rFonts w:ascii="Courier New" w:hAnsi="Courier New" w:cs="Courier New"/>
                <w:sz w:val="22"/>
                <w:szCs w:val="22"/>
              </w:rPr>
              <w:t>с Федерал</w:t>
            </w:r>
            <w:r w:rsidR="001B6FEA">
              <w:rPr>
                <w:rFonts w:ascii="Courier New" w:hAnsi="Courier New" w:cs="Courier New"/>
                <w:sz w:val="22"/>
                <w:szCs w:val="22"/>
              </w:rPr>
              <w:t>ьным законом от 19.07.1997 г. №</w:t>
            </w: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109-ФЗ «О безопасном обращении с пестицидами </w:t>
            </w:r>
            <w:r w:rsidR="001B6FEA">
              <w:rPr>
                <w:rFonts w:ascii="Courier New" w:hAnsi="Courier New" w:cs="Courier New"/>
                <w:sz w:val="22"/>
                <w:szCs w:val="22"/>
              </w:rPr>
              <w:t xml:space="preserve">и </w:t>
            </w:r>
            <w:proofErr w:type="spellStart"/>
            <w:r w:rsidR="001B6FEA">
              <w:rPr>
                <w:rFonts w:ascii="Courier New" w:hAnsi="Courier New" w:cs="Courier New"/>
                <w:sz w:val="22"/>
                <w:szCs w:val="22"/>
              </w:rPr>
              <w:t>агрохимикатами</w:t>
            </w:r>
            <w:proofErr w:type="spellEnd"/>
            <w:r w:rsidR="001B6FEA">
              <w:rPr>
                <w:rFonts w:ascii="Courier New" w:hAnsi="Courier New" w:cs="Courier New"/>
                <w:sz w:val="22"/>
                <w:szCs w:val="22"/>
              </w:rPr>
              <w:t>» (далее – ФЗ №</w:t>
            </w:r>
            <w:r w:rsidRPr="00537296">
              <w:rPr>
                <w:rFonts w:ascii="Courier New" w:hAnsi="Courier New" w:cs="Courier New"/>
                <w:sz w:val="22"/>
                <w:szCs w:val="22"/>
              </w:rPr>
              <w:t>109 от 19.07.1997 г.)</w:t>
            </w:r>
          </w:p>
          <w:p w:rsidR="008D3BA5" w:rsidRPr="008D3BA5" w:rsidRDefault="008D3BA5" w:rsidP="008D3BA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537296">
              <w:rPr>
                <w:rFonts w:ascii="Courier New" w:hAnsi="Courier New" w:cs="Courier New"/>
                <w:sz w:val="22"/>
                <w:szCs w:val="22"/>
              </w:rPr>
              <w:t>СанПиН</w:t>
            </w:r>
            <w:proofErr w:type="spellEnd"/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1.2.2584-10, утвержденными Постановлением Главного государственного санитарного врача Российск</w:t>
            </w:r>
            <w:r w:rsidR="001B6FEA">
              <w:rPr>
                <w:rFonts w:ascii="Courier New" w:hAnsi="Courier New" w:cs="Courier New"/>
                <w:sz w:val="22"/>
                <w:szCs w:val="22"/>
              </w:rPr>
              <w:t>ой Федерации от 02.03.2010 г. №</w:t>
            </w: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17) (далее – </w:t>
            </w:r>
            <w:proofErr w:type="spellStart"/>
            <w:r w:rsidRPr="00537296">
              <w:rPr>
                <w:rFonts w:ascii="Courier New" w:hAnsi="Courier New" w:cs="Courier New"/>
                <w:sz w:val="22"/>
                <w:szCs w:val="22"/>
              </w:rPr>
              <w:t>СанПиН</w:t>
            </w:r>
            <w:proofErr w:type="spellEnd"/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1.2.2584-10)</w:t>
            </w:r>
            <w:proofErr w:type="gramEnd"/>
          </w:p>
        </w:tc>
      </w:tr>
      <w:tr w:rsidR="00CF49DC" w:rsidRPr="00D91100" w:rsidTr="009A2190">
        <w:trPr>
          <w:trHeight w:val="144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0A25B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22.1</w:t>
            </w:r>
          </w:p>
        </w:tc>
        <w:tc>
          <w:tcPr>
            <w:tcW w:w="8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F65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хранения пестицидов и </w:t>
            </w:r>
            <w:proofErr w:type="spellStart"/>
            <w:r w:rsidRPr="00537296">
              <w:rPr>
                <w:rFonts w:ascii="Courier New" w:hAnsi="Courier New" w:cs="Courier New"/>
                <w:sz w:val="22"/>
                <w:szCs w:val="22"/>
              </w:rPr>
              <w:t>агрохимикатов</w:t>
            </w:r>
            <w:proofErr w:type="spellEnd"/>
          </w:p>
        </w:tc>
      </w:tr>
      <w:tr w:rsidR="00CF49DC" w:rsidRPr="00D91100" w:rsidTr="009A2190">
        <w:trPr>
          <w:trHeight w:val="144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0A25B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22.2</w:t>
            </w:r>
          </w:p>
        </w:tc>
        <w:tc>
          <w:tcPr>
            <w:tcW w:w="5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F65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применения пестицидов и </w:t>
            </w:r>
            <w:proofErr w:type="spellStart"/>
            <w:r w:rsidRPr="00537296">
              <w:rPr>
                <w:rFonts w:ascii="Courier New" w:hAnsi="Courier New" w:cs="Courier New"/>
                <w:sz w:val="22"/>
                <w:szCs w:val="22"/>
              </w:rPr>
              <w:t>агрохимикатов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7231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37296">
              <w:rPr>
                <w:rFonts w:ascii="Courier New" w:hAnsi="Courier New" w:cs="Courier New"/>
                <w:sz w:val="22"/>
                <w:szCs w:val="22"/>
              </w:rPr>
              <w:t>СанПиН</w:t>
            </w:r>
            <w:proofErr w:type="spellEnd"/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1.2.2584-10 (п.п. 2.4, 5.1, 5.2, 5.7, 5.8, 5.9, 5.10, 5.11, 5.14, 5.18, 5.20, 5.21).</w:t>
            </w:r>
          </w:p>
        </w:tc>
      </w:tr>
      <w:tr w:rsidR="00CF49DC" w:rsidRPr="00D91100" w:rsidTr="009A2190">
        <w:trPr>
          <w:trHeight w:val="401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0A25B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22.3</w:t>
            </w:r>
          </w:p>
        </w:tc>
        <w:tc>
          <w:tcPr>
            <w:tcW w:w="5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7231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транспортировки пестицидов и </w:t>
            </w:r>
            <w:proofErr w:type="spellStart"/>
            <w:r w:rsidRPr="00537296">
              <w:rPr>
                <w:rFonts w:ascii="Courier New" w:hAnsi="Courier New" w:cs="Courier New"/>
                <w:sz w:val="22"/>
                <w:szCs w:val="22"/>
              </w:rPr>
              <w:t>агрохимикатов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711A3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37296">
              <w:rPr>
                <w:rFonts w:ascii="Courier New" w:hAnsi="Courier New" w:cs="Courier New"/>
                <w:sz w:val="22"/>
                <w:szCs w:val="22"/>
              </w:rPr>
              <w:t>СанПиН</w:t>
            </w:r>
            <w:proofErr w:type="spellEnd"/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1.2.2584-10 (п. 2.23)</w:t>
            </w:r>
          </w:p>
        </w:tc>
      </w:tr>
      <w:tr w:rsidR="00CF49DC" w:rsidRPr="00D91100" w:rsidTr="009A2190">
        <w:trPr>
          <w:trHeight w:val="401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0A25B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22.4</w:t>
            </w:r>
          </w:p>
        </w:tc>
        <w:tc>
          <w:tcPr>
            <w:tcW w:w="5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7231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реализации пестицидов и </w:t>
            </w:r>
            <w:proofErr w:type="spellStart"/>
            <w:r w:rsidRPr="00537296">
              <w:rPr>
                <w:rFonts w:ascii="Courier New" w:hAnsi="Courier New" w:cs="Courier New"/>
                <w:sz w:val="22"/>
                <w:szCs w:val="22"/>
              </w:rPr>
              <w:t>агрохимикатов</w:t>
            </w:r>
            <w:proofErr w:type="spellEnd"/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9DC" w:rsidRPr="00537296" w:rsidRDefault="001B6FEA" w:rsidP="007231E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ст. 20 ФЗ №</w:t>
            </w:r>
            <w:r w:rsidR="00CF49DC" w:rsidRPr="00537296">
              <w:rPr>
                <w:rFonts w:ascii="Courier New" w:hAnsi="Courier New" w:cs="Courier New"/>
                <w:sz w:val="22"/>
                <w:szCs w:val="22"/>
              </w:rPr>
              <w:t>109 от 19.07.1997 г.</w:t>
            </w:r>
          </w:p>
        </w:tc>
      </w:tr>
      <w:tr w:rsidR="00CF49DC" w:rsidRPr="00D91100" w:rsidTr="009A2190">
        <w:trPr>
          <w:trHeight w:val="401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0A25B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22.5</w:t>
            </w:r>
          </w:p>
        </w:tc>
        <w:tc>
          <w:tcPr>
            <w:tcW w:w="5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7231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обезвреживания, утилизации, уничтожения и захоронения пришедших в негодность и (или) запрещенных к применению пестицидов и </w:t>
            </w:r>
            <w:proofErr w:type="spellStart"/>
            <w:r w:rsidRPr="00537296">
              <w:rPr>
                <w:rFonts w:ascii="Courier New" w:hAnsi="Courier New" w:cs="Courier New"/>
                <w:sz w:val="22"/>
                <w:szCs w:val="22"/>
              </w:rPr>
              <w:t>агрохимикатов</w:t>
            </w:r>
            <w:proofErr w:type="spellEnd"/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и тары из-под них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9DC" w:rsidRPr="00537296" w:rsidRDefault="00CF49DC" w:rsidP="007231E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ст. 23 ФЗ № 109 от 19.07.1997 г.</w:t>
            </w:r>
          </w:p>
        </w:tc>
      </w:tr>
      <w:tr w:rsidR="00CF49DC" w:rsidRPr="00D91100" w:rsidTr="009A2190">
        <w:trPr>
          <w:trHeight w:val="934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0A25B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22.6</w:t>
            </w:r>
          </w:p>
        </w:tc>
        <w:tc>
          <w:tcPr>
            <w:tcW w:w="5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8147D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обучения лиц, имеющих контакт и с пестицидами и </w:t>
            </w:r>
            <w:proofErr w:type="spellStart"/>
            <w:r w:rsidRPr="00537296">
              <w:rPr>
                <w:rFonts w:ascii="Courier New" w:hAnsi="Courier New" w:cs="Courier New"/>
                <w:sz w:val="22"/>
                <w:szCs w:val="22"/>
              </w:rPr>
              <w:t>агрохимикатами</w:t>
            </w:r>
            <w:proofErr w:type="spellEnd"/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, по вопросам безопасного обращения с ними, включая меры оказания первой доврачебной помощи в случаях отравлений пестицидами или </w:t>
            </w:r>
            <w:proofErr w:type="spellStart"/>
            <w:r w:rsidRPr="00537296">
              <w:rPr>
                <w:rFonts w:ascii="Courier New" w:hAnsi="Courier New" w:cs="Courier New"/>
                <w:sz w:val="22"/>
                <w:szCs w:val="22"/>
              </w:rPr>
              <w:t>агрохимикатами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1B6FEA" w:rsidP="007231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ст. 24 ФЗ №</w:t>
            </w:r>
            <w:r w:rsidR="00CF49DC" w:rsidRPr="00537296">
              <w:rPr>
                <w:rFonts w:ascii="Courier New" w:hAnsi="Courier New" w:cs="Courier New"/>
                <w:sz w:val="22"/>
                <w:szCs w:val="22"/>
              </w:rPr>
              <w:t>109 от 19.07.1997 г.</w:t>
            </w:r>
          </w:p>
        </w:tc>
      </w:tr>
      <w:tr w:rsidR="00CF49DC" w:rsidRPr="00D91100" w:rsidTr="009A2190">
        <w:trPr>
          <w:trHeight w:val="1232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0A25B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22.7</w:t>
            </w:r>
          </w:p>
        </w:tc>
        <w:tc>
          <w:tcPr>
            <w:tcW w:w="5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0F5CE2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своевременного прохождения предварительных (при поступлении на работу) и периодических медицинских осмотров работающих с препаратами;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3948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37296">
              <w:rPr>
                <w:rFonts w:ascii="Courier New" w:hAnsi="Courier New" w:cs="Courier New"/>
                <w:sz w:val="22"/>
                <w:szCs w:val="22"/>
              </w:rPr>
              <w:t>СанПиН</w:t>
            </w:r>
            <w:proofErr w:type="spellEnd"/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1.2.2584-10 (п. 2.6)</w:t>
            </w:r>
          </w:p>
        </w:tc>
      </w:tr>
      <w:tr w:rsidR="00CF49DC" w:rsidRPr="00D91100" w:rsidTr="009A2190">
        <w:trPr>
          <w:trHeight w:val="72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0A25B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22.8</w:t>
            </w:r>
          </w:p>
        </w:tc>
        <w:tc>
          <w:tcPr>
            <w:tcW w:w="5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0F5CE2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выдачи работникам соответствующих средств индивидуальной защиты органов дыхания, слуха, глаз, кожи, контроль за правильностью их использования и </w:t>
            </w:r>
            <w:r w:rsidRPr="00537296">
              <w:rPr>
                <w:rFonts w:ascii="Courier New" w:hAnsi="Courier New" w:cs="Courier New"/>
                <w:sz w:val="22"/>
                <w:szCs w:val="22"/>
              </w:rPr>
              <w:lastRenderedPageBreak/>
              <w:t>своевременностью обезвреживания;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3948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37296">
              <w:rPr>
                <w:rFonts w:ascii="Courier New" w:hAnsi="Courier New" w:cs="Courier New"/>
                <w:sz w:val="22"/>
                <w:szCs w:val="22"/>
              </w:rPr>
              <w:lastRenderedPageBreak/>
              <w:t>СанПиН</w:t>
            </w:r>
            <w:proofErr w:type="spellEnd"/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1.2.2584-10 (п. 2.6)</w:t>
            </w:r>
          </w:p>
        </w:tc>
      </w:tr>
      <w:tr w:rsidR="00CF49DC" w:rsidRPr="00D91100" w:rsidTr="009A2190">
        <w:trPr>
          <w:trHeight w:val="105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0A25B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lastRenderedPageBreak/>
              <w:t>22.9</w:t>
            </w:r>
          </w:p>
        </w:tc>
        <w:tc>
          <w:tcPr>
            <w:tcW w:w="5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0F5CE2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организации в местах работы с пестицидами и агрохимикатами аптечек для оказания первой доврачебной помощи в случаях отравлений, укомплектованных техническими средствами и препаратами, указанными в рекомендациях по применению используемых пестицидов и агрохимикатов;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3948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37296">
              <w:rPr>
                <w:rFonts w:ascii="Courier New" w:hAnsi="Courier New" w:cs="Courier New"/>
                <w:sz w:val="22"/>
                <w:szCs w:val="22"/>
              </w:rPr>
              <w:t>СанПиН</w:t>
            </w:r>
            <w:proofErr w:type="spellEnd"/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1.2.2584-10 (п. 2.6)</w:t>
            </w:r>
          </w:p>
        </w:tc>
      </w:tr>
      <w:tr w:rsidR="00CF49DC" w:rsidRPr="00D91100" w:rsidTr="009A2190">
        <w:trPr>
          <w:trHeight w:val="141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0A25B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22.10</w:t>
            </w:r>
          </w:p>
        </w:tc>
        <w:tc>
          <w:tcPr>
            <w:tcW w:w="5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F65439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проведения соответствующего медико-профилактического и санитарно-бытового обслуживания работающих с препаратами.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3948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37296">
              <w:rPr>
                <w:rFonts w:ascii="Courier New" w:hAnsi="Courier New" w:cs="Courier New"/>
                <w:sz w:val="22"/>
                <w:szCs w:val="22"/>
              </w:rPr>
              <w:t>СанПиН</w:t>
            </w:r>
            <w:proofErr w:type="spellEnd"/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1.2.2584-10 (п. 2.6)</w:t>
            </w:r>
          </w:p>
        </w:tc>
      </w:tr>
      <w:tr w:rsidR="00CF49DC" w:rsidRPr="00D91100" w:rsidTr="009A2190">
        <w:trPr>
          <w:trHeight w:val="111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0A25B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22.11</w:t>
            </w:r>
          </w:p>
        </w:tc>
        <w:tc>
          <w:tcPr>
            <w:tcW w:w="5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0F5CE2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информирования населения о безопасном обращении с пестицидами и агрохимикатами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3948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37296">
              <w:rPr>
                <w:rFonts w:ascii="Courier New" w:hAnsi="Courier New" w:cs="Courier New"/>
                <w:sz w:val="22"/>
                <w:szCs w:val="22"/>
              </w:rPr>
              <w:t>СанПиН</w:t>
            </w:r>
            <w:proofErr w:type="spellEnd"/>
            <w:r w:rsidRPr="00537296">
              <w:rPr>
                <w:rFonts w:ascii="Courier New" w:hAnsi="Courier New" w:cs="Courier New"/>
                <w:sz w:val="22"/>
                <w:szCs w:val="22"/>
              </w:rPr>
              <w:t xml:space="preserve"> 1.2.2584-10 (п. 2.6)</w:t>
            </w:r>
          </w:p>
        </w:tc>
      </w:tr>
      <w:tr w:rsidR="00CF49DC" w:rsidRPr="00D91100" w:rsidTr="009A2190">
        <w:trPr>
          <w:trHeight w:val="111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0A25B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CF49DC" w:rsidP="000F5CE2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9DC" w:rsidRPr="00537296" w:rsidRDefault="001B6FEA" w:rsidP="003948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ст. 17 ФЗ №</w:t>
            </w:r>
            <w:r w:rsidR="00CF49DC" w:rsidRPr="00537296">
              <w:rPr>
                <w:rFonts w:ascii="Courier New" w:hAnsi="Courier New" w:cs="Courier New"/>
                <w:sz w:val="22"/>
                <w:szCs w:val="22"/>
              </w:rPr>
              <w:t>109 от 19.07.1997 г.</w:t>
            </w:r>
          </w:p>
          <w:p w:rsidR="00CF49DC" w:rsidRPr="00537296" w:rsidRDefault="00CF49DC" w:rsidP="003948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537296">
              <w:rPr>
                <w:rFonts w:ascii="Courier New" w:hAnsi="Courier New" w:cs="Courier New"/>
                <w:sz w:val="22"/>
                <w:szCs w:val="22"/>
              </w:rPr>
              <w:t>СанПиН 1.2.2584-10 (п. 2.16)</w:t>
            </w:r>
          </w:p>
        </w:tc>
      </w:tr>
    </w:tbl>
    <w:p w:rsidR="008D3BA5" w:rsidRPr="00BE1A9B" w:rsidRDefault="008D3BA5" w:rsidP="00232A22">
      <w:pPr>
        <w:ind w:left="5670"/>
        <w:jc w:val="right"/>
        <w:rPr>
          <w:rFonts w:ascii="Courier New" w:hAnsi="Courier New" w:cs="Courier New"/>
          <w:sz w:val="22"/>
          <w:szCs w:val="22"/>
        </w:rPr>
      </w:pPr>
      <w:bookmarkStart w:id="0" w:name="Par517"/>
      <w:bookmarkEnd w:id="0"/>
    </w:p>
    <w:p w:rsidR="00232A22" w:rsidRPr="00537296" w:rsidRDefault="00232A22" w:rsidP="00232A22">
      <w:pPr>
        <w:ind w:left="567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№2</w:t>
      </w:r>
    </w:p>
    <w:p w:rsidR="00232A22" w:rsidRPr="001B6FEA" w:rsidRDefault="00232A22" w:rsidP="00232A22">
      <w:pPr>
        <w:ind w:left="567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П</w:t>
      </w:r>
      <w:r w:rsidRPr="00537296">
        <w:rPr>
          <w:rFonts w:ascii="Courier New" w:hAnsi="Courier New" w:cs="Courier New"/>
          <w:sz w:val="22"/>
          <w:szCs w:val="22"/>
        </w:rPr>
        <w:t>о</w:t>
      </w:r>
      <w:r>
        <w:rPr>
          <w:rFonts w:ascii="Courier New" w:hAnsi="Courier New" w:cs="Courier New"/>
          <w:sz w:val="22"/>
          <w:szCs w:val="22"/>
        </w:rPr>
        <w:t xml:space="preserve">становлению </w:t>
      </w:r>
      <w:r w:rsidR="001B6FEA">
        <w:rPr>
          <w:rFonts w:ascii="Courier New" w:hAnsi="Courier New" w:cs="Courier New"/>
          <w:sz w:val="22"/>
          <w:szCs w:val="22"/>
        </w:rPr>
        <w:t>администрации</w:t>
      </w:r>
    </w:p>
    <w:p w:rsidR="00232A22" w:rsidRDefault="001B6FEA" w:rsidP="00232A22">
      <w:pPr>
        <w:ind w:left="567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Таргизского муниципального образования</w:t>
      </w:r>
    </w:p>
    <w:p w:rsidR="00232A22" w:rsidRPr="00537296" w:rsidRDefault="001B6FEA" w:rsidP="00232A22">
      <w:pPr>
        <w:ind w:left="567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</w:t>
      </w:r>
      <w:r w:rsidR="00232A22">
        <w:rPr>
          <w:rFonts w:ascii="Courier New" w:hAnsi="Courier New" w:cs="Courier New"/>
          <w:sz w:val="22"/>
          <w:szCs w:val="22"/>
        </w:rPr>
        <w:t>т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232A22">
        <w:rPr>
          <w:rFonts w:ascii="Courier New" w:hAnsi="Courier New" w:cs="Courier New"/>
          <w:sz w:val="22"/>
          <w:szCs w:val="22"/>
        </w:rPr>
        <w:t>2</w:t>
      </w:r>
      <w:r>
        <w:rPr>
          <w:rFonts w:ascii="Courier New" w:hAnsi="Courier New" w:cs="Courier New"/>
          <w:sz w:val="22"/>
          <w:szCs w:val="22"/>
        </w:rPr>
        <w:t>7.12.2017г.№119</w:t>
      </w:r>
    </w:p>
    <w:p w:rsidR="003812E9" w:rsidRPr="00232A22" w:rsidRDefault="003812E9" w:rsidP="00681C06">
      <w:pPr>
        <w:jc w:val="right"/>
        <w:rPr>
          <w:rFonts w:ascii="Arial" w:hAnsi="Arial" w:cs="Arial"/>
        </w:rPr>
      </w:pPr>
    </w:p>
    <w:p w:rsidR="003812E9" w:rsidRPr="009A2190" w:rsidRDefault="003812E9" w:rsidP="007231E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9A2190">
        <w:rPr>
          <w:rFonts w:ascii="Arial" w:hAnsi="Arial" w:cs="Arial"/>
          <w:b/>
          <w:sz w:val="30"/>
          <w:szCs w:val="30"/>
        </w:rPr>
        <w:t>Порядок</w:t>
      </w:r>
    </w:p>
    <w:p w:rsidR="003812E9" w:rsidRPr="009A2190" w:rsidRDefault="003812E9" w:rsidP="007231E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9A2190">
        <w:rPr>
          <w:rFonts w:ascii="Arial" w:hAnsi="Arial" w:cs="Arial"/>
          <w:b/>
          <w:sz w:val="30"/>
          <w:szCs w:val="30"/>
        </w:rPr>
        <w:t>оповещения жи</w:t>
      </w:r>
      <w:r w:rsidR="001B6FEA" w:rsidRPr="009A2190">
        <w:rPr>
          <w:rFonts w:ascii="Arial" w:hAnsi="Arial" w:cs="Arial"/>
          <w:b/>
          <w:sz w:val="30"/>
          <w:szCs w:val="30"/>
        </w:rPr>
        <w:t>телей Таргизского муниципального образования</w:t>
      </w:r>
      <w:r w:rsidRPr="009A2190">
        <w:rPr>
          <w:rFonts w:ascii="Arial" w:hAnsi="Arial" w:cs="Arial"/>
          <w:b/>
          <w:sz w:val="30"/>
          <w:szCs w:val="30"/>
        </w:rPr>
        <w:t xml:space="preserve"> о проведении сельскохозяйственных работ по обработке сельхозземель пестицидами и </w:t>
      </w:r>
      <w:r w:rsidR="00E45D76" w:rsidRPr="009A2190">
        <w:rPr>
          <w:rFonts w:ascii="Arial" w:hAnsi="Arial" w:cs="Arial"/>
          <w:b/>
          <w:sz w:val="30"/>
          <w:szCs w:val="30"/>
        </w:rPr>
        <w:t>агрохимикатами</w:t>
      </w:r>
    </w:p>
    <w:p w:rsidR="003812E9" w:rsidRPr="00232A22" w:rsidRDefault="003812E9" w:rsidP="007231E5">
      <w:pPr>
        <w:rPr>
          <w:rFonts w:ascii="Arial" w:hAnsi="Arial" w:cs="Arial"/>
        </w:rPr>
      </w:pPr>
    </w:p>
    <w:p w:rsidR="003812E9" w:rsidRPr="00232A22" w:rsidRDefault="0026400F" w:rsidP="007231E5">
      <w:pPr>
        <w:ind w:firstLine="540"/>
        <w:jc w:val="both"/>
        <w:rPr>
          <w:rFonts w:ascii="Arial" w:hAnsi="Arial" w:cs="Arial"/>
        </w:rPr>
      </w:pPr>
      <w:r w:rsidRPr="00232A22">
        <w:rPr>
          <w:rFonts w:ascii="Arial" w:hAnsi="Arial" w:cs="Arial"/>
        </w:rPr>
        <w:t>1. Землепользователи п</w:t>
      </w:r>
      <w:r w:rsidR="003812E9" w:rsidRPr="00232A22">
        <w:rPr>
          <w:rFonts w:ascii="Arial" w:hAnsi="Arial" w:cs="Arial"/>
        </w:rPr>
        <w:t xml:space="preserve">оселения обязаны заблаговременно, не менее чем за 3 рабочих дня до времени начала проведения сельскохозяйственных работ по обработке сельхозземель пестицидами и </w:t>
      </w:r>
      <w:r w:rsidR="00E45D76" w:rsidRPr="00232A22">
        <w:rPr>
          <w:rFonts w:ascii="Arial" w:hAnsi="Arial" w:cs="Arial"/>
        </w:rPr>
        <w:t>агрохимикатами</w:t>
      </w:r>
      <w:r w:rsidR="003812E9" w:rsidRPr="00232A22">
        <w:rPr>
          <w:rFonts w:ascii="Arial" w:hAnsi="Arial" w:cs="Arial"/>
        </w:rPr>
        <w:t xml:space="preserve"> производ</w:t>
      </w:r>
      <w:r w:rsidR="001B6FEA">
        <w:rPr>
          <w:rFonts w:ascii="Arial" w:hAnsi="Arial" w:cs="Arial"/>
        </w:rPr>
        <w:t>ить оповещение жителей поселений</w:t>
      </w:r>
      <w:r w:rsidR="003812E9" w:rsidRPr="00232A22">
        <w:rPr>
          <w:rFonts w:ascii="Arial" w:hAnsi="Arial" w:cs="Arial"/>
        </w:rPr>
        <w:t xml:space="preserve"> о проведении указанных работ.</w:t>
      </w:r>
    </w:p>
    <w:p w:rsidR="003812E9" w:rsidRPr="00232A22" w:rsidRDefault="003812E9" w:rsidP="007231E5">
      <w:pPr>
        <w:ind w:firstLine="540"/>
        <w:jc w:val="both"/>
        <w:rPr>
          <w:rFonts w:ascii="Arial" w:hAnsi="Arial" w:cs="Arial"/>
        </w:rPr>
      </w:pPr>
      <w:r w:rsidRPr="00232A22">
        <w:rPr>
          <w:rFonts w:ascii="Arial" w:hAnsi="Arial" w:cs="Arial"/>
        </w:rPr>
        <w:t xml:space="preserve">2. Одновременно с подачей соответствующего объявления о предстоящей обработке сельхозземель пестицидами и </w:t>
      </w:r>
      <w:r w:rsidR="00E45D76" w:rsidRPr="00232A22">
        <w:rPr>
          <w:rFonts w:ascii="Arial" w:hAnsi="Arial" w:cs="Arial"/>
        </w:rPr>
        <w:t>агрохимикатами</w:t>
      </w:r>
      <w:r w:rsidRPr="00232A22">
        <w:rPr>
          <w:rFonts w:ascii="Arial" w:hAnsi="Arial" w:cs="Arial"/>
        </w:rPr>
        <w:t xml:space="preserve"> землепользователь осуществляет </w:t>
      </w:r>
      <w:bookmarkStart w:id="1" w:name="_GoBack"/>
      <w:bookmarkEnd w:id="1"/>
      <w:r w:rsidRPr="00232A22">
        <w:rPr>
          <w:rFonts w:ascii="Arial" w:hAnsi="Arial" w:cs="Arial"/>
        </w:rPr>
        <w:t>информирование населения о требуемых к соблюдению мерах предосторожности.</w:t>
      </w:r>
    </w:p>
    <w:p w:rsidR="003812E9" w:rsidRPr="00232A22" w:rsidRDefault="003812E9" w:rsidP="007231E5">
      <w:pPr>
        <w:ind w:firstLine="540"/>
        <w:jc w:val="both"/>
        <w:rPr>
          <w:rFonts w:ascii="Arial" w:hAnsi="Arial" w:cs="Arial"/>
        </w:rPr>
      </w:pPr>
      <w:r w:rsidRPr="00232A22">
        <w:rPr>
          <w:rFonts w:ascii="Arial" w:hAnsi="Arial" w:cs="Arial"/>
        </w:rPr>
        <w:t xml:space="preserve">3. Оповещение населения о проведении сельскохозяйственных работ по обработке сельхозземель пестицидами и </w:t>
      </w:r>
      <w:r w:rsidR="00E45D76" w:rsidRPr="00232A22">
        <w:rPr>
          <w:rFonts w:ascii="Arial" w:hAnsi="Arial" w:cs="Arial"/>
        </w:rPr>
        <w:t>агрохимикатами</w:t>
      </w:r>
      <w:r w:rsidRPr="00232A22">
        <w:rPr>
          <w:rFonts w:ascii="Arial" w:hAnsi="Arial" w:cs="Arial"/>
        </w:rPr>
        <w:t xml:space="preserve"> и информирование населения о требуемых к соблюдению мерах предосторожности осуществляется путем размещения землепользователем соответствующих объявлений на информационных стендах</w:t>
      </w:r>
      <w:r w:rsidR="001B6FEA">
        <w:rPr>
          <w:rFonts w:ascii="Arial" w:hAnsi="Arial" w:cs="Arial"/>
        </w:rPr>
        <w:t xml:space="preserve"> в общественных местах поселений</w:t>
      </w:r>
      <w:r w:rsidRPr="00232A22">
        <w:rPr>
          <w:rFonts w:ascii="Arial" w:hAnsi="Arial" w:cs="Arial"/>
        </w:rPr>
        <w:t>, а также посредством подачи объявлений в средствах массовой информации.</w:t>
      </w:r>
    </w:p>
    <w:p w:rsidR="003812E9" w:rsidRPr="00232A22" w:rsidRDefault="003812E9" w:rsidP="007231E5">
      <w:pPr>
        <w:ind w:firstLine="540"/>
        <w:jc w:val="both"/>
        <w:rPr>
          <w:rFonts w:ascii="Arial" w:hAnsi="Arial" w:cs="Arial"/>
        </w:rPr>
      </w:pPr>
      <w:r w:rsidRPr="00232A22">
        <w:rPr>
          <w:rFonts w:ascii="Arial" w:hAnsi="Arial" w:cs="Arial"/>
        </w:rPr>
        <w:t xml:space="preserve">4. Администрация МО поселения осуществляет контроль за проведением оповещения населения поселения землепользователем. </w:t>
      </w:r>
    </w:p>
    <w:p w:rsidR="003812E9" w:rsidRPr="00232A22" w:rsidRDefault="0026400F" w:rsidP="007231E5">
      <w:pPr>
        <w:ind w:firstLine="540"/>
        <w:jc w:val="both"/>
        <w:rPr>
          <w:rFonts w:ascii="Arial" w:hAnsi="Arial" w:cs="Arial"/>
        </w:rPr>
      </w:pPr>
      <w:r w:rsidRPr="00232A22">
        <w:rPr>
          <w:rFonts w:ascii="Arial" w:hAnsi="Arial" w:cs="Arial"/>
        </w:rPr>
        <w:lastRenderedPageBreak/>
        <w:t>5. Землепользователи п</w:t>
      </w:r>
      <w:r w:rsidR="003812E9" w:rsidRPr="00232A22">
        <w:rPr>
          <w:rFonts w:ascii="Arial" w:hAnsi="Arial" w:cs="Arial"/>
        </w:rPr>
        <w:t>оселения несут ответственность в порядке, предусмотренном действующим законодательством в случае допущения нарушения вышеуказанного Порядка.</w:t>
      </w:r>
    </w:p>
    <w:p w:rsidR="008D3BA5" w:rsidRPr="00BE1A9B" w:rsidRDefault="008D3BA5" w:rsidP="00232A22">
      <w:pPr>
        <w:ind w:left="5670"/>
        <w:jc w:val="right"/>
        <w:rPr>
          <w:rFonts w:ascii="Courier New" w:hAnsi="Courier New" w:cs="Courier New"/>
          <w:sz w:val="22"/>
          <w:szCs w:val="22"/>
        </w:rPr>
      </w:pPr>
    </w:p>
    <w:p w:rsidR="00232A22" w:rsidRPr="00537296" w:rsidRDefault="00232A22" w:rsidP="00232A22">
      <w:pPr>
        <w:ind w:left="567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№3</w:t>
      </w:r>
    </w:p>
    <w:p w:rsidR="00232A22" w:rsidRDefault="00232A22" w:rsidP="00232A22">
      <w:pPr>
        <w:ind w:left="567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П</w:t>
      </w:r>
      <w:r w:rsidRPr="00537296">
        <w:rPr>
          <w:rFonts w:ascii="Courier New" w:hAnsi="Courier New" w:cs="Courier New"/>
          <w:sz w:val="22"/>
          <w:szCs w:val="22"/>
        </w:rPr>
        <w:t>о</w:t>
      </w:r>
      <w:r w:rsidR="001B6FEA">
        <w:rPr>
          <w:rFonts w:ascii="Courier New" w:hAnsi="Courier New" w:cs="Courier New"/>
          <w:sz w:val="22"/>
          <w:szCs w:val="22"/>
        </w:rPr>
        <w:t>становлению администрации</w:t>
      </w:r>
    </w:p>
    <w:p w:rsidR="00232A22" w:rsidRDefault="001B6FEA" w:rsidP="00232A22">
      <w:pPr>
        <w:ind w:left="567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Таргизского муниципального образования</w:t>
      </w:r>
    </w:p>
    <w:p w:rsidR="00232A22" w:rsidRPr="00537296" w:rsidRDefault="001B6FEA" w:rsidP="00232A22">
      <w:pPr>
        <w:ind w:left="567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</w:t>
      </w:r>
      <w:r w:rsidR="00232A22">
        <w:rPr>
          <w:rFonts w:ascii="Courier New" w:hAnsi="Courier New" w:cs="Courier New"/>
          <w:sz w:val="22"/>
          <w:szCs w:val="22"/>
        </w:rPr>
        <w:t>т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232A22">
        <w:rPr>
          <w:rFonts w:ascii="Courier New" w:hAnsi="Courier New" w:cs="Courier New"/>
          <w:sz w:val="22"/>
          <w:szCs w:val="22"/>
        </w:rPr>
        <w:t>2</w:t>
      </w:r>
      <w:r>
        <w:rPr>
          <w:rFonts w:ascii="Courier New" w:hAnsi="Courier New" w:cs="Courier New"/>
          <w:sz w:val="22"/>
          <w:szCs w:val="22"/>
        </w:rPr>
        <w:t>7.12.2017г.№119</w:t>
      </w:r>
    </w:p>
    <w:p w:rsidR="003812E9" w:rsidRPr="00232A22" w:rsidRDefault="003812E9" w:rsidP="00105E3F">
      <w:pPr>
        <w:ind w:left="5670"/>
        <w:jc w:val="right"/>
        <w:rPr>
          <w:rFonts w:ascii="Arial" w:hAnsi="Arial" w:cs="Arial"/>
        </w:rPr>
      </w:pPr>
    </w:p>
    <w:p w:rsidR="003812E9" w:rsidRPr="009A2190" w:rsidRDefault="003812E9" w:rsidP="007231E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9A2190">
        <w:rPr>
          <w:rFonts w:ascii="Arial" w:hAnsi="Arial" w:cs="Arial"/>
          <w:b/>
          <w:sz w:val="30"/>
          <w:szCs w:val="30"/>
        </w:rPr>
        <w:t>Состав</w:t>
      </w:r>
    </w:p>
    <w:p w:rsidR="003812E9" w:rsidRPr="009A2190" w:rsidRDefault="003812E9" w:rsidP="007231E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9A2190">
        <w:rPr>
          <w:rFonts w:ascii="Arial" w:hAnsi="Arial" w:cs="Arial"/>
          <w:b/>
          <w:sz w:val="30"/>
          <w:szCs w:val="30"/>
        </w:rPr>
        <w:t xml:space="preserve">комиссии по осуществлению земельного </w:t>
      </w:r>
      <w:proofErr w:type="gramStart"/>
      <w:r w:rsidRPr="009A2190">
        <w:rPr>
          <w:rFonts w:ascii="Arial" w:hAnsi="Arial" w:cs="Arial"/>
          <w:b/>
          <w:sz w:val="30"/>
          <w:szCs w:val="30"/>
        </w:rPr>
        <w:t>контроля за</w:t>
      </w:r>
      <w:proofErr w:type="gramEnd"/>
      <w:r w:rsidRPr="009A2190">
        <w:rPr>
          <w:rFonts w:ascii="Arial" w:hAnsi="Arial" w:cs="Arial"/>
          <w:b/>
          <w:sz w:val="30"/>
          <w:szCs w:val="30"/>
        </w:rPr>
        <w:t xml:space="preserve"> использованием земель сельскохозяйственного назначения на территории </w:t>
      </w:r>
      <w:r w:rsidR="001B6FEA" w:rsidRPr="009A2190">
        <w:rPr>
          <w:rFonts w:ascii="Arial" w:hAnsi="Arial" w:cs="Arial"/>
          <w:b/>
          <w:sz w:val="30"/>
          <w:szCs w:val="30"/>
        </w:rPr>
        <w:t>Таргизского муниципального образования</w:t>
      </w:r>
    </w:p>
    <w:p w:rsidR="003812E9" w:rsidRPr="00232A22" w:rsidRDefault="003812E9" w:rsidP="007231E5">
      <w:pPr>
        <w:jc w:val="center"/>
        <w:rPr>
          <w:rFonts w:ascii="Arial" w:hAnsi="Arial" w:cs="Arial"/>
        </w:rPr>
      </w:pPr>
    </w:p>
    <w:p w:rsidR="009A2190" w:rsidRPr="009A2190" w:rsidRDefault="009A2190" w:rsidP="009A219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A2190">
        <w:rPr>
          <w:rFonts w:ascii="Arial" w:hAnsi="Arial" w:cs="Arial"/>
          <w:b/>
        </w:rPr>
        <w:t>Председатель комиссии:</w:t>
      </w:r>
    </w:p>
    <w:p w:rsidR="009A2190" w:rsidRPr="009A2190" w:rsidRDefault="009A2190" w:rsidP="009A2190">
      <w:pPr>
        <w:autoSpaceDE w:val="0"/>
        <w:autoSpaceDN w:val="0"/>
        <w:adjustRightInd w:val="0"/>
        <w:rPr>
          <w:rFonts w:ascii="Arial" w:hAnsi="Arial" w:cs="Arial"/>
        </w:rPr>
      </w:pPr>
      <w:r w:rsidRPr="009A2190">
        <w:rPr>
          <w:rFonts w:ascii="Arial" w:hAnsi="Arial" w:cs="Arial"/>
        </w:rPr>
        <w:t>Глава Таргизского муниципального образования  - Киндрачук В.М.</w:t>
      </w:r>
    </w:p>
    <w:p w:rsidR="009A2190" w:rsidRPr="009A2190" w:rsidRDefault="009A2190" w:rsidP="009A2190">
      <w:pPr>
        <w:autoSpaceDE w:val="0"/>
        <w:autoSpaceDN w:val="0"/>
        <w:adjustRightInd w:val="0"/>
        <w:rPr>
          <w:rFonts w:ascii="Arial" w:hAnsi="Arial" w:cs="Arial"/>
        </w:rPr>
      </w:pPr>
    </w:p>
    <w:p w:rsidR="009A2190" w:rsidRPr="009A2190" w:rsidRDefault="009A2190" w:rsidP="009A219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A2190">
        <w:rPr>
          <w:rFonts w:ascii="Arial" w:hAnsi="Arial" w:cs="Arial"/>
          <w:b/>
        </w:rPr>
        <w:t>Секретарь комиссии:</w:t>
      </w:r>
    </w:p>
    <w:p w:rsidR="009A2190" w:rsidRPr="00232A22" w:rsidRDefault="009A2190" w:rsidP="009A2190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Руководитель аппарата администрации Таргизского МО – Алёшин Ю.Л.</w:t>
      </w:r>
    </w:p>
    <w:p w:rsidR="009A2190" w:rsidRPr="00232A22" w:rsidRDefault="009A2190" w:rsidP="009A219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A2190" w:rsidRDefault="009A2190" w:rsidP="009A219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32A22">
        <w:rPr>
          <w:rFonts w:ascii="Arial" w:hAnsi="Arial" w:cs="Arial"/>
          <w:b/>
        </w:rPr>
        <w:t>Члены комиссии:</w:t>
      </w:r>
    </w:p>
    <w:p w:rsidR="009A2190" w:rsidRPr="00232A22" w:rsidRDefault="009A2190" w:rsidP="009A219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Ведущий специалист ЖКХ </w:t>
      </w:r>
      <w:r w:rsidRPr="00232A2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Михайлович В.И</w:t>
      </w:r>
      <w:r w:rsidRPr="00232A22">
        <w:rPr>
          <w:rFonts w:ascii="Arial" w:hAnsi="Arial" w:cs="Arial"/>
        </w:rPr>
        <w:t>.</w:t>
      </w:r>
    </w:p>
    <w:p w:rsidR="009A2190" w:rsidRPr="00232A22" w:rsidRDefault="009A2190" w:rsidP="009A2190">
      <w:pPr>
        <w:rPr>
          <w:rFonts w:ascii="Arial" w:hAnsi="Arial" w:cs="Arial"/>
        </w:rPr>
      </w:pPr>
      <w:r>
        <w:rPr>
          <w:rFonts w:ascii="Arial" w:hAnsi="Arial" w:cs="Arial"/>
        </w:rPr>
        <w:t>Водитель Таргизского муниципального образования – Киндрачук В.М.</w:t>
      </w:r>
    </w:p>
    <w:p w:rsidR="009A2190" w:rsidRDefault="009A2190" w:rsidP="009A2190">
      <w:pPr>
        <w:autoSpaceDE w:val="0"/>
        <w:autoSpaceDN w:val="0"/>
        <w:adjustRightInd w:val="0"/>
        <w:rPr>
          <w:rFonts w:ascii="Arial" w:hAnsi="Arial" w:cs="Arial"/>
        </w:rPr>
      </w:pPr>
      <w:r w:rsidRPr="00232A22">
        <w:rPr>
          <w:rFonts w:ascii="Arial" w:hAnsi="Arial" w:cs="Arial"/>
        </w:rPr>
        <w:t>Депутат</w:t>
      </w:r>
      <w:r>
        <w:rPr>
          <w:rFonts w:ascii="Arial" w:hAnsi="Arial" w:cs="Arial"/>
        </w:rPr>
        <w:t xml:space="preserve">ы </w:t>
      </w:r>
      <w:r w:rsidRPr="00232A22">
        <w:rPr>
          <w:rFonts w:ascii="Arial" w:hAnsi="Arial" w:cs="Arial"/>
        </w:rPr>
        <w:t>Думы</w:t>
      </w:r>
      <w:r>
        <w:rPr>
          <w:rFonts w:ascii="Arial" w:hAnsi="Arial" w:cs="Arial"/>
        </w:rPr>
        <w:t xml:space="preserve"> Таргизского МО – </w:t>
      </w:r>
      <w:proofErr w:type="spellStart"/>
      <w:r>
        <w:rPr>
          <w:rFonts w:ascii="Arial" w:hAnsi="Arial" w:cs="Arial"/>
        </w:rPr>
        <w:t>Клименюк</w:t>
      </w:r>
      <w:proofErr w:type="spellEnd"/>
      <w:r>
        <w:rPr>
          <w:rFonts w:ascii="Arial" w:hAnsi="Arial" w:cs="Arial"/>
        </w:rPr>
        <w:t xml:space="preserve"> Т.И., Руденко Л.И., </w:t>
      </w:r>
      <w:proofErr w:type="spellStart"/>
      <w:r>
        <w:rPr>
          <w:rFonts w:ascii="Arial" w:hAnsi="Arial" w:cs="Arial"/>
        </w:rPr>
        <w:t>Писс</w:t>
      </w:r>
      <w:proofErr w:type="spellEnd"/>
      <w:r>
        <w:rPr>
          <w:rFonts w:ascii="Arial" w:hAnsi="Arial" w:cs="Arial"/>
        </w:rPr>
        <w:t xml:space="preserve"> Р.А.</w:t>
      </w:r>
    </w:p>
    <w:sectPr w:rsidR="009A2190" w:rsidSect="00BE1A9B">
      <w:pgSz w:w="11907" w:h="16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01C8"/>
    <w:multiLevelType w:val="hybridMultilevel"/>
    <w:tmpl w:val="650ACFBC"/>
    <w:lvl w:ilvl="0" w:tplc="2BF25CE6">
      <w:start w:val="1"/>
      <w:numFmt w:val="decimal"/>
      <w:lvlText w:val="%1.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14148BF"/>
    <w:multiLevelType w:val="hybridMultilevel"/>
    <w:tmpl w:val="BBB48AF2"/>
    <w:lvl w:ilvl="0" w:tplc="A34073CC">
      <w:start w:val="1"/>
      <w:numFmt w:val="decimal"/>
      <w:lvlText w:val="%1.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D906ED2"/>
    <w:multiLevelType w:val="hybridMultilevel"/>
    <w:tmpl w:val="31C48F00"/>
    <w:lvl w:ilvl="0" w:tplc="36223E94">
      <w:start w:val="4"/>
      <w:numFmt w:val="decimal"/>
      <w:lvlText w:val="%1.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73D3BA3"/>
    <w:multiLevelType w:val="hybridMultilevel"/>
    <w:tmpl w:val="8640B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AF64E8"/>
    <w:multiLevelType w:val="hybridMultilevel"/>
    <w:tmpl w:val="3C807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F9844CC"/>
    <w:multiLevelType w:val="hybridMultilevel"/>
    <w:tmpl w:val="2DAA3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16B"/>
    <w:rsid w:val="000039F8"/>
    <w:rsid w:val="00014B41"/>
    <w:rsid w:val="00040DF3"/>
    <w:rsid w:val="000704D3"/>
    <w:rsid w:val="0008405B"/>
    <w:rsid w:val="000A25B1"/>
    <w:rsid w:val="000A3CC2"/>
    <w:rsid w:val="000D7862"/>
    <w:rsid w:val="000F5CE2"/>
    <w:rsid w:val="00105B75"/>
    <w:rsid w:val="00105E3F"/>
    <w:rsid w:val="00114EC7"/>
    <w:rsid w:val="00137922"/>
    <w:rsid w:val="0014340B"/>
    <w:rsid w:val="001B340C"/>
    <w:rsid w:val="001B4045"/>
    <w:rsid w:val="001B6FEA"/>
    <w:rsid w:val="00232A22"/>
    <w:rsid w:val="00235CD6"/>
    <w:rsid w:val="00245212"/>
    <w:rsid w:val="0026400F"/>
    <w:rsid w:val="00285C4A"/>
    <w:rsid w:val="002A6389"/>
    <w:rsid w:val="002B11AC"/>
    <w:rsid w:val="002B405D"/>
    <w:rsid w:val="002D05BE"/>
    <w:rsid w:val="003041B2"/>
    <w:rsid w:val="003103D3"/>
    <w:rsid w:val="003114B0"/>
    <w:rsid w:val="00330528"/>
    <w:rsid w:val="00331D93"/>
    <w:rsid w:val="003530C2"/>
    <w:rsid w:val="003812E9"/>
    <w:rsid w:val="003948C3"/>
    <w:rsid w:val="003A066B"/>
    <w:rsid w:val="003A3D2A"/>
    <w:rsid w:val="003B7C12"/>
    <w:rsid w:val="003C3D18"/>
    <w:rsid w:val="003E052A"/>
    <w:rsid w:val="003F06D0"/>
    <w:rsid w:val="003F2603"/>
    <w:rsid w:val="0040178F"/>
    <w:rsid w:val="00401D78"/>
    <w:rsid w:val="00430360"/>
    <w:rsid w:val="00496EA4"/>
    <w:rsid w:val="004D39AC"/>
    <w:rsid w:val="004E4285"/>
    <w:rsid w:val="0050076F"/>
    <w:rsid w:val="005104CD"/>
    <w:rsid w:val="005351D5"/>
    <w:rsid w:val="00537296"/>
    <w:rsid w:val="00547EA0"/>
    <w:rsid w:val="00552471"/>
    <w:rsid w:val="005678A0"/>
    <w:rsid w:val="005748EB"/>
    <w:rsid w:val="00602F5A"/>
    <w:rsid w:val="006076FE"/>
    <w:rsid w:val="00646472"/>
    <w:rsid w:val="006553FC"/>
    <w:rsid w:val="006760D7"/>
    <w:rsid w:val="00681C06"/>
    <w:rsid w:val="006A071D"/>
    <w:rsid w:val="006A416B"/>
    <w:rsid w:val="006A6722"/>
    <w:rsid w:val="006B3593"/>
    <w:rsid w:val="006C4A5B"/>
    <w:rsid w:val="006C4D1F"/>
    <w:rsid w:val="006C7253"/>
    <w:rsid w:val="006D43CA"/>
    <w:rsid w:val="006E4E19"/>
    <w:rsid w:val="00711A31"/>
    <w:rsid w:val="007231E5"/>
    <w:rsid w:val="00724F6C"/>
    <w:rsid w:val="007367D0"/>
    <w:rsid w:val="00752463"/>
    <w:rsid w:val="0075453A"/>
    <w:rsid w:val="007B1B35"/>
    <w:rsid w:val="007B2B4A"/>
    <w:rsid w:val="007D05BB"/>
    <w:rsid w:val="007F73BC"/>
    <w:rsid w:val="008030BB"/>
    <w:rsid w:val="00813E7D"/>
    <w:rsid w:val="008147D0"/>
    <w:rsid w:val="008439D3"/>
    <w:rsid w:val="00867E04"/>
    <w:rsid w:val="00872D5A"/>
    <w:rsid w:val="00884513"/>
    <w:rsid w:val="008B77A4"/>
    <w:rsid w:val="008C5DF6"/>
    <w:rsid w:val="008D3844"/>
    <w:rsid w:val="008D3BA5"/>
    <w:rsid w:val="008E7985"/>
    <w:rsid w:val="009003B7"/>
    <w:rsid w:val="00914E6B"/>
    <w:rsid w:val="00951C55"/>
    <w:rsid w:val="00955407"/>
    <w:rsid w:val="0096548E"/>
    <w:rsid w:val="00967C03"/>
    <w:rsid w:val="009A2190"/>
    <w:rsid w:val="009B1055"/>
    <w:rsid w:val="009C3FE6"/>
    <w:rsid w:val="009E4A6E"/>
    <w:rsid w:val="00A14B4E"/>
    <w:rsid w:val="00A41678"/>
    <w:rsid w:val="00A423C9"/>
    <w:rsid w:val="00A4792B"/>
    <w:rsid w:val="00A5105F"/>
    <w:rsid w:val="00A93768"/>
    <w:rsid w:val="00AA65D3"/>
    <w:rsid w:val="00AB6DA2"/>
    <w:rsid w:val="00AD718B"/>
    <w:rsid w:val="00AF69ED"/>
    <w:rsid w:val="00B413A5"/>
    <w:rsid w:val="00B702BA"/>
    <w:rsid w:val="00B71F6D"/>
    <w:rsid w:val="00B93AFD"/>
    <w:rsid w:val="00BD518F"/>
    <w:rsid w:val="00BE0946"/>
    <w:rsid w:val="00BE1A9B"/>
    <w:rsid w:val="00C16BB2"/>
    <w:rsid w:val="00C22351"/>
    <w:rsid w:val="00C24FA9"/>
    <w:rsid w:val="00C30369"/>
    <w:rsid w:val="00C65EB4"/>
    <w:rsid w:val="00C678C3"/>
    <w:rsid w:val="00C67A25"/>
    <w:rsid w:val="00CA1F1A"/>
    <w:rsid w:val="00CC2353"/>
    <w:rsid w:val="00CC2425"/>
    <w:rsid w:val="00CE63C6"/>
    <w:rsid w:val="00CF49DC"/>
    <w:rsid w:val="00D131A0"/>
    <w:rsid w:val="00D37A90"/>
    <w:rsid w:val="00D45874"/>
    <w:rsid w:val="00D616C4"/>
    <w:rsid w:val="00D64493"/>
    <w:rsid w:val="00D73256"/>
    <w:rsid w:val="00D8053C"/>
    <w:rsid w:val="00D908DD"/>
    <w:rsid w:val="00D91100"/>
    <w:rsid w:val="00D91FC2"/>
    <w:rsid w:val="00DA13CE"/>
    <w:rsid w:val="00DA6BAF"/>
    <w:rsid w:val="00DB0AFB"/>
    <w:rsid w:val="00DB25C0"/>
    <w:rsid w:val="00DB4BE8"/>
    <w:rsid w:val="00DC3A1E"/>
    <w:rsid w:val="00DE6ED8"/>
    <w:rsid w:val="00E23982"/>
    <w:rsid w:val="00E35131"/>
    <w:rsid w:val="00E42CC2"/>
    <w:rsid w:val="00E45D76"/>
    <w:rsid w:val="00E53FE5"/>
    <w:rsid w:val="00E74092"/>
    <w:rsid w:val="00EA2F32"/>
    <w:rsid w:val="00EC4C5F"/>
    <w:rsid w:val="00EC7D83"/>
    <w:rsid w:val="00EC7E8A"/>
    <w:rsid w:val="00EE2FC9"/>
    <w:rsid w:val="00EE3034"/>
    <w:rsid w:val="00EF46ED"/>
    <w:rsid w:val="00EF4EBE"/>
    <w:rsid w:val="00F00F46"/>
    <w:rsid w:val="00F07EF6"/>
    <w:rsid w:val="00F543E4"/>
    <w:rsid w:val="00F65439"/>
    <w:rsid w:val="00FA0E57"/>
    <w:rsid w:val="00FC0540"/>
    <w:rsid w:val="00FC0A50"/>
    <w:rsid w:val="00FC1241"/>
    <w:rsid w:val="00FC7314"/>
    <w:rsid w:val="00FF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052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01D78"/>
    <w:pPr>
      <w:keepNext/>
      <w:ind w:left="317"/>
      <w:jc w:val="center"/>
      <w:outlineLvl w:val="1"/>
    </w:pPr>
    <w:rPr>
      <w:caps/>
      <w:noProof/>
      <w:color w:val="008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A13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01D78"/>
    <w:pPr>
      <w:keepNext/>
      <w:outlineLvl w:val="4"/>
    </w:pPr>
    <w:rPr>
      <w:bCs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01D78"/>
    <w:pPr>
      <w:keepNext/>
      <w:tabs>
        <w:tab w:val="left" w:pos="1400"/>
      </w:tabs>
      <w:outlineLvl w:val="5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1D78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01D78"/>
    <w:rPr>
      <w:rFonts w:cs="Times New Roman"/>
      <w:caps/>
      <w:noProof/>
      <w:color w:val="008000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401D78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01D78"/>
    <w:rPr>
      <w:rFonts w:cs="Times New Roman"/>
      <w:bCs/>
      <w:sz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01D78"/>
    <w:rPr>
      <w:rFonts w:cs="Times New Roman"/>
      <w:bCs/>
      <w:sz w:val="24"/>
    </w:rPr>
  </w:style>
  <w:style w:type="paragraph" w:customStyle="1" w:styleId="ConsPlusNonformat">
    <w:name w:val="ConsPlusNonformat"/>
    <w:uiPriority w:val="99"/>
    <w:rsid w:val="003305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uiPriority w:val="99"/>
    <w:rsid w:val="00DA6BAF"/>
    <w:rPr>
      <w:sz w:val="28"/>
    </w:rPr>
  </w:style>
  <w:style w:type="table" w:styleId="a3">
    <w:name w:val="Table Grid"/>
    <w:basedOn w:val="a1"/>
    <w:uiPriority w:val="99"/>
    <w:rsid w:val="00DA6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A13CE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DA13CE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3E052A"/>
    <w:rPr>
      <w:rFonts w:cs="Times New Roman"/>
    </w:rPr>
  </w:style>
  <w:style w:type="character" w:customStyle="1" w:styleId="31">
    <w:name w:val="Основной текст с отступом 3 Знак"/>
    <w:link w:val="32"/>
    <w:uiPriority w:val="99"/>
    <w:locked/>
    <w:rsid w:val="00C22351"/>
    <w:rPr>
      <w:sz w:val="16"/>
      <w:lang w:val="ru-RU" w:eastAsia="ru-RU"/>
    </w:rPr>
  </w:style>
  <w:style w:type="paragraph" w:styleId="32">
    <w:name w:val="Body Text Indent 3"/>
    <w:basedOn w:val="a"/>
    <w:link w:val="31"/>
    <w:uiPriority w:val="99"/>
    <w:rsid w:val="00C22351"/>
    <w:pPr>
      <w:spacing w:after="120"/>
      <w:ind w:left="283"/>
    </w:pPr>
    <w:rPr>
      <w:sz w:val="16"/>
      <w:szCs w:val="20"/>
    </w:rPr>
  </w:style>
  <w:style w:type="character" w:customStyle="1" w:styleId="BodyTextIndent3Char1">
    <w:name w:val="Body Text Indent 3 Char1"/>
    <w:basedOn w:val="a0"/>
    <w:uiPriority w:val="99"/>
    <w:semiHidden/>
    <w:rsid w:val="00A60954"/>
    <w:rPr>
      <w:sz w:val="16"/>
      <w:szCs w:val="16"/>
    </w:rPr>
  </w:style>
  <w:style w:type="paragraph" w:customStyle="1" w:styleId="ConsPlusCell">
    <w:name w:val="ConsPlusCell"/>
    <w:uiPriority w:val="99"/>
    <w:rsid w:val="00646472"/>
    <w:pPr>
      <w:autoSpaceDE w:val="0"/>
      <w:autoSpaceDN w:val="0"/>
      <w:adjustRightInd w:val="0"/>
    </w:pPr>
    <w:rPr>
      <w:sz w:val="28"/>
      <w:szCs w:val="28"/>
    </w:rPr>
  </w:style>
  <w:style w:type="character" w:styleId="a6">
    <w:name w:val="Hyperlink"/>
    <w:basedOn w:val="a0"/>
    <w:uiPriority w:val="99"/>
    <w:rsid w:val="00AA65D3"/>
    <w:rPr>
      <w:rFonts w:cs="Times New Roman"/>
      <w:color w:val="0000FF"/>
      <w:u w:val="single"/>
    </w:rPr>
  </w:style>
  <w:style w:type="paragraph" w:styleId="a7">
    <w:name w:val="caption"/>
    <w:basedOn w:val="a"/>
    <w:next w:val="a"/>
    <w:uiPriority w:val="99"/>
    <w:qFormat/>
    <w:rsid w:val="00D91FC2"/>
    <w:rPr>
      <w:bCs/>
      <w:sz w:val="28"/>
      <w:szCs w:val="20"/>
    </w:rPr>
  </w:style>
  <w:style w:type="paragraph" w:styleId="21">
    <w:name w:val="Body Text 2"/>
    <w:basedOn w:val="a"/>
    <w:link w:val="22"/>
    <w:uiPriority w:val="99"/>
    <w:rsid w:val="00D91FC2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D91FC2"/>
    <w:rPr>
      <w:rFonts w:cs="Times New Roman"/>
    </w:rPr>
  </w:style>
  <w:style w:type="paragraph" w:customStyle="1" w:styleId="ConsPlusNormal">
    <w:name w:val="ConsPlusNormal"/>
    <w:uiPriority w:val="99"/>
    <w:rsid w:val="00401D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locked/>
    <w:rsid w:val="00401D78"/>
    <w:rPr>
      <w:rFonts w:cs="Times New Roman"/>
      <w:sz w:val="16"/>
      <w:szCs w:val="16"/>
    </w:rPr>
  </w:style>
  <w:style w:type="character" w:customStyle="1" w:styleId="a8">
    <w:name w:val="Цветовое выделение"/>
    <w:uiPriority w:val="99"/>
    <w:rsid w:val="00401D78"/>
    <w:rPr>
      <w:b/>
      <w:color w:val="000080"/>
      <w:sz w:val="22"/>
    </w:rPr>
  </w:style>
  <w:style w:type="character" w:customStyle="1" w:styleId="a9">
    <w:name w:val="Гипертекстовая ссылка"/>
    <w:basedOn w:val="a8"/>
    <w:uiPriority w:val="99"/>
    <w:rsid w:val="00401D78"/>
    <w:rPr>
      <w:rFonts w:cs="Times New Roman"/>
      <w:b/>
      <w:bCs/>
      <w:color w:val="008000"/>
      <w:sz w:val="22"/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2A8B2C397066E945EAF207F339483B89BF1CF8A301B6D9B72EAE0C9FA72E3434727329C469A252DD04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82A8B2C397066E945EAF207F339483B89BF1CF8A301B6D9B72EAE0C9FA72E3434727329C469A05BDD01Q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2A8B2C397066E945EAF207F339483B89BF1CF8A301B6D9B72EAE0C9FA72E3434727329C469A252DD04Q" TargetMode="External"/><Relationship Id="rId11" Type="http://schemas.openxmlformats.org/officeDocument/2006/relationships/hyperlink" Target="consultantplus://offline/ref=982A8B2C397066E945EAF207F339483B8ABD1EF8A30CEBD3BF77A20E98A87123333B7F28C469A2D503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2A8B2C397066E945EAF207F339483B89BF1CF8A301B6D9B72EAE0C9FA72E3434727329C469A05BDD01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2A8B2C397066E945EAF207F339483B89BF1CF8A301B6D9B72EAE0C9FA72E3434727329C469A252DD04Q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06B46-7806-4755-BB24-8BA2FD9A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6</Pages>
  <Words>1108</Words>
  <Characters>9478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luke</cp:lastModifiedBy>
  <cp:revision>15</cp:revision>
  <cp:lastPrinted>2018-01-09T10:50:00Z</cp:lastPrinted>
  <dcterms:created xsi:type="dcterms:W3CDTF">2017-04-05T09:31:00Z</dcterms:created>
  <dcterms:modified xsi:type="dcterms:W3CDTF">2018-01-15T05:52:00Z</dcterms:modified>
</cp:coreProperties>
</file>