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C8D" w:rsidRPr="00CD6C5C" w:rsidRDefault="00B11C8D" w:rsidP="00C300C3">
      <w:pPr>
        <w:jc w:val="center"/>
        <w:rPr>
          <w:rFonts w:ascii="Arial" w:hAnsi="Arial" w:cs="Arial"/>
          <w:b/>
          <w:sz w:val="32"/>
          <w:szCs w:val="32"/>
        </w:rPr>
      </w:pPr>
      <w:r w:rsidRPr="00CD6C5C">
        <w:rPr>
          <w:rFonts w:ascii="Arial" w:hAnsi="Arial" w:cs="Arial"/>
          <w:b/>
          <w:sz w:val="32"/>
          <w:szCs w:val="32"/>
        </w:rPr>
        <w:t>19.10.2017г.№6.1</w:t>
      </w:r>
    </w:p>
    <w:p w:rsidR="00C300C3" w:rsidRPr="00CD6C5C" w:rsidRDefault="00C300C3" w:rsidP="00C300C3">
      <w:pPr>
        <w:jc w:val="center"/>
        <w:rPr>
          <w:rFonts w:ascii="Arial" w:hAnsi="Arial" w:cs="Arial"/>
          <w:b/>
          <w:sz w:val="32"/>
          <w:szCs w:val="32"/>
        </w:rPr>
      </w:pPr>
      <w:r w:rsidRPr="00CD6C5C">
        <w:rPr>
          <w:rFonts w:ascii="Arial" w:hAnsi="Arial" w:cs="Arial"/>
          <w:b/>
          <w:sz w:val="32"/>
          <w:szCs w:val="32"/>
        </w:rPr>
        <w:t>РОССИЙСКАЯ ФЕДЕРАЦИЯ</w:t>
      </w:r>
    </w:p>
    <w:p w:rsidR="00C300C3" w:rsidRPr="00CD6C5C" w:rsidRDefault="00C300C3" w:rsidP="00C300C3">
      <w:pPr>
        <w:jc w:val="center"/>
        <w:rPr>
          <w:rFonts w:ascii="Arial" w:hAnsi="Arial" w:cs="Arial"/>
          <w:b/>
          <w:sz w:val="32"/>
          <w:szCs w:val="32"/>
        </w:rPr>
      </w:pPr>
      <w:r w:rsidRPr="00CD6C5C">
        <w:rPr>
          <w:rFonts w:ascii="Arial" w:hAnsi="Arial" w:cs="Arial"/>
          <w:b/>
          <w:sz w:val="32"/>
          <w:szCs w:val="32"/>
        </w:rPr>
        <w:t>ИРКУТСКАЯ ОБЛАСТЬ</w:t>
      </w:r>
    </w:p>
    <w:p w:rsidR="00C300C3" w:rsidRPr="00CD6C5C" w:rsidRDefault="00C300C3" w:rsidP="00C300C3">
      <w:pPr>
        <w:jc w:val="center"/>
        <w:rPr>
          <w:rFonts w:ascii="Arial" w:hAnsi="Arial" w:cs="Arial"/>
          <w:b/>
          <w:sz w:val="32"/>
          <w:szCs w:val="32"/>
        </w:rPr>
      </w:pPr>
      <w:r w:rsidRPr="00CD6C5C">
        <w:rPr>
          <w:rFonts w:ascii="Arial" w:hAnsi="Arial" w:cs="Arial"/>
          <w:b/>
          <w:sz w:val="32"/>
          <w:szCs w:val="32"/>
        </w:rPr>
        <w:t>ЧУНСКИЙ РАЙОН</w:t>
      </w:r>
    </w:p>
    <w:p w:rsidR="00C300C3" w:rsidRPr="00CD6C5C" w:rsidRDefault="00C300C3" w:rsidP="00C300C3">
      <w:pPr>
        <w:jc w:val="center"/>
        <w:rPr>
          <w:rFonts w:ascii="Arial" w:hAnsi="Arial" w:cs="Arial"/>
          <w:b/>
          <w:sz w:val="32"/>
          <w:szCs w:val="32"/>
        </w:rPr>
      </w:pPr>
      <w:r w:rsidRPr="00CD6C5C">
        <w:rPr>
          <w:rFonts w:ascii="Arial" w:hAnsi="Arial" w:cs="Arial"/>
          <w:b/>
          <w:sz w:val="32"/>
          <w:szCs w:val="32"/>
        </w:rPr>
        <w:t>ТАРГИЗСКОЕ МУНИЦИПАЛЬНОЕ ОБРАЗОВАНИЕ</w:t>
      </w:r>
    </w:p>
    <w:p w:rsidR="00C300C3" w:rsidRPr="00CD6C5C" w:rsidRDefault="00B11C8D" w:rsidP="00C300C3">
      <w:pPr>
        <w:jc w:val="center"/>
        <w:rPr>
          <w:rFonts w:ascii="Arial" w:hAnsi="Arial" w:cs="Arial"/>
          <w:b/>
          <w:sz w:val="32"/>
          <w:szCs w:val="32"/>
        </w:rPr>
      </w:pPr>
      <w:r w:rsidRPr="00CD6C5C">
        <w:rPr>
          <w:rFonts w:ascii="Arial" w:hAnsi="Arial" w:cs="Arial"/>
          <w:b/>
          <w:sz w:val="32"/>
          <w:szCs w:val="32"/>
        </w:rPr>
        <w:t>ДУМА СЕЛЬСКОГО ПОСЕЛЕНИЯ</w:t>
      </w:r>
    </w:p>
    <w:p w:rsidR="00C300C3" w:rsidRPr="00CD6C5C" w:rsidRDefault="00B11C8D" w:rsidP="00C300C3">
      <w:pPr>
        <w:jc w:val="center"/>
        <w:rPr>
          <w:rFonts w:ascii="Arial" w:hAnsi="Arial" w:cs="Arial"/>
          <w:b/>
          <w:sz w:val="32"/>
          <w:szCs w:val="32"/>
        </w:rPr>
      </w:pPr>
      <w:r w:rsidRPr="00CD6C5C">
        <w:rPr>
          <w:rFonts w:ascii="Arial" w:hAnsi="Arial" w:cs="Arial"/>
          <w:b/>
          <w:sz w:val="32"/>
          <w:szCs w:val="32"/>
        </w:rPr>
        <w:t>ЧЕТВЁРТОГО СОЗЫВА</w:t>
      </w:r>
    </w:p>
    <w:p w:rsidR="00C300C3" w:rsidRPr="00CD6C5C" w:rsidRDefault="00B11C8D" w:rsidP="00B11C8D">
      <w:pPr>
        <w:jc w:val="center"/>
        <w:rPr>
          <w:rFonts w:ascii="Arial" w:hAnsi="Arial" w:cs="Arial"/>
          <w:b/>
          <w:sz w:val="32"/>
          <w:szCs w:val="32"/>
        </w:rPr>
      </w:pPr>
      <w:r w:rsidRPr="00CD6C5C">
        <w:rPr>
          <w:rFonts w:ascii="Arial" w:hAnsi="Arial" w:cs="Arial"/>
          <w:b/>
          <w:sz w:val="32"/>
          <w:szCs w:val="32"/>
        </w:rPr>
        <w:t>ВТОРАЯ СЕССИЯ</w:t>
      </w:r>
    </w:p>
    <w:p w:rsidR="00C300C3" w:rsidRPr="00CD6C5C" w:rsidRDefault="00C300C3" w:rsidP="00C300C3">
      <w:pPr>
        <w:jc w:val="center"/>
        <w:rPr>
          <w:rFonts w:ascii="Arial" w:hAnsi="Arial" w:cs="Arial"/>
          <w:b/>
          <w:sz w:val="32"/>
          <w:szCs w:val="32"/>
        </w:rPr>
      </w:pPr>
      <w:r w:rsidRPr="00CD6C5C">
        <w:rPr>
          <w:rFonts w:ascii="Arial" w:hAnsi="Arial" w:cs="Arial"/>
          <w:b/>
          <w:sz w:val="32"/>
          <w:szCs w:val="32"/>
        </w:rPr>
        <w:t>РЕШЕНИЕ</w:t>
      </w:r>
    </w:p>
    <w:p w:rsidR="00F52D7B" w:rsidRPr="00CD6C5C" w:rsidRDefault="00F52D7B" w:rsidP="00C300C3">
      <w:pPr>
        <w:jc w:val="center"/>
        <w:rPr>
          <w:rFonts w:ascii="Arial" w:hAnsi="Arial" w:cs="Arial"/>
          <w:b/>
          <w:sz w:val="32"/>
          <w:szCs w:val="32"/>
        </w:rPr>
      </w:pPr>
    </w:p>
    <w:p w:rsidR="00F52D7B" w:rsidRPr="00CD6C5C" w:rsidRDefault="00F52D7B" w:rsidP="00C300C3">
      <w:pPr>
        <w:jc w:val="center"/>
        <w:rPr>
          <w:rFonts w:ascii="Arial" w:hAnsi="Arial" w:cs="Arial"/>
          <w:b/>
          <w:sz w:val="32"/>
          <w:szCs w:val="32"/>
        </w:rPr>
      </w:pPr>
      <w:r w:rsidRPr="00CD6C5C">
        <w:rPr>
          <w:rFonts w:ascii="Arial" w:hAnsi="Arial" w:cs="Arial"/>
          <w:b/>
          <w:sz w:val="32"/>
          <w:szCs w:val="32"/>
        </w:rPr>
        <w:t>ОБ УТВЕРЖДЕНИИ «ПОЛОЖЕНИЯ О БЮДЖЕТНОМ ПРОЦЕССЕ В ТАРГИЗСКОМ МУНИЦИПАЛЬНОМ ОБОРАЗОВАНИИ» В НОВОЙ РЕДАКЦИИ</w:t>
      </w:r>
    </w:p>
    <w:p w:rsidR="00C300C3" w:rsidRPr="00CD6C5C" w:rsidRDefault="00C300C3" w:rsidP="00C300C3">
      <w:pPr>
        <w:jc w:val="both"/>
      </w:pPr>
    </w:p>
    <w:p w:rsidR="00E23BD4" w:rsidRPr="00CD6C5C" w:rsidRDefault="00B11C8D" w:rsidP="00E23BD4">
      <w:pPr>
        <w:ind w:firstLine="708"/>
        <w:jc w:val="both"/>
        <w:rPr>
          <w:rFonts w:ascii="Arial" w:hAnsi="Arial" w:cs="Arial"/>
        </w:rPr>
      </w:pPr>
      <w:r w:rsidRPr="00CD6C5C">
        <w:rPr>
          <w:rFonts w:ascii="Arial" w:hAnsi="Arial" w:cs="Arial"/>
        </w:rPr>
        <w:t>Р</w:t>
      </w:r>
      <w:r w:rsidR="00E23BD4" w:rsidRPr="00CD6C5C">
        <w:rPr>
          <w:rFonts w:ascii="Arial" w:hAnsi="Arial" w:cs="Arial"/>
        </w:rPr>
        <w:t>уков</w:t>
      </w:r>
      <w:r w:rsidR="00ED09AC">
        <w:rPr>
          <w:rFonts w:ascii="Arial" w:hAnsi="Arial" w:cs="Arial"/>
        </w:rPr>
        <w:t>одствуясь Федеральным законом №</w:t>
      </w:r>
      <w:r w:rsidR="00E23BD4" w:rsidRPr="00CD6C5C">
        <w:rPr>
          <w:rFonts w:ascii="Arial" w:hAnsi="Arial" w:cs="Arial"/>
        </w:rPr>
        <w:t>131-ФЗ от 06.10</w:t>
      </w:r>
      <w:r w:rsidR="00123E2D" w:rsidRPr="00CD6C5C">
        <w:rPr>
          <w:rFonts w:ascii="Arial" w:hAnsi="Arial" w:cs="Arial"/>
        </w:rPr>
        <w:t>.2003 года (в ред. от 29.07.2017</w:t>
      </w:r>
      <w:r w:rsidR="00E23BD4" w:rsidRPr="00CD6C5C">
        <w:rPr>
          <w:rFonts w:ascii="Arial" w:hAnsi="Arial" w:cs="Arial"/>
        </w:rPr>
        <w:t xml:space="preserve"> года), Бюджетным кодексом Российской</w:t>
      </w:r>
      <w:r w:rsidR="00123E2D" w:rsidRPr="00CD6C5C">
        <w:rPr>
          <w:rFonts w:ascii="Arial" w:hAnsi="Arial" w:cs="Arial"/>
        </w:rPr>
        <w:t xml:space="preserve"> Федерации (с </w:t>
      </w:r>
      <w:proofErr w:type="spellStart"/>
      <w:r w:rsidR="00123E2D" w:rsidRPr="00CD6C5C">
        <w:rPr>
          <w:rFonts w:ascii="Arial" w:hAnsi="Arial" w:cs="Arial"/>
        </w:rPr>
        <w:t>изм</w:t>
      </w:r>
      <w:proofErr w:type="spellEnd"/>
      <w:r w:rsidR="00123E2D" w:rsidRPr="00CD6C5C">
        <w:rPr>
          <w:rFonts w:ascii="Arial" w:hAnsi="Arial" w:cs="Arial"/>
        </w:rPr>
        <w:t xml:space="preserve">. от </w:t>
      </w:r>
      <w:r w:rsidR="00F52D7B" w:rsidRPr="00CD6C5C">
        <w:rPr>
          <w:rFonts w:ascii="Arial" w:hAnsi="Arial" w:cs="Arial"/>
        </w:rPr>
        <w:t>30</w:t>
      </w:r>
      <w:r w:rsidR="00123E2D" w:rsidRPr="00CD6C5C">
        <w:rPr>
          <w:rFonts w:ascii="Arial" w:hAnsi="Arial" w:cs="Arial"/>
        </w:rPr>
        <w:t>.0</w:t>
      </w:r>
      <w:r w:rsidR="00F52D7B" w:rsidRPr="00CD6C5C">
        <w:rPr>
          <w:rFonts w:ascii="Arial" w:hAnsi="Arial" w:cs="Arial"/>
        </w:rPr>
        <w:t>9</w:t>
      </w:r>
      <w:r w:rsidR="00123E2D" w:rsidRPr="00CD6C5C">
        <w:rPr>
          <w:rFonts w:ascii="Arial" w:hAnsi="Arial" w:cs="Arial"/>
        </w:rPr>
        <w:t>.2017</w:t>
      </w:r>
      <w:r w:rsidR="00E23BD4" w:rsidRPr="00CD6C5C">
        <w:rPr>
          <w:rFonts w:ascii="Arial" w:hAnsi="Arial" w:cs="Arial"/>
        </w:rPr>
        <w:t xml:space="preserve"> года), ст.ст. 24, 43 Устава Таргизского муниципального образования, Дума Таргизского муниципального образования,</w:t>
      </w:r>
      <w:r w:rsidR="00F52D7B" w:rsidRPr="00CD6C5C">
        <w:rPr>
          <w:rFonts w:ascii="Arial" w:hAnsi="Arial" w:cs="Arial"/>
        </w:rPr>
        <w:t xml:space="preserve"> Дума Таргизского муниципального образования,</w:t>
      </w:r>
    </w:p>
    <w:p w:rsidR="00E23BD4" w:rsidRPr="00ED09AC" w:rsidRDefault="00E23BD4" w:rsidP="00E23BD4">
      <w:pPr>
        <w:ind w:firstLine="708"/>
        <w:jc w:val="center"/>
        <w:rPr>
          <w:rFonts w:ascii="Arial" w:hAnsi="Arial" w:cs="Arial"/>
        </w:rPr>
      </w:pPr>
    </w:p>
    <w:p w:rsidR="00C300C3" w:rsidRPr="00CD6C5C" w:rsidRDefault="00C300C3" w:rsidP="00C300C3">
      <w:pPr>
        <w:ind w:firstLine="708"/>
        <w:jc w:val="center"/>
        <w:rPr>
          <w:rFonts w:ascii="Arial" w:hAnsi="Arial" w:cs="Arial"/>
          <w:b/>
          <w:sz w:val="30"/>
          <w:szCs w:val="30"/>
        </w:rPr>
      </w:pPr>
      <w:r w:rsidRPr="00CD6C5C">
        <w:rPr>
          <w:rFonts w:ascii="Arial" w:hAnsi="Arial" w:cs="Arial"/>
          <w:b/>
          <w:sz w:val="30"/>
          <w:szCs w:val="30"/>
        </w:rPr>
        <w:t>РЕШИЛА:</w:t>
      </w:r>
    </w:p>
    <w:p w:rsidR="00E23BD4" w:rsidRPr="00ED09AC" w:rsidRDefault="00E23BD4" w:rsidP="00C300C3">
      <w:pPr>
        <w:ind w:firstLine="708"/>
        <w:jc w:val="center"/>
        <w:rPr>
          <w:rFonts w:ascii="Arial" w:hAnsi="Arial" w:cs="Arial"/>
        </w:rPr>
      </w:pPr>
    </w:p>
    <w:p w:rsidR="00C300C3" w:rsidRPr="00CD6C5C" w:rsidRDefault="00F52D7B" w:rsidP="006F4052">
      <w:pPr>
        <w:pStyle w:val="p10"/>
        <w:spacing w:before="0" w:beforeAutospacing="0" w:after="0" w:afterAutospacing="0"/>
        <w:ind w:firstLine="708"/>
        <w:jc w:val="both"/>
        <w:rPr>
          <w:rFonts w:ascii="Arial" w:hAnsi="Arial" w:cs="Arial"/>
        </w:rPr>
      </w:pPr>
      <w:r w:rsidRPr="00CD6C5C">
        <w:rPr>
          <w:rFonts w:ascii="Arial" w:hAnsi="Arial" w:cs="Arial"/>
        </w:rPr>
        <w:t>1</w:t>
      </w:r>
      <w:r w:rsidR="00C300C3" w:rsidRPr="00CD6C5C">
        <w:rPr>
          <w:rFonts w:ascii="Arial" w:hAnsi="Arial" w:cs="Arial"/>
        </w:rPr>
        <w:t>.</w:t>
      </w:r>
      <w:r w:rsidR="003F70BF" w:rsidRPr="00CD6C5C">
        <w:rPr>
          <w:rFonts w:ascii="Arial" w:hAnsi="Arial" w:cs="Arial"/>
        </w:rPr>
        <w:t xml:space="preserve"> </w:t>
      </w:r>
      <w:r w:rsidR="00C300C3" w:rsidRPr="00CD6C5C">
        <w:rPr>
          <w:rFonts w:ascii="Arial" w:hAnsi="Arial" w:cs="Arial"/>
        </w:rPr>
        <w:t>Утвердить «Положение о бюджетном процессе в Таргизском муниципальном образовании</w:t>
      </w:r>
      <w:r w:rsidRPr="00CD6C5C">
        <w:rPr>
          <w:rFonts w:ascii="Arial" w:hAnsi="Arial" w:cs="Arial"/>
        </w:rPr>
        <w:t>» в новой редакции</w:t>
      </w:r>
      <w:r w:rsidR="00C300C3" w:rsidRPr="00CD6C5C">
        <w:rPr>
          <w:rFonts w:ascii="Arial" w:hAnsi="Arial" w:cs="Arial"/>
        </w:rPr>
        <w:t xml:space="preserve"> (Приложение № 1).</w:t>
      </w:r>
    </w:p>
    <w:p w:rsidR="00C300C3" w:rsidRPr="00CD6C5C" w:rsidRDefault="00C300C3" w:rsidP="00123E2D">
      <w:pPr>
        <w:ind w:firstLine="708"/>
        <w:jc w:val="both"/>
        <w:rPr>
          <w:rFonts w:ascii="Arial" w:hAnsi="Arial" w:cs="Arial"/>
        </w:rPr>
      </w:pPr>
      <w:r w:rsidRPr="00CD6C5C">
        <w:rPr>
          <w:rFonts w:ascii="Arial" w:hAnsi="Arial" w:cs="Arial"/>
        </w:rPr>
        <w:t>2.</w:t>
      </w:r>
      <w:r w:rsidR="003F70BF" w:rsidRPr="00CD6C5C">
        <w:rPr>
          <w:rFonts w:ascii="Arial" w:hAnsi="Arial" w:cs="Arial"/>
        </w:rPr>
        <w:t xml:space="preserve"> </w:t>
      </w:r>
      <w:r w:rsidRPr="00CD6C5C">
        <w:rPr>
          <w:rFonts w:ascii="Arial" w:hAnsi="Arial" w:cs="Arial"/>
        </w:rPr>
        <w:t>Решение Думы Таргизского</w:t>
      </w:r>
      <w:r w:rsidR="00E23BD4" w:rsidRPr="00CD6C5C">
        <w:rPr>
          <w:rFonts w:ascii="Arial" w:hAnsi="Arial" w:cs="Arial"/>
        </w:rPr>
        <w:t xml:space="preserve"> </w:t>
      </w:r>
      <w:r w:rsidR="00F52D7B" w:rsidRPr="00CD6C5C">
        <w:rPr>
          <w:rFonts w:ascii="Arial" w:hAnsi="Arial" w:cs="Arial"/>
        </w:rPr>
        <w:t>муниципального образования №</w:t>
      </w:r>
      <w:r w:rsidR="00D467E4" w:rsidRPr="00CD6C5C">
        <w:rPr>
          <w:rFonts w:ascii="Arial" w:hAnsi="Arial" w:cs="Arial"/>
        </w:rPr>
        <w:t>142</w:t>
      </w:r>
      <w:r w:rsidRPr="00CD6C5C">
        <w:rPr>
          <w:rFonts w:ascii="Arial" w:hAnsi="Arial" w:cs="Arial"/>
        </w:rPr>
        <w:t xml:space="preserve"> от </w:t>
      </w:r>
      <w:r w:rsidR="00D467E4" w:rsidRPr="00CD6C5C">
        <w:rPr>
          <w:rFonts w:ascii="Arial" w:hAnsi="Arial" w:cs="Arial"/>
        </w:rPr>
        <w:t>24.05.2016</w:t>
      </w:r>
      <w:r w:rsidRPr="00CD6C5C">
        <w:rPr>
          <w:rFonts w:ascii="Arial" w:hAnsi="Arial" w:cs="Arial"/>
        </w:rPr>
        <w:t xml:space="preserve"> года</w:t>
      </w:r>
      <w:proofErr w:type="gramStart"/>
      <w:r w:rsidR="00D467E4" w:rsidRPr="00CD6C5C">
        <w:rPr>
          <w:rFonts w:ascii="Arial" w:hAnsi="Arial" w:cs="Arial"/>
        </w:rPr>
        <w:t xml:space="preserve"> О</w:t>
      </w:r>
      <w:proofErr w:type="gramEnd"/>
      <w:r w:rsidR="00D467E4" w:rsidRPr="00CD6C5C">
        <w:rPr>
          <w:rFonts w:ascii="Arial" w:hAnsi="Arial" w:cs="Arial"/>
        </w:rPr>
        <w:t>б утверждении «Положения о</w:t>
      </w:r>
      <w:r w:rsidRPr="00CD6C5C">
        <w:rPr>
          <w:rFonts w:ascii="Arial" w:hAnsi="Arial" w:cs="Arial"/>
        </w:rPr>
        <w:t xml:space="preserve"> бюджетном процессе в Таргизском муниципальном образовании», признать утратившим силу.</w:t>
      </w:r>
    </w:p>
    <w:p w:rsidR="00C300C3" w:rsidRPr="00CD6C5C" w:rsidRDefault="00C300C3" w:rsidP="006F4052">
      <w:pPr>
        <w:ind w:firstLine="708"/>
        <w:jc w:val="both"/>
        <w:rPr>
          <w:rFonts w:ascii="Arial" w:hAnsi="Arial" w:cs="Arial"/>
        </w:rPr>
      </w:pPr>
      <w:r w:rsidRPr="00CD6C5C">
        <w:rPr>
          <w:rFonts w:ascii="Arial" w:hAnsi="Arial" w:cs="Arial"/>
        </w:rPr>
        <w:t>3.</w:t>
      </w:r>
      <w:r w:rsidR="003F70BF" w:rsidRPr="00CD6C5C">
        <w:rPr>
          <w:rFonts w:ascii="Arial" w:hAnsi="Arial" w:cs="Arial"/>
        </w:rPr>
        <w:t xml:space="preserve"> </w:t>
      </w:r>
      <w:r w:rsidRPr="00CD6C5C">
        <w:rPr>
          <w:rFonts w:ascii="Arial" w:hAnsi="Arial" w:cs="Arial"/>
        </w:rPr>
        <w:t>Опубликовать настоящее решение в газете «Информационный вестник» и разместить в информационно-телекоммуникационной сети «Интернет» на официальном сайте администрации Таргизского муниципального образования.</w:t>
      </w:r>
    </w:p>
    <w:p w:rsidR="00C300C3" w:rsidRPr="00CD6C5C" w:rsidRDefault="00C300C3" w:rsidP="00123E2D">
      <w:pPr>
        <w:ind w:firstLine="720"/>
        <w:jc w:val="both"/>
        <w:rPr>
          <w:rFonts w:ascii="Arial" w:hAnsi="Arial" w:cs="Arial"/>
        </w:rPr>
      </w:pPr>
      <w:r w:rsidRPr="00CD6C5C">
        <w:rPr>
          <w:rFonts w:ascii="Arial" w:hAnsi="Arial" w:cs="Arial"/>
        </w:rPr>
        <w:t>4.</w:t>
      </w:r>
      <w:r w:rsidR="003F70BF" w:rsidRPr="00CD6C5C">
        <w:rPr>
          <w:rFonts w:ascii="Arial" w:hAnsi="Arial" w:cs="Arial"/>
        </w:rPr>
        <w:t xml:space="preserve"> </w:t>
      </w:r>
      <w:proofErr w:type="gramStart"/>
      <w:r w:rsidRPr="00CD6C5C">
        <w:rPr>
          <w:rFonts w:ascii="Arial" w:hAnsi="Arial" w:cs="Arial"/>
        </w:rPr>
        <w:t>Контроль за</w:t>
      </w:r>
      <w:proofErr w:type="gramEnd"/>
      <w:r w:rsidRPr="00CD6C5C">
        <w:rPr>
          <w:rFonts w:ascii="Arial" w:hAnsi="Arial" w:cs="Arial"/>
        </w:rPr>
        <w:t xml:space="preserve"> исполнением настоящего решения возложить на главу администрации Таргизского муниципального образования </w:t>
      </w:r>
      <w:proofErr w:type="spellStart"/>
      <w:r w:rsidRPr="00CD6C5C">
        <w:rPr>
          <w:rFonts w:ascii="Arial" w:hAnsi="Arial" w:cs="Arial"/>
        </w:rPr>
        <w:t>Киндрачука</w:t>
      </w:r>
      <w:proofErr w:type="spellEnd"/>
      <w:r w:rsidRPr="00CD6C5C">
        <w:rPr>
          <w:rFonts w:ascii="Arial" w:hAnsi="Arial" w:cs="Arial"/>
        </w:rPr>
        <w:t xml:space="preserve"> В.М.</w:t>
      </w:r>
    </w:p>
    <w:p w:rsidR="00C300C3" w:rsidRPr="00CD6C5C" w:rsidRDefault="00C300C3" w:rsidP="00ED09AC">
      <w:pPr>
        <w:jc w:val="both"/>
        <w:rPr>
          <w:rFonts w:ascii="Arial" w:hAnsi="Arial" w:cs="Arial"/>
        </w:rPr>
      </w:pPr>
    </w:p>
    <w:p w:rsidR="00F52D7B" w:rsidRPr="00CD6C5C" w:rsidRDefault="00F52D7B" w:rsidP="00C300C3">
      <w:pPr>
        <w:jc w:val="both"/>
        <w:rPr>
          <w:rFonts w:ascii="Arial" w:hAnsi="Arial" w:cs="Arial"/>
        </w:rPr>
      </w:pPr>
    </w:p>
    <w:p w:rsidR="00C300C3" w:rsidRPr="00CD6C5C" w:rsidRDefault="00C300C3" w:rsidP="00C300C3">
      <w:pPr>
        <w:jc w:val="both"/>
        <w:rPr>
          <w:rFonts w:ascii="Arial" w:hAnsi="Arial" w:cs="Arial"/>
        </w:rPr>
      </w:pPr>
      <w:r w:rsidRPr="00CD6C5C">
        <w:rPr>
          <w:rFonts w:ascii="Arial" w:hAnsi="Arial" w:cs="Arial"/>
        </w:rPr>
        <w:t>Глава  Таргизского</w:t>
      </w:r>
    </w:p>
    <w:p w:rsidR="00F52D7B" w:rsidRPr="00CD6C5C" w:rsidRDefault="00C300C3" w:rsidP="00C300C3">
      <w:pPr>
        <w:jc w:val="both"/>
        <w:rPr>
          <w:rFonts w:ascii="Arial" w:hAnsi="Arial" w:cs="Arial"/>
        </w:rPr>
      </w:pPr>
      <w:r w:rsidRPr="00CD6C5C">
        <w:rPr>
          <w:rFonts w:ascii="Arial" w:hAnsi="Arial" w:cs="Arial"/>
        </w:rPr>
        <w:t xml:space="preserve">муниципального образования </w:t>
      </w:r>
    </w:p>
    <w:p w:rsidR="00ED25DF" w:rsidRPr="00CD6C5C" w:rsidRDefault="00C300C3" w:rsidP="006F4052">
      <w:pPr>
        <w:jc w:val="both"/>
      </w:pPr>
      <w:r w:rsidRPr="00CD6C5C">
        <w:rPr>
          <w:rFonts w:ascii="Arial" w:hAnsi="Arial" w:cs="Arial"/>
        </w:rPr>
        <w:t xml:space="preserve"> В.М. Киндрачук</w:t>
      </w:r>
    </w:p>
    <w:p w:rsidR="00ED25DF" w:rsidRPr="00CD6C5C" w:rsidRDefault="00ED25DF" w:rsidP="00E23BD4"/>
    <w:p w:rsidR="00C300C3" w:rsidRPr="00CD6C5C" w:rsidRDefault="00F52D7B" w:rsidP="00ED25DF">
      <w:pPr>
        <w:jc w:val="right"/>
        <w:rPr>
          <w:rFonts w:ascii="Courier New" w:hAnsi="Courier New" w:cs="Courier New"/>
          <w:sz w:val="22"/>
          <w:szCs w:val="22"/>
        </w:rPr>
      </w:pPr>
      <w:r w:rsidRPr="00CD6C5C">
        <w:rPr>
          <w:rFonts w:ascii="Courier New" w:hAnsi="Courier New" w:cs="Courier New"/>
          <w:sz w:val="22"/>
          <w:szCs w:val="22"/>
        </w:rPr>
        <w:t>Приложение №</w:t>
      </w:r>
      <w:r w:rsidR="00C300C3" w:rsidRPr="00CD6C5C">
        <w:rPr>
          <w:rFonts w:ascii="Courier New" w:hAnsi="Courier New" w:cs="Courier New"/>
          <w:sz w:val="22"/>
          <w:szCs w:val="22"/>
        </w:rPr>
        <w:t>1</w:t>
      </w:r>
    </w:p>
    <w:p w:rsidR="00C300C3" w:rsidRPr="00CD6C5C" w:rsidRDefault="00C300C3" w:rsidP="00C300C3">
      <w:pPr>
        <w:jc w:val="right"/>
        <w:rPr>
          <w:rFonts w:ascii="Courier New" w:hAnsi="Courier New" w:cs="Courier New"/>
          <w:sz w:val="22"/>
          <w:szCs w:val="22"/>
        </w:rPr>
      </w:pPr>
      <w:r w:rsidRPr="00CD6C5C">
        <w:rPr>
          <w:rFonts w:ascii="Courier New" w:hAnsi="Courier New" w:cs="Courier New"/>
          <w:sz w:val="22"/>
          <w:szCs w:val="22"/>
        </w:rPr>
        <w:t>к Решению Думы Таргизского</w:t>
      </w:r>
    </w:p>
    <w:p w:rsidR="00C300C3" w:rsidRPr="00CD6C5C" w:rsidRDefault="00C300C3" w:rsidP="00C300C3">
      <w:pPr>
        <w:jc w:val="right"/>
        <w:rPr>
          <w:rFonts w:ascii="Courier New" w:hAnsi="Courier New" w:cs="Courier New"/>
          <w:sz w:val="22"/>
          <w:szCs w:val="22"/>
        </w:rPr>
      </w:pPr>
      <w:r w:rsidRPr="00CD6C5C">
        <w:rPr>
          <w:rFonts w:ascii="Courier New" w:hAnsi="Courier New" w:cs="Courier New"/>
          <w:sz w:val="22"/>
          <w:szCs w:val="22"/>
        </w:rPr>
        <w:t>муниципального образования</w:t>
      </w:r>
    </w:p>
    <w:p w:rsidR="00C300C3" w:rsidRPr="00CD6C5C" w:rsidRDefault="00C300C3" w:rsidP="00C300C3">
      <w:pPr>
        <w:jc w:val="right"/>
        <w:rPr>
          <w:rFonts w:ascii="Courier New" w:hAnsi="Courier New" w:cs="Courier New"/>
          <w:b/>
          <w:sz w:val="22"/>
          <w:szCs w:val="22"/>
        </w:rPr>
      </w:pPr>
      <w:r w:rsidRPr="00CD6C5C">
        <w:rPr>
          <w:rFonts w:ascii="Courier New" w:hAnsi="Courier New" w:cs="Courier New"/>
          <w:sz w:val="22"/>
          <w:szCs w:val="22"/>
        </w:rPr>
        <w:t xml:space="preserve">от </w:t>
      </w:r>
      <w:r w:rsidR="00F52D7B" w:rsidRPr="00CD6C5C">
        <w:rPr>
          <w:rFonts w:ascii="Courier New" w:hAnsi="Courier New" w:cs="Courier New"/>
          <w:sz w:val="22"/>
          <w:szCs w:val="22"/>
        </w:rPr>
        <w:t>19.10.2017 г. №6.1</w:t>
      </w:r>
    </w:p>
    <w:p w:rsidR="00C300C3" w:rsidRPr="006F4052" w:rsidRDefault="006F4052" w:rsidP="00C300C3">
      <w:pPr>
        <w:jc w:val="center"/>
        <w:rPr>
          <w:rFonts w:ascii="Arial" w:hAnsi="Arial" w:cs="Arial"/>
          <w:b/>
          <w:sz w:val="30"/>
          <w:szCs w:val="30"/>
        </w:rPr>
      </w:pPr>
      <w:r w:rsidRPr="006F4052">
        <w:rPr>
          <w:rFonts w:ascii="Arial" w:hAnsi="Arial" w:cs="Arial"/>
          <w:b/>
          <w:sz w:val="30"/>
          <w:szCs w:val="30"/>
        </w:rPr>
        <w:t xml:space="preserve">ПОЛОЖЕНИЕ </w:t>
      </w:r>
    </w:p>
    <w:p w:rsidR="00C300C3" w:rsidRPr="006F4052" w:rsidRDefault="006F4052" w:rsidP="00C300C3">
      <w:pPr>
        <w:jc w:val="center"/>
        <w:rPr>
          <w:rFonts w:ascii="Arial" w:hAnsi="Arial" w:cs="Arial"/>
          <w:b/>
          <w:sz w:val="30"/>
          <w:szCs w:val="30"/>
        </w:rPr>
      </w:pPr>
      <w:r w:rsidRPr="006F4052">
        <w:rPr>
          <w:rFonts w:ascii="Arial" w:hAnsi="Arial" w:cs="Arial"/>
          <w:b/>
          <w:sz w:val="30"/>
          <w:szCs w:val="30"/>
        </w:rPr>
        <w:t xml:space="preserve">О БЮДЖЕТНОМ ПРОЦЕССЕ В ТАРГИЗСКОМ МУНИЦИПАЛЬНОМ ОБРАЗОВАНИИ </w:t>
      </w:r>
    </w:p>
    <w:p w:rsidR="00C300C3" w:rsidRPr="006F4052" w:rsidRDefault="00C300C3"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 Понятие и правовая основа бюджетного процесса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lastRenderedPageBreak/>
        <w:t xml:space="preserve">1.1. Бюджетный процесс в Таргизском муниципальном образовании – регламентируемая законодательством Российской Федерации деятельность органов местного самоуправления Таргизского муниципального образования (далее – бюджет ТМО) по составлению и рассмотрению проектов бюджета, утверждению и исполнению бюджета ТМО, </w:t>
      </w:r>
      <w:proofErr w:type="gramStart"/>
      <w:r w:rsidRPr="00D34B2C">
        <w:rPr>
          <w:rFonts w:ascii="Arial" w:hAnsi="Arial" w:cs="Arial"/>
        </w:rPr>
        <w:t>контролю за</w:t>
      </w:r>
      <w:proofErr w:type="gramEnd"/>
      <w:r w:rsidRPr="00D34B2C">
        <w:rPr>
          <w:rFonts w:ascii="Arial" w:hAnsi="Arial" w:cs="Arial"/>
        </w:rPr>
        <w:t xml:space="preserve"> его исполнением, осуществлению бюджетного учёта, составлению, внешней проверке, рассмотрению и утверждению бюджетной отчётности.</w:t>
      </w:r>
    </w:p>
    <w:p w:rsidR="00D34B2C" w:rsidRPr="00D34B2C" w:rsidRDefault="00D34B2C" w:rsidP="00D34B2C">
      <w:pPr>
        <w:ind w:firstLine="708"/>
        <w:jc w:val="both"/>
        <w:rPr>
          <w:rFonts w:ascii="Arial" w:hAnsi="Arial" w:cs="Arial"/>
        </w:rPr>
      </w:pPr>
      <w:r w:rsidRPr="00D34B2C">
        <w:rPr>
          <w:rFonts w:ascii="Arial" w:hAnsi="Arial" w:cs="Arial"/>
        </w:rPr>
        <w:t>1.2. Правовую основу бюджетного процесса в Таргизском муниципальном образовании составляют:</w:t>
      </w:r>
    </w:p>
    <w:p w:rsidR="00D34B2C" w:rsidRPr="00D34B2C" w:rsidRDefault="00D34B2C" w:rsidP="00D34B2C">
      <w:pPr>
        <w:jc w:val="both"/>
        <w:rPr>
          <w:rFonts w:ascii="Arial" w:hAnsi="Arial" w:cs="Arial"/>
        </w:rPr>
      </w:pPr>
      <w:r w:rsidRPr="00D34B2C">
        <w:rPr>
          <w:rFonts w:ascii="Arial" w:hAnsi="Arial" w:cs="Arial"/>
        </w:rPr>
        <w:t>-Конституция Российской Федерации;</w:t>
      </w:r>
    </w:p>
    <w:p w:rsidR="00D34B2C" w:rsidRPr="00D34B2C" w:rsidRDefault="00D34B2C" w:rsidP="00D34B2C">
      <w:pPr>
        <w:jc w:val="both"/>
        <w:rPr>
          <w:rFonts w:ascii="Arial" w:hAnsi="Arial" w:cs="Arial"/>
        </w:rPr>
      </w:pPr>
      <w:r w:rsidRPr="00D34B2C">
        <w:rPr>
          <w:rFonts w:ascii="Arial" w:hAnsi="Arial" w:cs="Arial"/>
        </w:rPr>
        <w:t>-Бюджетный кодекс Российской Федерации;</w:t>
      </w:r>
    </w:p>
    <w:p w:rsidR="00D34B2C" w:rsidRPr="00D34B2C" w:rsidRDefault="00D34B2C" w:rsidP="00D34B2C">
      <w:pPr>
        <w:jc w:val="both"/>
        <w:rPr>
          <w:rFonts w:ascii="Arial" w:hAnsi="Arial" w:cs="Arial"/>
        </w:rPr>
      </w:pPr>
      <w:r w:rsidRPr="00D34B2C">
        <w:rPr>
          <w:rFonts w:ascii="Arial" w:hAnsi="Arial" w:cs="Arial"/>
        </w:rPr>
        <w:t>-Федеральный закон «Об общих принципах организации местного самоуправления в Российской Федерации»;</w:t>
      </w:r>
    </w:p>
    <w:p w:rsidR="00D34B2C" w:rsidRPr="00D34B2C" w:rsidRDefault="00D34B2C" w:rsidP="00D34B2C">
      <w:pPr>
        <w:jc w:val="both"/>
        <w:rPr>
          <w:rFonts w:ascii="Arial" w:hAnsi="Arial" w:cs="Arial"/>
        </w:rPr>
      </w:pPr>
      <w:r w:rsidRPr="00D34B2C">
        <w:rPr>
          <w:rFonts w:ascii="Arial" w:hAnsi="Arial" w:cs="Arial"/>
        </w:rPr>
        <w:t>-</w:t>
      </w:r>
      <w:proofErr w:type="gramStart"/>
      <w:r w:rsidRPr="00D34B2C">
        <w:rPr>
          <w:rFonts w:ascii="Arial" w:hAnsi="Arial" w:cs="Arial"/>
        </w:rPr>
        <w:t>Бюджетное</w:t>
      </w:r>
      <w:proofErr w:type="gramEnd"/>
      <w:r w:rsidRPr="00D34B2C">
        <w:rPr>
          <w:rFonts w:ascii="Arial" w:hAnsi="Arial" w:cs="Arial"/>
        </w:rPr>
        <w:t xml:space="preserve"> законодательства Российской Федерации;</w:t>
      </w:r>
    </w:p>
    <w:p w:rsidR="00D34B2C" w:rsidRPr="00D34B2C" w:rsidRDefault="00D34B2C" w:rsidP="00D34B2C">
      <w:pPr>
        <w:jc w:val="both"/>
        <w:rPr>
          <w:rFonts w:ascii="Arial" w:hAnsi="Arial" w:cs="Arial"/>
        </w:rPr>
      </w:pPr>
      <w:r w:rsidRPr="00D34B2C">
        <w:rPr>
          <w:rFonts w:ascii="Arial" w:hAnsi="Arial" w:cs="Arial"/>
        </w:rPr>
        <w:t>-Бюджетное законодательство Иркутской области;</w:t>
      </w:r>
    </w:p>
    <w:p w:rsidR="00D34B2C" w:rsidRPr="00D34B2C" w:rsidRDefault="00D34B2C" w:rsidP="00D34B2C">
      <w:pPr>
        <w:jc w:val="both"/>
        <w:rPr>
          <w:rFonts w:ascii="Arial" w:hAnsi="Arial" w:cs="Arial"/>
        </w:rPr>
      </w:pPr>
      <w:r w:rsidRPr="00D34B2C">
        <w:rPr>
          <w:rFonts w:ascii="Arial" w:hAnsi="Arial" w:cs="Arial"/>
        </w:rPr>
        <w:t>-Устав Таргизского муниципального образования (далее – Устав), муниципальные правовые акты Думы Таргизского муниципального образования, регулирующие бюджетные правоотношения и настоящее Положение.</w:t>
      </w:r>
    </w:p>
    <w:p w:rsidR="00D34B2C" w:rsidRPr="00D34B2C" w:rsidRDefault="00D34B2C" w:rsidP="00D34B2C">
      <w:pPr>
        <w:ind w:firstLine="708"/>
        <w:jc w:val="both"/>
        <w:rPr>
          <w:rFonts w:ascii="Arial" w:hAnsi="Arial" w:cs="Arial"/>
        </w:rPr>
      </w:pPr>
      <w:r w:rsidRPr="00D34B2C">
        <w:rPr>
          <w:rFonts w:ascii="Arial" w:hAnsi="Arial" w:cs="Arial"/>
        </w:rPr>
        <w:t>1.3. В настоящем Положении понятия и термины используются в значениях, установленных в Бюджетном кодексе Российской Федерации (далее по тексту – БК РФ).</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2. Участники бюджетного процесса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2.1. Участники бюджетного процесса в Таргизском муниципальном образовании (далее – муниципальное образование) являются:</w:t>
      </w:r>
    </w:p>
    <w:p w:rsidR="00D34B2C" w:rsidRPr="00D34B2C" w:rsidRDefault="00D34B2C" w:rsidP="00D34B2C">
      <w:pPr>
        <w:jc w:val="both"/>
        <w:rPr>
          <w:rFonts w:ascii="Arial" w:hAnsi="Arial" w:cs="Arial"/>
        </w:rPr>
      </w:pPr>
      <w:r w:rsidRPr="00D34B2C">
        <w:rPr>
          <w:rFonts w:ascii="Arial" w:hAnsi="Arial" w:cs="Arial"/>
        </w:rPr>
        <w:t>- Глава Таргизского муниципального образования (далее - глава);</w:t>
      </w:r>
    </w:p>
    <w:p w:rsidR="00D34B2C" w:rsidRPr="00D34B2C" w:rsidRDefault="00D34B2C" w:rsidP="00D34B2C">
      <w:pPr>
        <w:jc w:val="both"/>
        <w:rPr>
          <w:rFonts w:ascii="Arial" w:hAnsi="Arial" w:cs="Arial"/>
        </w:rPr>
      </w:pPr>
      <w:r w:rsidRPr="00D34B2C">
        <w:rPr>
          <w:rFonts w:ascii="Arial" w:hAnsi="Arial" w:cs="Arial"/>
        </w:rPr>
        <w:t>- Дума Таргизского муниципального образования;</w:t>
      </w:r>
    </w:p>
    <w:p w:rsidR="00D34B2C" w:rsidRPr="00D34B2C" w:rsidRDefault="00D34B2C" w:rsidP="00D34B2C">
      <w:pPr>
        <w:jc w:val="both"/>
        <w:rPr>
          <w:rFonts w:ascii="Arial" w:hAnsi="Arial" w:cs="Arial"/>
        </w:rPr>
      </w:pPr>
      <w:r w:rsidRPr="00D34B2C">
        <w:rPr>
          <w:rFonts w:ascii="Arial" w:hAnsi="Arial" w:cs="Arial"/>
        </w:rPr>
        <w:t>- Администрация Таргизского муниципального образования;</w:t>
      </w:r>
    </w:p>
    <w:p w:rsidR="00D34B2C" w:rsidRPr="00D34B2C" w:rsidRDefault="00D34B2C" w:rsidP="00D34B2C">
      <w:pPr>
        <w:jc w:val="both"/>
        <w:rPr>
          <w:rFonts w:ascii="Arial" w:hAnsi="Arial" w:cs="Arial"/>
        </w:rPr>
      </w:pPr>
      <w:r w:rsidRPr="00D34B2C">
        <w:rPr>
          <w:rFonts w:ascii="Arial" w:hAnsi="Arial" w:cs="Arial"/>
        </w:rPr>
        <w:t>- Органы муниципального финансового контроля;</w:t>
      </w:r>
    </w:p>
    <w:p w:rsidR="00D34B2C" w:rsidRPr="00D34B2C" w:rsidRDefault="00D34B2C" w:rsidP="00D34B2C">
      <w:pPr>
        <w:jc w:val="both"/>
        <w:rPr>
          <w:rFonts w:ascii="Arial" w:hAnsi="Arial" w:cs="Arial"/>
        </w:rPr>
      </w:pPr>
      <w:r w:rsidRPr="00D34B2C">
        <w:rPr>
          <w:rFonts w:ascii="Arial" w:hAnsi="Arial" w:cs="Arial"/>
        </w:rPr>
        <w:t xml:space="preserve">- Получатели бюджетных средств. </w:t>
      </w:r>
    </w:p>
    <w:p w:rsidR="00D34B2C" w:rsidRPr="00D34B2C" w:rsidRDefault="00D34B2C" w:rsidP="00D34B2C">
      <w:pPr>
        <w:ind w:firstLine="708"/>
        <w:jc w:val="both"/>
        <w:rPr>
          <w:rFonts w:ascii="Arial" w:hAnsi="Arial" w:cs="Arial"/>
        </w:rPr>
      </w:pPr>
      <w:r w:rsidRPr="00D34B2C">
        <w:rPr>
          <w:rFonts w:ascii="Arial" w:hAnsi="Arial" w:cs="Arial"/>
        </w:rPr>
        <w:t xml:space="preserve">2.2. 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настоящим Положением и принятыми в соответствии с ними решениями  Думы Таргизского муниципального образования, а также в установленных ими случаях постановлениями Администрации Таргизского муниципального образования.  </w:t>
      </w:r>
    </w:p>
    <w:p w:rsidR="00D34B2C" w:rsidRPr="00D34B2C" w:rsidRDefault="00D34B2C" w:rsidP="00D34B2C">
      <w:pPr>
        <w:ind w:firstLine="708"/>
        <w:jc w:val="both"/>
        <w:rPr>
          <w:rFonts w:ascii="Arial" w:hAnsi="Arial" w:cs="Arial"/>
        </w:rPr>
      </w:pPr>
      <w:r w:rsidRPr="00D34B2C">
        <w:rPr>
          <w:rFonts w:ascii="Arial" w:hAnsi="Arial" w:cs="Arial"/>
        </w:rPr>
        <w:t xml:space="preserve">2.3. Участники бюджетного процесса вправе осуществлять бюджетные полномочия, установленные настоящим Положением, при условии включения сведений о данных бюджетных полномочиях в реестр участников бюджетного процесса. </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3. Бюджетные полномочия главы ТМО</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3.1. Глава администрации:</w:t>
      </w:r>
    </w:p>
    <w:p w:rsidR="00D34B2C" w:rsidRPr="00D34B2C" w:rsidRDefault="00D34B2C" w:rsidP="00D34B2C">
      <w:pPr>
        <w:jc w:val="both"/>
        <w:rPr>
          <w:rFonts w:ascii="Arial" w:hAnsi="Arial" w:cs="Arial"/>
        </w:rPr>
      </w:pPr>
      <w:r w:rsidRPr="00D34B2C">
        <w:rPr>
          <w:rFonts w:ascii="Arial" w:hAnsi="Arial" w:cs="Arial"/>
        </w:rPr>
        <w:t>- вносит предложения в проект бюджета  на предстоящий период при его формировании, а также в утверждённый бюджет  при его изменении;</w:t>
      </w:r>
    </w:p>
    <w:p w:rsidR="00D34B2C" w:rsidRPr="00D34B2C" w:rsidRDefault="00D34B2C" w:rsidP="00D34B2C">
      <w:pPr>
        <w:jc w:val="both"/>
        <w:rPr>
          <w:rFonts w:ascii="Arial" w:hAnsi="Arial" w:cs="Arial"/>
        </w:rPr>
      </w:pPr>
      <w:r w:rsidRPr="00D34B2C">
        <w:rPr>
          <w:rFonts w:ascii="Arial" w:hAnsi="Arial" w:cs="Arial"/>
        </w:rPr>
        <w:t>- выступает инициатором проведения публичных слушаний и назначает публичные слушания по проекту бюджета на очередной финансовый год и плановый период, по отчету о его исполнении;</w:t>
      </w:r>
    </w:p>
    <w:p w:rsidR="00D34B2C" w:rsidRPr="00D34B2C" w:rsidRDefault="00D34B2C" w:rsidP="00D34B2C">
      <w:pPr>
        <w:jc w:val="both"/>
        <w:rPr>
          <w:rFonts w:ascii="Arial" w:hAnsi="Arial" w:cs="Arial"/>
        </w:rPr>
      </w:pPr>
      <w:r w:rsidRPr="00D34B2C">
        <w:rPr>
          <w:rFonts w:ascii="Arial" w:hAnsi="Arial" w:cs="Arial"/>
        </w:rPr>
        <w:t>- подписывает и официально опубликовывает правовые акты, принятые Думой, касающиеся бюджета, в порядке, установленном Уставом;</w:t>
      </w:r>
    </w:p>
    <w:p w:rsidR="00D34B2C" w:rsidRPr="00D34B2C" w:rsidRDefault="00D34B2C" w:rsidP="00D34B2C">
      <w:pPr>
        <w:jc w:val="both"/>
        <w:rPr>
          <w:rFonts w:ascii="Arial" w:hAnsi="Arial" w:cs="Arial"/>
        </w:rPr>
      </w:pPr>
      <w:r w:rsidRPr="00D34B2C">
        <w:rPr>
          <w:rFonts w:ascii="Arial" w:hAnsi="Arial" w:cs="Arial"/>
        </w:rPr>
        <w:t xml:space="preserve">- издает распоряжение о сроках рассмотрения и утверждения проекта решения  Думы о бюджете на очередной финансовый год и плановый период. </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4. Бюджетные полномочия Думы ТМО</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4.1. Дума ТМО – представительный орган местного самоуправления муниципального образования, который:</w:t>
      </w:r>
    </w:p>
    <w:p w:rsidR="00D34B2C" w:rsidRPr="00D34B2C" w:rsidRDefault="00D34B2C" w:rsidP="00D34B2C">
      <w:pPr>
        <w:jc w:val="both"/>
        <w:rPr>
          <w:rFonts w:ascii="Arial" w:hAnsi="Arial" w:cs="Arial"/>
        </w:rPr>
      </w:pPr>
      <w:proofErr w:type="gramStart"/>
      <w:r w:rsidRPr="00D34B2C">
        <w:rPr>
          <w:rFonts w:ascii="Arial" w:hAnsi="Arial" w:cs="Arial"/>
        </w:rPr>
        <w:t>- рассматривает и утверждает бюджет, отчет об его исполнении, осуществляет контроль в ходе рассмотрения отдельных вопросов исполнения бюджета  на своих заседаниях, заседаниях комитетов, комиссий,  Думы, в ходе проводимых  Думой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кодексом Российской Федерации, Федеральным законом от 6 октября</w:t>
      </w:r>
      <w:proofErr w:type="gramEnd"/>
      <w:r w:rsidRPr="00D34B2C">
        <w:rPr>
          <w:rFonts w:ascii="Arial" w:hAnsi="Arial" w:cs="Arial"/>
        </w:rPr>
        <w:t xml:space="preserve"> 2003 года N131-ФЗ "Об общих принципах организации местного самоуправления в Российской Федерации", Федеральным законом от 7 февраля 2011 года N6-ФЗ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Уставом Таргизского муниципального образования  и настоящим Положением.</w:t>
      </w:r>
    </w:p>
    <w:p w:rsidR="00D34B2C" w:rsidRPr="00D34B2C" w:rsidRDefault="00D34B2C" w:rsidP="00D34B2C">
      <w:pPr>
        <w:ind w:firstLine="708"/>
        <w:jc w:val="both"/>
        <w:rPr>
          <w:rFonts w:ascii="Arial" w:hAnsi="Arial" w:cs="Arial"/>
        </w:rPr>
      </w:pPr>
      <w:r w:rsidRPr="00D34B2C">
        <w:rPr>
          <w:rFonts w:ascii="Arial" w:hAnsi="Arial" w:cs="Arial"/>
        </w:rPr>
        <w:t xml:space="preserve">4.2. </w:t>
      </w:r>
      <w:proofErr w:type="gramStart"/>
      <w:r w:rsidRPr="00D34B2C">
        <w:rPr>
          <w:rFonts w:ascii="Arial" w:hAnsi="Arial" w:cs="Arial"/>
        </w:rPr>
        <w:t>Думе Таргизского муниципального образования в пределах ее компетенции по бюджетным вопросам, установленной Конституцией Российской Федерации, Бюджетным кодексом Российской Федерации, иными нормативными правовыми актами Российской Федерации и настоящим Положением, для обеспечения ее полномочий, Администрацией Таргизского муниципального образования предоставляется  вся необходимая информация.</w:t>
      </w:r>
      <w:proofErr w:type="gramEnd"/>
    </w:p>
    <w:p w:rsidR="00D34B2C" w:rsidRPr="00D34B2C" w:rsidRDefault="00D34B2C" w:rsidP="00D34B2C">
      <w:pPr>
        <w:jc w:val="center"/>
        <w:rPr>
          <w:rFonts w:ascii="Arial" w:hAnsi="Arial" w:cs="Arial"/>
          <w:b/>
        </w:rPr>
      </w:pPr>
    </w:p>
    <w:p w:rsidR="00D34B2C" w:rsidRPr="00D34B2C" w:rsidRDefault="00D34B2C" w:rsidP="00D34B2C">
      <w:pPr>
        <w:jc w:val="center"/>
        <w:rPr>
          <w:rFonts w:ascii="Arial" w:hAnsi="Arial" w:cs="Arial"/>
          <w:b/>
        </w:rPr>
      </w:pPr>
      <w:r w:rsidRPr="00D34B2C">
        <w:rPr>
          <w:rFonts w:ascii="Arial" w:hAnsi="Arial" w:cs="Arial"/>
          <w:b/>
        </w:rPr>
        <w:t>Статья 5. Бюджетные полномочия администрации ТМО</w:t>
      </w:r>
    </w:p>
    <w:p w:rsidR="00D34B2C" w:rsidRPr="00D34B2C" w:rsidRDefault="00D34B2C" w:rsidP="00D34B2C">
      <w:pPr>
        <w:jc w:val="both"/>
        <w:rPr>
          <w:rFonts w:ascii="Arial" w:hAnsi="Arial" w:cs="Arial"/>
        </w:rPr>
      </w:pPr>
    </w:p>
    <w:p w:rsidR="00D34B2C" w:rsidRPr="00D34B2C" w:rsidRDefault="00D34B2C" w:rsidP="00D34B2C">
      <w:pPr>
        <w:jc w:val="both"/>
        <w:rPr>
          <w:rFonts w:ascii="Arial" w:hAnsi="Arial" w:cs="Arial"/>
        </w:rPr>
      </w:pPr>
      <w:r w:rsidRPr="00D34B2C">
        <w:rPr>
          <w:rFonts w:ascii="Arial" w:hAnsi="Arial" w:cs="Arial"/>
        </w:rPr>
        <w:t>5.1. Администрация ТМО – исполнительно – распорядительный орган местного самоуправления муниципального образования, который:</w:t>
      </w:r>
    </w:p>
    <w:p w:rsidR="00D34B2C" w:rsidRPr="00D34B2C" w:rsidRDefault="00D34B2C" w:rsidP="00D34B2C">
      <w:pPr>
        <w:jc w:val="both"/>
        <w:rPr>
          <w:rFonts w:ascii="Arial" w:hAnsi="Arial" w:cs="Arial"/>
        </w:rPr>
      </w:pPr>
      <w:proofErr w:type="gramStart"/>
      <w:r w:rsidRPr="00D34B2C">
        <w:rPr>
          <w:rFonts w:ascii="Arial" w:hAnsi="Arial" w:cs="Arial"/>
        </w:rPr>
        <w:t>-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Думе Таргизского муниципального образования, обеспечивает исполнение бюджета и составление бюджетной отчетности, представляет отчет об исполнении бюджета  на утверждение Думе, обеспечивает управление муниципальным долгом, осуществляет иные полномочия, определенные Бюджетным кодексом Российской Федерации и принимаемыми в соответствии с ним муниципальными правовыми актами, регулирующими</w:t>
      </w:r>
      <w:proofErr w:type="gramEnd"/>
      <w:r w:rsidRPr="00D34B2C">
        <w:rPr>
          <w:rFonts w:ascii="Arial" w:hAnsi="Arial" w:cs="Arial"/>
        </w:rPr>
        <w:t xml:space="preserve"> бюджетные правоотношения.</w:t>
      </w:r>
    </w:p>
    <w:p w:rsidR="00D34B2C" w:rsidRPr="00D34B2C" w:rsidRDefault="00D34B2C" w:rsidP="00D34B2C">
      <w:pPr>
        <w:ind w:firstLine="708"/>
        <w:jc w:val="both"/>
        <w:rPr>
          <w:rFonts w:ascii="Arial" w:hAnsi="Arial" w:cs="Arial"/>
        </w:rPr>
      </w:pPr>
      <w:r w:rsidRPr="00D34B2C">
        <w:rPr>
          <w:rFonts w:ascii="Arial" w:hAnsi="Arial" w:cs="Arial"/>
        </w:rPr>
        <w:t xml:space="preserve">5.2. </w:t>
      </w:r>
      <w:proofErr w:type="gramStart"/>
      <w:r w:rsidRPr="00D34B2C">
        <w:rPr>
          <w:rFonts w:ascii="Arial" w:hAnsi="Arial" w:cs="Arial"/>
        </w:rPr>
        <w:t>Централизованная бухгалтерия сельских поселений Чунского района составляет проект бюджета  (проект бюджета  и среднесрочного финансового плана), представляет его с необходимыми документами и материалами для внесения в  Думу Таргизского муниципального образования, организует исполнение бюджета, устанавливает порядок составления бюджетной отчетности,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roofErr w:type="gramEnd"/>
    </w:p>
    <w:p w:rsidR="00D34B2C" w:rsidRPr="00D34B2C" w:rsidRDefault="00D34B2C" w:rsidP="00D34B2C">
      <w:pPr>
        <w:ind w:firstLine="708"/>
        <w:jc w:val="both"/>
        <w:rPr>
          <w:rFonts w:ascii="Arial" w:hAnsi="Arial" w:cs="Arial"/>
        </w:rPr>
      </w:pPr>
      <w:r w:rsidRPr="00D34B2C">
        <w:rPr>
          <w:rFonts w:ascii="Arial" w:hAnsi="Arial" w:cs="Arial"/>
        </w:rPr>
        <w:t>Централизованная бухгалтерия сельских поселений Чунского района ежемесячно составляет и представляет отчет о кассовом исполнении бюджета в порядке, установленном Министерством финансов Российской Федерации.</w:t>
      </w:r>
    </w:p>
    <w:p w:rsidR="00D34B2C" w:rsidRPr="00D34B2C" w:rsidRDefault="00D34B2C" w:rsidP="00D34B2C">
      <w:pPr>
        <w:ind w:firstLine="708"/>
        <w:jc w:val="both"/>
        <w:rPr>
          <w:rFonts w:ascii="Arial" w:hAnsi="Arial" w:cs="Arial"/>
        </w:rPr>
      </w:pPr>
      <w:r w:rsidRPr="00D34B2C">
        <w:rPr>
          <w:rFonts w:ascii="Arial" w:hAnsi="Arial" w:cs="Arial"/>
        </w:rPr>
        <w:t xml:space="preserve">5.3. </w:t>
      </w:r>
      <w:proofErr w:type="gramStart"/>
      <w:r w:rsidRPr="00D34B2C">
        <w:rPr>
          <w:rFonts w:ascii="Arial" w:hAnsi="Arial" w:cs="Arial"/>
        </w:rPr>
        <w:t xml:space="preserve">Администрация, являющаяся главными распорядителями (распорядителями) и (или) получателями бюджетных средств, главными администраторами (администраторами) доходов, главными администраторами, (администраторами) источников финансирования дефицита бюджета, </w:t>
      </w:r>
      <w:r w:rsidRPr="00D34B2C">
        <w:rPr>
          <w:rFonts w:ascii="Arial" w:hAnsi="Arial" w:cs="Arial"/>
        </w:rPr>
        <w:lastRenderedPageBreak/>
        <w:t>осуществляют соответствующие бюджетные полномочия, установленные Бюджетным кодексом Российской Федерации и принятыми в соответствии с ним муниципальными правовыми актами.</w:t>
      </w:r>
      <w:proofErr w:type="gramEnd"/>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6. Бюджетные полномочия главного распорядителя (распорядителя) бюджетных средств</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6.1. Главный распорядитель бюджетных средств – муниципальное казенное учреждение Администрация ТМО, указанное в ведомственной структуре расходов бюджета, имеющие право распределять бюджетные ассигнования и лимиты бюджетных обязательств.</w:t>
      </w:r>
    </w:p>
    <w:p w:rsidR="00D34B2C" w:rsidRPr="00D34B2C" w:rsidRDefault="00D34B2C" w:rsidP="00D34B2C">
      <w:pPr>
        <w:ind w:firstLine="708"/>
        <w:jc w:val="both"/>
        <w:rPr>
          <w:rFonts w:ascii="Arial" w:hAnsi="Arial" w:cs="Arial"/>
        </w:rPr>
      </w:pPr>
      <w:r w:rsidRPr="00D34B2C">
        <w:rPr>
          <w:rFonts w:ascii="Arial" w:hAnsi="Arial" w:cs="Arial"/>
        </w:rPr>
        <w:t>6.2. Главный распорядитель бюджетных средств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 xml:space="preserve">1) обеспечивает результативность, </w:t>
      </w:r>
      <w:proofErr w:type="spellStart"/>
      <w:r w:rsidRPr="00D34B2C">
        <w:rPr>
          <w:rFonts w:ascii="Arial" w:hAnsi="Arial" w:cs="Arial"/>
        </w:rPr>
        <w:t>адресность</w:t>
      </w:r>
      <w:proofErr w:type="spellEnd"/>
      <w:r w:rsidRPr="00D34B2C">
        <w:rPr>
          <w:rFonts w:ascii="Arial" w:hAnsi="Arial" w:cs="Arial"/>
        </w:rPr>
        <w:t xml:space="preserve">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34B2C" w:rsidRPr="00D34B2C" w:rsidRDefault="00D34B2C" w:rsidP="00D34B2C">
      <w:pPr>
        <w:jc w:val="both"/>
        <w:rPr>
          <w:rFonts w:ascii="Arial" w:hAnsi="Arial" w:cs="Arial"/>
        </w:rPr>
      </w:pPr>
      <w:r w:rsidRPr="00D34B2C">
        <w:rPr>
          <w:rFonts w:ascii="Arial" w:hAnsi="Arial" w:cs="Arial"/>
        </w:rPr>
        <w:t>2) формирует перечень подведомственных ему распорядителей и получателей бюджетных средств;</w:t>
      </w:r>
    </w:p>
    <w:p w:rsidR="00D34B2C" w:rsidRPr="00D34B2C" w:rsidRDefault="00D34B2C" w:rsidP="00D34B2C">
      <w:pPr>
        <w:jc w:val="both"/>
        <w:rPr>
          <w:rFonts w:ascii="Arial" w:hAnsi="Arial" w:cs="Arial"/>
        </w:rPr>
      </w:pPr>
      <w:r w:rsidRPr="00D34B2C">
        <w:rPr>
          <w:rFonts w:ascii="Arial" w:hAnsi="Arial" w:cs="Arial"/>
        </w:rPr>
        <w:t>3) осуществляет планирование соответствующих расходов бюджета, составляет обоснования бюджетных ассигнований;</w:t>
      </w:r>
    </w:p>
    <w:p w:rsidR="00D34B2C" w:rsidRPr="00D34B2C" w:rsidRDefault="00D34B2C" w:rsidP="00D34B2C">
      <w:pPr>
        <w:jc w:val="both"/>
        <w:rPr>
          <w:rFonts w:ascii="Arial" w:hAnsi="Arial" w:cs="Arial"/>
        </w:rPr>
      </w:pPr>
      <w:r w:rsidRPr="00D34B2C">
        <w:rPr>
          <w:rFonts w:ascii="Arial" w:hAnsi="Arial" w:cs="Arial"/>
        </w:rPr>
        <w:t>5) вносит предложения по формированию и изменению лимитов бюджетных обязательств;</w:t>
      </w:r>
    </w:p>
    <w:p w:rsidR="00D34B2C" w:rsidRPr="00D34B2C" w:rsidRDefault="00D34B2C" w:rsidP="00D34B2C">
      <w:pPr>
        <w:jc w:val="both"/>
        <w:rPr>
          <w:rFonts w:ascii="Arial" w:hAnsi="Arial" w:cs="Arial"/>
        </w:rPr>
      </w:pPr>
      <w:r w:rsidRPr="00D34B2C">
        <w:rPr>
          <w:rFonts w:ascii="Arial" w:hAnsi="Arial" w:cs="Arial"/>
        </w:rPr>
        <w:t>7) вносит предложения по формированию и изменению сводной бюджетной росписи;</w:t>
      </w:r>
    </w:p>
    <w:p w:rsidR="00D34B2C" w:rsidRPr="00D34B2C" w:rsidRDefault="00D34B2C" w:rsidP="00D34B2C">
      <w:pPr>
        <w:jc w:val="both"/>
        <w:rPr>
          <w:rFonts w:ascii="Arial" w:hAnsi="Arial" w:cs="Arial"/>
        </w:rPr>
      </w:pPr>
      <w:r w:rsidRPr="00D34B2C">
        <w:rPr>
          <w:rFonts w:ascii="Arial" w:hAnsi="Arial" w:cs="Arial"/>
        </w:rPr>
        <w:t>8) определяет порядок утверждения бюджетных смет подведомственных получателей бюджетных средств, являющихся казенными учреждениями;</w:t>
      </w:r>
    </w:p>
    <w:p w:rsidR="00D34B2C" w:rsidRPr="00D34B2C" w:rsidRDefault="00D34B2C" w:rsidP="00D34B2C">
      <w:pPr>
        <w:jc w:val="both"/>
        <w:rPr>
          <w:rFonts w:ascii="Arial" w:hAnsi="Arial" w:cs="Arial"/>
        </w:rPr>
      </w:pPr>
      <w:r w:rsidRPr="00D34B2C">
        <w:rPr>
          <w:rFonts w:ascii="Arial" w:hAnsi="Arial" w:cs="Arial"/>
        </w:rPr>
        <w:t>9) формирует и утверждает государственные (муниципальные) задания;</w:t>
      </w:r>
    </w:p>
    <w:p w:rsidR="00D34B2C" w:rsidRPr="00D34B2C" w:rsidRDefault="00D34B2C" w:rsidP="00D34B2C">
      <w:pPr>
        <w:jc w:val="both"/>
        <w:rPr>
          <w:rFonts w:ascii="Arial" w:hAnsi="Arial" w:cs="Arial"/>
        </w:rPr>
      </w:pPr>
      <w:r w:rsidRPr="00D34B2C">
        <w:rPr>
          <w:rFonts w:ascii="Arial" w:hAnsi="Arial" w:cs="Arial"/>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D34B2C" w:rsidRPr="00D34B2C" w:rsidRDefault="00D34B2C" w:rsidP="00D34B2C">
      <w:pPr>
        <w:jc w:val="both"/>
        <w:rPr>
          <w:rFonts w:ascii="Arial" w:hAnsi="Arial" w:cs="Arial"/>
        </w:rPr>
      </w:pPr>
      <w:r w:rsidRPr="00D34B2C">
        <w:rPr>
          <w:rFonts w:ascii="Arial" w:hAnsi="Arial" w:cs="Arial"/>
        </w:rPr>
        <w:t>11) формирует бюджетную отчетность главного распорядителя бюджетных средств и представляет в финансовый орган в установленные им сроки;</w:t>
      </w:r>
    </w:p>
    <w:p w:rsidR="00D34B2C" w:rsidRPr="00D34B2C" w:rsidRDefault="00D34B2C" w:rsidP="00D34B2C">
      <w:pPr>
        <w:jc w:val="both"/>
        <w:rPr>
          <w:rFonts w:ascii="Arial" w:hAnsi="Arial" w:cs="Arial"/>
        </w:rPr>
      </w:pPr>
      <w:r w:rsidRPr="00D34B2C">
        <w:rPr>
          <w:rFonts w:ascii="Arial" w:hAnsi="Arial" w:cs="Arial"/>
        </w:rPr>
        <w:t>11.1) отвечает от имени муниципального образования по денежным обязательствам подведомственных ему получателей бюджетных средств;</w:t>
      </w:r>
    </w:p>
    <w:p w:rsidR="00D34B2C" w:rsidRPr="00D34B2C" w:rsidRDefault="00D34B2C" w:rsidP="00D34B2C">
      <w:pPr>
        <w:jc w:val="both"/>
        <w:rPr>
          <w:rFonts w:ascii="Arial" w:hAnsi="Arial" w:cs="Arial"/>
        </w:rPr>
      </w:pPr>
      <w:r w:rsidRPr="00D34B2C">
        <w:rPr>
          <w:rFonts w:ascii="Arial" w:hAnsi="Arial" w:cs="Arial"/>
        </w:rPr>
        <w:t>12) представляет сведения, необходимые для составления и ведения кассового плана;</w:t>
      </w:r>
    </w:p>
    <w:p w:rsidR="00D34B2C" w:rsidRPr="00D34B2C" w:rsidRDefault="00D34B2C" w:rsidP="00D34B2C">
      <w:pPr>
        <w:jc w:val="both"/>
        <w:rPr>
          <w:rFonts w:ascii="Arial" w:hAnsi="Arial" w:cs="Arial"/>
        </w:rPr>
      </w:pPr>
      <w:r w:rsidRPr="00D34B2C">
        <w:rPr>
          <w:rFonts w:ascii="Arial" w:hAnsi="Arial" w:cs="Arial"/>
        </w:rPr>
        <w:t>13)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D34B2C" w:rsidRPr="00D34B2C" w:rsidRDefault="00D34B2C" w:rsidP="00D34B2C">
      <w:pPr>
        <w:ind w:firstLine="708"/>
        <w:jc w:val="both"/>
        <w:rPr>
          <w:rFonts w:ascii="Arial" w:hAnsi="Arial" w:cs="Arial"/>
        </w:rPr>
      </w:pPr>
      <w:r w:rsidRPr="00D34B2C">
        <w:rPr>
          <w:rFonts w:ascii="Arial" w:hAnsi="Arial" w:cs="Arial"/>
        </w:rPr>
        <w:t>6.3. Распорядитель бюджетных средств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1) осуществляет планирование соответствующих расходов бюджета;</w:t>
      </w:r>
    </w:p>
    <w:p w:rsidR="00D34B2C" w:rsidRPr="00D34B2C" w:rsidRDefault="00D34B2C" w:rsidP="00D34B2C">
      <w:pPr>
        <w:jc w:val="both"/>
        <w:rPr>
          <w:rFonts w:ascii="Arial" w:hAnsi="Arial" w:cs="Arial"/>
        </w:rPr>
      </w:pPr>
      <w:r w:rsidRPr="00D34B2C">
        <w:rPr>
          <w:rFonts w:ascii="Arial" w:hAnsi="Arial"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D34B2C" w:rsidRPr="00D34B2C" w:rsidRDefault="00D34B2C" w:rsidP="00D34B2C">
      <w:pPr>
        <w:jc w:val="both"/>
        <w:rPr>
          <w:rFonts w:ascii="Arial" w:hAnsi="Arial" w:cs="Arial"/>
        </w:rPr>
      </w:pPr>
      <w:r w:rsidRPr="00D34B2C">
        <w:rPr>
          <w:rFonts w:ascii="Arial" w:hAnsi="Arial" w:cs="Arial"/>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D34B2C" w:rsidRPr="00D34B2C" w:rsidRDefault="00D34B2C" w:rsidP="00D34B2C">
      <w:pPr>
        <w:jc w:val="both"/>
        <w:rPr>
          <w:rFonts w:ascii="Arial" w:hAnsi="Arial" w:cs="Arial"/>
        </w:rPr>
      </w:pPr>
      <w:r w:rsidRPr="00D34B2C">
        <w:rPr>
          <w:rFonts w:ascii="Arial" w:hAnsi="Arial" w:cs="Arial"/>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D34B2C" w:rsidRPr="00D34B2C" w:rsidRDefault="00D34B2C" w:rsidP="00D34B2C">
      <w:pPr>
        <w:jc w:val="both"/>
        <w:rPr>
          <w:rFonts w:ascii="Arial" w:hAnsi="Arial" w:cs="Arial"/>
        </w:rPr>
      </w:pPr>
      <w:r w:rsidRPr="00D34B2C">
        <w:rPr>
          <w:rFonts w:ascii="Arial" w:hAnsi="Arial" w:cs="Arial"/>
        </w:rPr>
        <w:lastRenderedPageBreak/>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7. Бюджетные полномочия главного администратора (администратора) доходов бюджета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7.1. Главный администратор доходов – определённый решением о бюджете муниципальное казенное учреждение Администрация ТМО.</w:t>
      </w:r>
    </w:p>
    <w:p w:rsidR="00D34B2C" w:rsidRPr="00D34B2C" w:rsidRDefault="00D34B2C" w:rsidP="00D34B2C">
      <w:pPr>
        <w:ind w:firstLine="708"/>
        <w:jc w:val="both"/>
        <w:rPr>
          <w:rFonts w:ascii="Arial" w:hAnsi="Arial" w:cs="Arial"/>
        </w:rPr>
      </w:pPr>
      <w:r w:rsidRPr="00D34B2C">
        <w:rPr>
          <w:rFonts w:ascii="Arial" w:hAnsi="Arial" w:cs="Arial"/>
        </w:rPr>
        <w:t>7.2. Главный администратор доходов бюджета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 формирует перечень подведомственных ему администраторов доходов бюджета;</w:t>
      </w:r>
    </w:p>
    <w:p w:rsidR="00D34B2C" w:rsidRPr="00D34B2C" w:rsidRDefault="00D34B2C" w:rsidP="00D34B2C">
      <w:pPr>
        <w:jc w:val="both"/>
        <w:rPr>
          <w:rFonts w:ascii="Arial" w:hAnsi="Arial" w:cs="Arial"/>
        </w:rPr>
      </w:pPr>
      <w:r w:rsidRPr="00D34B2C">
        <w:rPr>
          <w:rFonts w:ascii="Arial" w:hAnsi="Arial" w:cs="Arial"/>
        </w:rPr>
        <w:t>- представляет сведения, необходимые для составления проекта бюджета;</w:t>
      </w:r>
    </w:p>
    <w:p w:rsidR="00D34B2C" w:rsidRPr="00D34B2C" w:rsidRDefault="00D34B2C" w:rsidP="00D34B2C">
      <w:pPr>
        <w:jc w:val="both"/>
        <w:rPr>
          <w:rFonts w:ascii="Arial" w:hAnsi="Arial" w:cs="Arial"/>
        </w:rPr>
      </w:pPr>
      <w:r w:rsidRPr="00D34B2C">
        <w:rPr>
          <w:rFonts w:ascii="Arial" w:hAnsi="Arial" w:cs="Arial"/>
        </w:rPr>
        <w:t>-представляет сведения для составления и ведения кассового плана;</w:t>
      </w:r>
    </w:p>
    <w:p w:rsidR="00D34B2C" w:rsidRPr="00D34B2C" w:rsidRDefault="00D34B2C" w:rsidP="00D34B2C">
      <w:pPr>
        <w:jc w:val="both"/>
        <w:rPr>
          <w:rFonts w:ascii="Arial" w:hAnsi="Arial" w:cs="Arial"/>
        </w:rPr>
      </w:pPr>
      <w:r w:rsidRPr="00D34B2C">
        <w:rPr>
          <w:rFonts w:ascii="Arial" w:hAnsi="Arial" w:cs="Arial"/>
        </w:rPr>
        <w:t>-формирует и представляет бюджетную отчётность главного администратора доходов бюджета;</w:t>
      </w:r>
    </w:p>
    <w:p w:rsidR="00D34B2C" w:rsidRPr="00D34B2C" w:rsidRDefault="00D34B2C" w:rsidP="00D34B2C">
      <w:pPr>
        <w:jc w:val="both"/>
        <w:rPr>
          <w:rFonts w:ascii="Arial" w:hAnsi="Arial" w:cs="Arial"/>
        </w:rPr>
      </w:pPr>
      <w:r w:rsidRPr="00D34B2C">
        <w:rPr>
          <w:rFonts w:ascii="Arial" w:hAnsi="Arial" w:cs="Arial"/>
        </w:rPr>
        <w:t>-осуществляет иные бюджетные полномочия, установленные БК РФ и принимаемыми в соответствии с ним муниципальными правовыми актами, регулирующими бюджетные правоотношения.</w:t>
      </w:r>
    </w:p>
    <w:p w:rsidR="00D34B2C" w:rsidRPr="00D34B2C" w:rsidRDefault="00D34B2C" w:rsidP="00D34B2C">
      <w:pPr>
        <w:ind w:firstLine="708"/>
        <w:jc w:val="both"/>
        <w:rPr>
          <w:rFonts w:ascii="Arial" w:hAnsi="Arial" w:cs="Arial"/>
        </w:rPr>
      </w:pPr>
      <w:r w:rsidRPr="00D34B2C">
        <w:rPr>
          <w:rFonts w:ascii="Arial" w:hAnsi="Arial" w:cs="Arial"/>
        </w:rPr>
        <w:t xml:space="preserve">7.3. Администратор доходов бюджета – казенное учреждение, осуществляющее в соответствии с законодательством РФ </w:t>
      </w:r>
      <w:proofErr w:type="gramStart"/>
      <w:r w:rsidRPr="00D34B2C">
        <w:rPr>
          <w:rFonts w:ascii="Arial" w:hAnsi="Arial" w:cs="Arial"/>
        </w:rPr>
        <w:t>контроль за</w:t>
      </w:r>
      <w:proofErr w:type="gramEnd"/>
      <w:r w:rsidRPr="00D34B2C">
        <w:rPr>
          <w:rFonts w:ascii="Arial" w:hAnsi="Arial" w:cs="Arial"/>
        </w:rPr>
        <w:t xml:space="preserve"> правильностью исчисления, полнотой и своевременностью уплаты, начисление, учёт, взыскание и принятие решений о возврате (зачёте) излишне уплаченных (взысканных) платежей, пеней и штрафов по ним, являющихся доходами бюджета.</w:t>
      </w:r>
    </w:p>
    <w:p w:rsidR="00D34B2C" w:rsidRPr="00D34B2C" w:rsidRDefault="00D34B2C" w:rsidP="00D34B2C">
      <w:pPr>
        <w:ind w:firstLine="708"/>
        <w:jc w:val="both"/>
        <w:rPr>
          <w:rFonts w:ascii="Arial" w:hAnsi="Arial" w:cs="Arial"/>
        </w:rPr>
      </w:pPr>
      <w:r w:rsidRPr="00D34B2C">
        <w:rPr>
          <w:rFonts w:ascii="Arial" w:hAnsi="Arial" w:cs="Arial"/>
        </w:rPr>
        <w:t>7.4. Администратор доходов бюджета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-осуществляет начисление, учёт и контроль за правильностью исчисления, полнотой и своевременностью осуществления платежей в бюджет, пеней и штрафов по ним;</w:t>
      </w:r>
    </w:p>
    <w:p w:rsidR="00D34B2C" w:rsidRPr="00D34B2C" w:rsidRDefault="00D34B2C" w:rsidP="00D34B2C">
      <w:pPr>
        <w:jc w:val="both"/>
        <w:rPr>
          <w:rFonts w:ascii="Arial" w:hAnsi="Arial" w:cs="Arial"/>
        </w:rPr>
      </w:pPr>
      <w:r w:rsidRPr="00D34B2C">
        <w:rPr>
          <w:rFonts w:ascii="Arial" w:hAnsi="Arial" w:cs="Arial"/>
        </w:rPr>
        <w:t>-осуществляет взыскание задолженности по платежам в бюджет, пеней и штрафов;</w:t>
      </w:r>
    </w:p>
    <w:p w:rsidR="00D34B2C" w:rsidRPr="00D34B2C" w:rsidRDefault="00D34B2C" w:rsidP="00D34B2C">
      <w:pPr>
        <w:jc w:val="both"/>
        <w:rPr>
          <w:rFonts w:ascii="Arial" w:hAnsi="Arial" w:cs="Arial"/>
        </w:rPr>
      </w:pPr>
      <w:r w:rsidRPr="00D34B2C">
        <w:rPr>
          <w:rFonts w:ascii="Arial" w:hAnsi="Arial" w:cs="Arial"/>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предоставляет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D34B2C" w:rsidRPr="00D34B2C" w:rsidRDefault="00D34B2C" w:rsidP="00D34B2C">
      <w:pPr>
        <w:jc w:val="both"/>
        <w:rPr>
          <w:rFonts w:ascii="Arial" w:hAnsi="Arial" w:cs="Arial"/>
        </w:rPr>
      </w:pPr>
      <w:r w:rsidRPr="00D34B2C">
        <w:rPr>
          <w:rFonts w:ascii="Arial" w:hAnsi="Arial" w:cs="Arial"/>
        </w:rPr>
        <w:t>-принимает решение о зачёте (уточнении) платежей в бюджет и представляет уведомление в орган Федерального казначейства;</w:t>
      </w:r>
    </w:p>
    <w:p w:rsidR="00D34B2C" w:rsidRPr="00D34B2C" w:rsidRDefault="00D34B2C" w:rsidP="00D34B2C">
      <w:pPr>
        <w:jc w:val="both"/>
        <w:rPr>
          <w:rFonts w:ascii="Arial" w:hAnsi="Arial" w:cs="Arial"/>
        </w:rPr>
      </w:pPr>
      <w:r w:rsidRPr="00D34B2C">
        <w:rPr>
          <w:rFonts w:ascii="Arial" w:hAnsi="Arial" w:cs="Arial"/>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D34B2C" w:rsidRPr="00D34B2C" w:rsidRDefault="00D34B2C" w:rsidP="00D34B2C">
      <w:pPr>
        <w:jc w:val="both"/>
        <w:rPr>
          <w:rFonts w:ascii="Arial" w:hAnsi="Arial" w:cs="Arial"/>
        </w:rPr>
      </w:pPr>
      <w:proofErr w:type="gramStart"/>
      <w:r w:rsidRPr="00D34B2C">
        <w:rPr>
          <w:rFonts w:ascii="Arial" w:hAnsi="Arial" w:cs="Arial"/>
        </w:rPr>
        <w:t>-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N210-ФЗ "Об организации предоставления государственных и муниципальных услуг";</w:t>
      </w:r>
      <w:proofErr w:type="gramEnd"/>
    </w:p>
    <w:p w:rsidR="00D34B2C" w:rsidRPr="00D34B2C" w:rsidRDefault="00D34B2C" w:rsidP="00D34B2C">
      <w:pPr>
        <w:jc w:val="both"/>
        <w:rPr>
          <w:rFonts w:ascii="Arial" w:hAnsi="Arial" w:cs="Arial"/>
        </w:rPr>
      </w:pPr>
      <w:r w:rsidRPr="00D34B2C">
        <w:rPr>
          <w:rFonts w:ascii="Arial" w:hAnsi="Arial" w:cs="Arial"/>
        </w:rPr>
        <w:lastRenderedPageBreak/>
        <w:t>-осуществляет иные бюджетные полномочия, установленные БК РФ и принимает в соответствии с ним муниципальными правовыми актами, регулирующими бюджетные правоотношения.</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8.  Бюджетные полномочия главного администратора (администратора) источников финансирования дефицита бюджета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8.1. Главный администратор источников финансирования дефицита бюджета – определённый решением о бюджете муниципальное казенное  учреждение Администрация ТМО.</w:t>
      </w:r>
    </w:p>
    <w:p w:rsidR="00D34B2C" w:rsidRPr="00D34B2C" w:rsidRDefault="00D34B2C" w:rsidP="00D34B2C">
      <w:pPr>
        <w:ind w:firstLine="708"/>
        <w:jc w:val="both"/>
        <w:rPr>
          <w:rFonts w:ascii="Arial" w:hAnsi="Arial" w:cs="Arial"/>
        </w:rPr>
      </w:pPr>
      <w:r w:rsidRPr="00D34B2C">
        <w:rPr>
          <w:rFonts w:ascii="Arial" w:hAnsi="Arial" w:cs="Arial"/>
        </w:rPr>
        <w:t>8.2. Главный администратор источников финансирования дефицита бюджета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-осуществляет планирование (прогнозирование) поступлений и выплат по источникам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 xml:space="preserve">-обеспечивает </w:t>
      </w:r>
      <w:proofErr w:type="spellStart"/>
      <w:r w:rsidRPr="00D34B2C">
        <w:rPr>
          <w:rFonts w:ascii="Arial" w:hAnsi="Arial" w:cs="Arial"/>
        </w:rPr>
        <w:t>адресность</w:t>
      </w:r>
      <w:proofErr w:type="spellEnd"/>
      <w:r w:rsidRPr="00D34B2C">
        <w:rPr>
          <w:rFonts w:ascii="Arial" w:hAnsi="Arial" w:cs="Arial"/>
        </w:rPr>
        <w:t xml:space="preserve">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-формирует перечни подведомственных ему администраторов источников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D34B2C" w:rsidRPr="00D34B2C" w:rsidRDefault="00D34B2C" w:rsidP="00D34B2C">
      <w:pPr>
        <w:jc w:val="both"/>
        <w:rPr>
          <w:rFonts w:ascii="Arial" w:hAnsi="Arial" w:cs="Arial"/>
        </w:rPr>
      </w:pPr>
      <w:r w:rsidRPr="00D34B2C">
        <w:rPr>
          <w:rFonts w:ascii="Arial" w:hAnsi="Arial" w:cs="Arial"/>
        </w:rPr>
        <w:t xml:space="preserve">-формирует бюджетную отчётность главного </w:t>
      </w:r>
      <w:proofErr w:type="gramStart"/>
      <w:r w:rsidRPr="00D34B2C">
        <w:rPr>
          <w:rFonts w:ascii="Arial" w:hAnsi="Arial" w:cs="Arial"/>
        </w:rPr>
        <w:t>администратора источников финансирования дефицита бюджета</w:t>
      </w:r>
      <w:proofErr w:type="gramEnd"/>
      <w:r w:rsidRPr="00D34B2C">
        <w:rPr>
          <w:rFonts w:ascii="Arial" w:hAnsi="Arial" w:cs="Arial"/>
        </w:rPr>
        <w:t>.</w:t>
      </w:r>
    </w:p>
    <w:p w:rsidR="00D34B2C" w:rsidRPr="00D34B2C" w:rsidRDefault="00D34B2C" w:rsidP="00D34B2C">
      <w:pPr>
        <w:ind w:firstLine="708"/>
        <w:jc w:val="both"/>
        <w:rPr>
          <w:rFonts w:ascii="Arial" w:hAnsi="Arial" w:cs="Arial"/>
        </w:rPr>
      </w:pPr>
      <w:r w:rsidRPr="00D34B2C">
        <w:rPr>
          <w:rFonts w:ascii="Arial" w:hAnsi="Arial" w:cs="Arial"/>
        </w:rPr>
        <w:t>8.3. Администратор источников финансирования дефицита бюджета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-осуществляет планирование (прогнозирование) поступлений и выплат по источникам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 xml:space="preserve">-осуществляет </w:t>
      </w:r>
      <w:proofErr w:type="gramStart"/>
      <w:r w:rsidRPr="00D34B2C">
        <w:rPr>
          <w:rFonts w:ascii="Arial" w:hAnsi="Arial" w:cs="Arial"/>
        </w:rPr>
        <w:t>контроль за</w:t>
      </w:r>
      <w:proofErr w:type="gramEnd"/>
      <w:r w:rsidRPr="00D34B2C">
        <w:rPr>
          <w:rFonts w:ascii="Arial" w:hAnsi="Arial" w:cs="Arial"/>
        </w:rPr>
        <w:t xml:space="preserve"> полнотой и своевременностью поступления в бюджет источников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-обеспечивает поступления в бюджет и выплаты из бюджета по источникам финансирования дефицита бюджета;</w:t>
      </w:r>
    </w:p>
    <w:p w:rsidR="00D34B2C" w:rsidRPr="00D34B2C" w:rsidRDefault="00D34B2C" w:rsidP="00D34B2C">
      <w:pPr>
        <w:jc w:val="both"/>
        <w:rPr>
          <w:rFonts w:ascii="Arial" w:hAnsi="Arial" w:cs="Arial"/>
        </w:rPr>
      </w:pPr>
      <w:r w:rsidRPr="00D34B2C">
        <w:rPr>
          <w:rFonts w:ascii="Arial" w:hAnsi="Arial" w:cs="Arial"/>
        </w:rPr>
        <w:t>-  формирует и представляет бюджетную отчетность;</w:t>
      </w:r>
    </w:p>
    <w:p w:rsidR="00D34B2C" w:rsidRPr="00D34B2C" w:rsidRDefault="00D34B2C" w:rsidP="00D34B2C">
      <w:pPr>
        <w:jc w:val="both"/>
        <w:rPr>
          <w:rFonts w:ascii="Arial" w:hAnsi="Arial" w:cs="Arial"/>
        </w:rPr>
      </w:pPr>
      <w:r w:rsidRPr="00D34B2C">
        <w:rPr>
          <w:rFonts w:ascii="Arial" w:hAnsi="Arial" w:cs="Arial"/>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D34B2C" w:rsidRPr="00D34B2C" w:rsidRDefault="00D34B2C" w:rsidP="00D34B2C">
      <w:pPr>
        <w:jc w:val="both"/>
        <w:rPr>
          <w:rFonts w:ascii="Arial" w:hAnsi="Arial" w:cs="Arial"/>
        </w:rPr>
      </w:pPr>
      <w:r w:rsidRPr="00D34B2C">
        <w:rPr>
          <w:rFonts w:ascii="Arial" w:hAnsi="Arial" w:cs="Arial"/>
        </w:rPr>
        <w:t>-осуществляет иные бюджетные полномочия, установленные Бюджетным Кодексом и принимаемыми в соответствии с муниципальными правовыми актами, регулирующими бюджетные правоотношения.</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9. Бюджетные полномочия получателя бюджетных средств</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9.1. Получатель бюджетных средств – казенное учреждение Администрации ТМО, имеющее право на принятие и (или) исполнение бюджетных обязательств от имени муниципального образования за счёт средств бюджета.</w:t>
      </w:r>
    </w:p>
    <w:p w:rsidR="00D34B2C" w:rsidRPr="00D34B2C" w:rsidRDefault="00D34B2C" w:rsidP="00D34B2C">
      <w:pPr>
        <w:ind w:firstLine="708"/>
        <w:jc w:val="both"/>
        <w:rPr>
          <w:rFonts w:ascii="Arial" w:hAnsi="Arial" w:cs="Arial"/>
        </w:rPr>
      </w:pPr>
      <w:r w:rsidRPr="00D34B2C">
        <w:rPr>
          <w:rFonts w:ascii="Arial" w:hAnsi="Arial" w:cs="Arial"/>
        </w:rPr>
        <w:t>9.2. Получатель бюджетных средств обладает следующими бюджетными полномочиями:</w:t>
      </w:r>
    </w:p>
    <w:p w:rsidR="00D34B2C" w:rsidRPr="00D34B2C" w:rsidRDefault="00D34B2C" w:rsidP="00D34B2C">
      <w:pPr>
        <w:jc w:val="both"/>
        <w:rPr>
          <w:rFonts w:ascii="Arial" w:hAnsi="Arial" w:cs="Arial"/>
        </w:rPr>
      </w:pPr>
      <w:r w:rsidRPr="00D34B2C">
        <w:rPr>
          <w:rFonts w:ascii="Arial" w:hAnsi="Arial" w:cs="Arial"/>
        </w:rPr>
        <w:t>-составляет и исполняет бюджетную смету;</w:t>
      </w:r>
    </w:p>
    <w:p w:rsidR="00D34B2C" w:rsidRPr="00D34B2C" w:rsidRDefault="00D34B2C" w:rsidP="00D34B2C">
      <w:pPr>
        <w:jc w:val="both"/>
        <w:rPr>
          <w:rFonts w:ascii="Arial" w:hAnsi="Arial" w:cs="Arial"/>
        </w:rPr>
      </w:pPr>
      <w:r w:rsidRPr="00D34B2C">
        <w:rPr>
          <w:rFonts w:ascii="Arial" w:hAnsi="Arial" w:cs="Arial"/>
        </w:rPr>
        <w:t>-принимает и (или) исполняет в пределах доведённых лимитов бюджетных обязательств и (или) бюджетных ассигнований бюджетные обязательства;</w:t>
      </w:r>
    </w:p>
    <w:p w:rsidR="00D34B2C" w:rsidRPr="00D34B2C" w:rsidRDefault="00D34B2C" w:rsidP="00D34B2C">
      <w:pPr>
        <w:jc w:val="both"/>
        <w:rPr>
          <w:rFonts w:ascii="Arial" w:hAnsi="Arial" w:cs="Arial"/>
        </w:rPr>
      </w:pPr>
      <w:r w:rsidRPr="00D34B2C">
        <w:rPr>
          <w:rFonts w:ascii="Arial" w:hAnsi="Arial" w:cs="Arial"/>
        </w:rPr>
        <w:t>-обеспечивает результативность, целевой характер использования предусмотренных ему бюджетных ассигнований;</w:t>
      </w:r>
    </w:p>
    <w:p w:rsidR="00D34B2C" w:rsidRPr="00D34B2C" w:rsidRDefault="00D34B2C" w:rsidP="00D34B2C">
      <w:pPr>
        <w:jc w:val="both"/>
        <w:rPr>
          <w:rFonts w:ascii="Arial" w:hAnsi="Arial" w:cs="Arial"/>
        </w:rPr>
      </w:pPr>
      <w:r w:rsidRPr="00D34B2C">
        <w:rPr>
          <w:rFonts w:ascii="Arial" w:hAnsi="Arial" w:cs="Arial"/>
        </w:rPr>
        <w:lastRenderedPageBreak/>
        <w:t>-вносит соответствующему главному распорядителю (распорядителю) бюджетных средств, предложения по изменению бюджетной росписи;</w:t>
      </w:r>
    </w:p>
    <w:p w:rsidR="00D34B2C" w:rsidRPr="00D34B2C" w:rsidRDefault="00D34B2C" w:rsidP="00D34B2C">
      <w:pPr>
        <w:jc w:val="both"/>
        <w:rPr>
          <w:rFonts w:ascii="Arial" w:hAnsi="Arial" w:cs="Arial"/>
        </w:rPr>
      </w:pPr>
      <w:r w:rsidRPr="00D34B2C">
        <w:rPr>
          <w:rFonts w:ascii="Arial" w:hAnsi="Arial" w:cs="Arial"/>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D34B2C" w:rsidRPr="00D34B2C" w:rsidRDefault="00D34B2C" w:rsidP="00D34B2C">
      <w:pPr>
        <w:jc w:val="both"/>
        <w:rPr>
          <w:rFonts w:ascii="Arial" w:hAnsi="Arial" w:cs="Arial"/>
        </w:rPr>
      </w:pPr>
      <w:r w:rsidRPr="00D34B2C">
        <w:rPr>
          <w:rFonts w:ascii="Arial" w:hAnsi="Arial" w:cs="Arial"/>
        </w:rPr>
        <w:t>- ведет бюджетный учет (обеспечивает ведение бюджетного учета);</w:t>
      </w:r>
    </w:p>
    <w:p w:rsidR="00D34B2C" w:rsidRPr="00D34B2C" w:rsidRDefault="00D34B2C" w:rsidP="00D34B2C">
      <w:pPr>
        <w:jc w:val="both"/>
        <w:rPr>
          <w:rFonts w:ascii="Arial" w:hAnsi="Arial" w:cs="Arial"/>
        </w:rPr>
      </w:pPr>
      <w:r w:rsidRPr="00D34B2C">
        <w:rPr>
          <w:rFonts w:ascii="Arial" w:hAnsi="Arial" w:cs="Arial"/>
        </w:rPr>
        <w:t>-исполняет иные полномочия, установленные БК РФ и принятыми в соответствии с муниципальными правовыми актами, регулирующими бюджетные правоотношения.</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10. Бюджетные полномочия Контрольно-счётной палаты</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10.1. Контрольно-счётная палата обладает следующими полномочиями:</w:t>
      </w:r>
    </w:p>
    <w:p w:rsidR="00D34B2C" w:rsidRPr="00D34B2C" w:rsidRDefault="00D34B2C" w:rsidP="00D34B2C">
      <w:pPr>
        <w:jc w:val="both"/>
        <w:rPr>
          <w:rFonts w:ascii="Arial" w:hAnsi="Arial" w:cs="Arial"/>
        </w:rPr>
      </w:pPr>
      <w:r w:rsidRPr="00D34B2C">
        <w:rPr>
          <w:rFonts w:ascii="Arial" w:hAnsi="Arial" w:cs="Arial"/>
        </w:rPr>
        <w:t>-проводит экспертизы проекта бюджета, а также правовых документов Думы, регулирующих бюджетные правоотношения;</w:t>
      </w:r>
    </w:p>
    <w:p w:rsidR="00D34B2C" w:rsidRPr="00D34B2C" w:rsidRDefault="00D34B2C" w:rsidP="00D34B2C">
      <w:pPr>
        <w:jc w:val="both"/>
        <w:rPr>
          <w:rFonts w:ascii="Arial" w:hAnsi="Arial" w:cs="Arial"/>
        </w:rPr>
      </w:pPr>
      <w:r w:rsidRPr="00D34B2C">
        <w:rPr>
          <w:rFonts w:ascii="Arial" w:hAnsi="Arial" w:cs="Arial"/>
        </w:rPr>
        <w:t>- проводит внешнюю проверку годового отчёта об исполнении бюджета;</w:t>
      </w:r>
    </w:p>
    <w:p w:rsidR="00D34B2C" w:rsidRPr="00D34B2C" w:rsidRDefault="00D34B2C" w:rsidP="00D34B2C">
      <w:pPr>
        <w:jc w:val="both"/>
        <w:rPr>
          <w:rFonts w:ascii="Arial" w:hAnsi="Arial" w:cs="Arial"/>
        </w:rPr>
      </w:pPr>
      <w:r w:rsidRPr="00D34B2C">
        <w:rPr>
          <w:rFonts w:ascii="Arial" w:hAnsi="Arial" w:cs="Arial"/>
        </w:rPr>
        <w:t xml:space="preserve">-осуществляет иные полномочия в соответствии заключённого Соглашения о передаче полномочий. </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11. Порядок составления проектов бюджета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11.1. Проект бюджета составляется на основе прогноза социально-экономического развития Таргизского муниципального образования в целях финансового обеспечения расходных обязательств.</w:t>
      </w:r>
    </w:p>
    <w:p w:rsidR="00D34B2C" w:rsidRPr="00D34B2C" w:rsidRDefault="00D34B2C" w:rsidP="00D34B2C">
      <w:pPr>
        <w:ind w:firstLine="708"/>
        <w:jc w:val="both"/>
        <w:rPr>
          <w:rFonts w:ascii="Arial" w:hAnsi="Arial" w:cs="Arial"/>
        </w:rPr>
      </w:pPr>
      <w:r w:rsidRPr="00D34B2C">
        <w:rPr>
          <w:rFonts w:ascii="Arial" w:hAnsi="Arial" w:cs="Arial"/>
        </w:rPr>
        <w:t>11.2. Составление проекта бюджета – исключительная прерогатива Администрации ТМО.</w:t>
      </w:r>
    </w:p>
    <w:p w:rsidR="00D34B2C" w:rsidRPr="00D34B2C" w:rsidRDefault="00D34B2C" w:rsidP="00D34B2C">
      <w:pPr>
        <w:ind w:firstLine="708"/>
        <w:jc w:val="both"/>
        <w:rPr>
          <w:rFonts w:ascii="Arial" w:hAnsi="Arial" w:cs="Arial"/>
        </w:rPr>
      </w:pPr>
      <w:r w:rsidRPr="00D34B2C">
        <w:rPr>
          <w:rFonts w:ascii="Arial" w:hAnsi="Arial" w:cs="Arial"/>
        </w:rPr>
        <w:t>11.3. Проект бюджета составляется и утверждается сроком на один год (на очередной финансовый год) или сроком на три года (на очередной финансовый год  и плановый период).</w:t>
      </w:r>
    </w:p>
    <w:p w:rsidR="00D34B2C" w:rsidRPr="00D34B2C" w:rsidRDefault="00D34B2C" w:rsidP="00D34B2C">
      <w:pPr>
        <w:ind w:firstLine="708"/>
        <w:jc w:val="both"/>
        <w:rPr>
          <w:rFonts w:ascii="Arial" w:hAnsi="Arial" w:cs="Arial"/>
        </w:rPr>
      </w:pPr>
      <w:r w:rsidRPr="00D34B2C">
        <w:rPr>
          <w:rFonts w:ascii="Arial" w:hAnsi="Arial" w:cs="Arial"/>
        </w:rPr>
        <w:t>11.4. Порядок и сроки составления проекта бюджета устанавливаются Администрацией ТМО, в соответствии с БК РФ и принимаемыми с соблюдением его требований решениями Думы ТМО.</w:t>
      </w:r>
    </w:p>
    <w:p w:rsidR="00D34B2C" w:rsidRPr="00D34B2C" w:rsidRDefault="00D34B2C" w:rsidP="00D34B2C">
      <w:pPr>
        <w:ind w:firstLine="708"/>
        <w:jc w:val="both"/>
        <w:rPr>
          <w:rFonts w:ascii="Arial" w:hAnsi="Arial" w:cs="Arial"/>
        </w:rPr>
      </w:pPr>
      <w:r w:rsidRPr="00D34B2C">
        <w:rPr>
          <w:rFonts w:ascii="Arial" w:hAnsi="Arial" w:cs="Arial"/>
        </w:rPr>
        <w:t>11.5. В случае</w:t>
      </w:r>
      <w:proofErr w:type="gramStart"/>
      <w:r w:rsidRPr="00D34B2C">
        <w:rPr>
          <w:rFonts w:ascii="Arial" w:hAnsi="Arial" w:cs="Arial"/>
        </w:rPr>
        <w:t>,</w:t>
      </w:r>
      <w:proofErr w:type="gramEnd"/>
      <w:r w:rsidRPr="00D34B2C">
        <w:rPr>
          <w:rFonts w:ascii="Arial" w:hAnsi="Arial" w:cs="Arial"/>
        </w:rPr>
        <w:t xml:space="preserve"> если проект бюджета  составляется и утверждается на очередной финансовый год, Администрацией Таргизского муниципального образования  разрабатывается и утверждается среднесрочный финансовый план.</w:t>
      </w:r>
    </w:p>
    <w:p w:rsidR="00D34B2C" w:rsidRPr="00D34B2C" w:rsidRDefault="00D34B2C" w:rsidP="00D34B2C">
      <w:pPr>
        <w:ind w:firstLine="708"/>
        <w:jc w:val="both"/>
        <w:rPr>
          <w:rFonts w:ascii="Arial" w:hAnsi="Arial" w:cs="Arial"/>
        </w:rPr>
      </w:pPr>
      <w:r w:rsidRPr="00D34B2C">
        <w:rPr>
          <w:rFonts w:ascii="Arial" w:hAnsi="Arial" w:cs="Arial"/>
        </w:rPr>
        <w:t xml:space="preserve">11.6. Составление проекта бюджета основывается </w:t>
      </w:r>
      <w:proofErr w:type="gramStart"/>
      <w:r w:rsidRPr="00D34B2C">
        <w:rPr>
          <w:rFonts w:ascii="Arial" w:hAnsi="Arial" w:cs="Arial"/>
        </w:rPr>
        <w:t>на</w:t>
      </w:r>
      <w:proofErr w:type="gramEnd"/>
      <w:r w:rsidRPr="00D34B2C">
        <w:rPr>
          <w:rFonts w:ascii="Arial" w:hAnsi="Arial" w:cs="Arial"/>
        </w:rPr>
        <w:t>:</w:t>
      </w:r>
    </w:p>
    <w:p w:rsidR="00D34B2C" w:rsidRPr="00D34B2C" w:rsidRDefault="00D34B2C" w:rsidP="00D34B2C">
      <w:pPr>
        <w:jc w:val="both"/>
        <w:rPr>
          <w:rFonts w:ascii="Arial" w:hAnsi="Arial" w:cs="Arial"/>
        </w:rPr>
      </w:pPr>
      <w:r w:rsidRPr="00D34B2C">
        <w:rPr>
          <w:rFonts w:ascii="Arial" w:hAnsi="Arial" w:cs="Arial"/>
        </w:rPr>
        <w:t>-</w:t>
      </w:r>
      <w:proofErr w:type="gramStart"/>
      <w:r w:rsidRPr="00D34B2C">
        <w:rPr>
          <w:rFonts w:ascii="Arial" w:hAnsi="Arial" w:cs="Arial"/>
        </w:rPr>
        <w:t>положениях</w:t>
      </w:r>
      <w:proofErr w:type="gramEnd"/>
      <w:r w:rsidRPr="00D34B2C">
        <w:rPr>
          <w:rFonts w:ascii="Arial" w:hAnsi="Arial" w:cs="Arial"/>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4B2C" w:rsidRPr="00D34B2C" w:rsidRDefault="00D34B2C" w:rsidP="00D34B2C">
      <w:pPr>
        <w:jc w:val="both"/>
        <w:rPr>
          <w:rFonts w:ascii="Arial" w:hAnsi="Arial" w:cs="Arial"/>
        </w:rPr>
      </w:pPr>
      <w:r w:rsidRPr="00D34B2C">
        <w:rPr>
          <w:rFonts w:ascii="Arial" w:hAnsi="Arial" w:cs="Arial"/>
        </w:rPr>
        <w:t xml:space="preserve">-основных </w:t>
      </w:r>
      <w:proofErr w:type="gramStart"/>
      <w:r w:rsidRPr="00D34B2C">
        <w:rPr>
          <w:rFonts w:ascii="Arial" w:hAnsi="Arial" w:cs="Arial"/>
        </w:rPr>
        <w:t>направлениях</w:t>
      </w:r>
      <w:proofErr w:type="gramEnd"/>
      <w:r w:rsidRPr="00D34B2C">
        <w:rPr>
          <w:rFonts w:ascii="Arial" w:hAnsi="Arial" w:cs="Arial"/>
        </w:rPr>
        <w:t xml:space="preserve"> бюджетной политики и основных направлениях налоговой политики;</w:t>
      </w:r>
    </w:p>
    <w:p w:rsidR="00D34B2C" w:rsidRPr="00D34B2C" w:rsidRDefault="00D34B2C" w:rsidP="00D34B2C">
      <w:pPr>
        <w:jc w:val="both"/>
        <w:rPr>
          <w:rFonts w:ascii="Arial" w:hAnsi="Arial" w:cs="Arial"/>
        </w:rPr>
      </w:pPr>
      <w:r w:rsidRPr="00D34B2C">
        <w:rPr>
          <w:rFonts w:ascii="Arial" w:hAnsi="Arial" w:cs="Arial"/>
        </w:rPr>
        <w:t xml:space="preserve">-основных </w:t>
      </w:r>
      <w:proofErr w:type="gramStart"/>
      <w:r w:rsidRPr="00D34B2C">
        <w:rPr>
          <w:rFonts w:ascii="Arial" w:hAnsi="Arial" w:cs="Arial"/>
        </w:rPr>
        <w:t>направлениях</w:t>
      </w:r>
      <w:proofErr w:type="gramEnd"/>
      <w:r w:rsidRPr="00D34B2C">
        <w:rPr>
          <w:rFonts w:ascii="Arial" w:hAnsi="Arial" w:cs="Arial"/>
        </w:rPr>
        <w:t xml:space="preserve"> </w:t>
      </w:r>
      <w:proofErr w:type="spellStart"/>
      <w:r w:rsidRPr="00D34B2C">
        <w:rPr>
          <w:rFonts w:ascii="Arial" w:hAnsi="Arial" w:cs="Arial"/>
        </w:rPr>
        <w:t>таможенно</w:t>
      </w:r>
      <w:proofErr w:type="spellEnd"/>
      <w:r w:rsidRPr="00D34B2C">
        <w:rPr>
          <w:rFonts w:ascii="Arial" w:hAnsi="Arial" w:cs="Arial"/>
        </w:rPr>
        <w:t xml:space="preserve"> - тарифной политики Российской Федерации;</w:t>
      </w:r>
    </w:p>
    <w:p w:rsidR="00D34B2C" w:rsidRPr="00D34B2C" w:rsidRDefault="00D34B2C" w:rsidP="00D34B2C">
      <w:pPr>
        <w:jc w:val="both"/>
        <w:rPr>
          <w:rFonts w:ascii="Arial" w:hAnsi="Arial" w:cs="Arial"/>
        </w:rPr>
      </w:pPr>
      <w:r w:rsidRPr="00D34B2C">
        <w:rPr>
          <w:rFonts w:ascii="Arial" w:hAnsi="Arial" w:cs="Arial"/>
        </w:rPr>
        <w:t>-</w:t>
      </w:r>
      <w:proofErr w:type="gramStart"/>
      <w:r w:rsidRPr="00D34B2C">
        <w:rPr>
          <w:rFonts w:ascii="Arial" w:hAnsi="Arial" w:cs="Arial"/>
        </w:rPr>
        <w:t>прогнозе</w:t>
      </w:r>
      <w:proofErr w:type="gramEnd"/>
      <w:r w:rsidRPr="00D34B2C">
        <w:rPr>
          <w:rFonts w:ascii="Arial" w:hAnsi="Arial" w:cs="Arial"/>
        </w:rPr>
        <w:t xml:space="preserve"> социально-экономического развития;</w:t>
      </w:r>
    </w:p>
    <w:p w:rsidR="00D34B2C" w:rsidRPr="00D34B2C" w:rsidRDefault="00D34B2C" w:rsidP="00D34B2C">
      <w:pPr>
        <w:jc w:val="both"/>
        <w:rPr>
          <w:rFonts w:ascii="Arial" w:hAnsi="Arial" w:cs="Arial"/>
        </w:rPr>
      </w:pPr>
      <w:r w:rsidRPr="00D34B2C">
        <w:rPr>
          <w:rFonts w:ascii="Arial" w:hAnsi="Arial" w:cs="Arial"/>
        </w:rPr>
        <w:t xml:space="preserve">-бюджетном </w:t>
      </w:r>
      <w:proofErr w:type="gramStart"/>
      <w:r w:rsidRPr="00D34B2C">
        <w:rPr>
          <w:rFonts w:ascii="Arial" w:hAnsi="Arial" w:cs="Arial"/>
        </w:rPr>
        <w:t>прогнозе</w:t>
      </w:r>
      <w:proofErr w:type="gramEnd"/>
      <w:r w:rsidRPr="00D34B2C">
        <w:rPr>
          <w:rFonts w:ascii="Arial" w:hAnsi="Arial" w:cs="Arial"/>
        </w:rPr>
        <w:t xml:space="preserve"> (проекте бюджетного прогноза, проекте изменений бюджетного прогноза) на долгосрочный период;</w:t>
      </w:r>
    </w:p>
    <w:p w:rsidR="00D34B2C" w:rsidRPr="00D34B2C" w:rsidRDefault="00D34B2C" w:rsidP="00D34B2C">
      <w:pPr>
        <w:jc w:val="both"/>
        <w:rPr>
          <w:rFonts w:ascii="Arial" w:hAnsi="Arial" w:cs="Arial"/>
        </w:rPr>
      </w:pPr>
      <w:r w:rsidRPr="00D34B2C">
        <w:rPr>
          <w:rFonts w:ascii="Arial" w:hAnsi="Arial" w:cs="Arial"/>
        </w:rPr>
        <w:t xml:space="preserve">-муниципальных </w:t>
      </w:r>
      <w:proofErr w:type="gramStart"/>
      <w:r w:rsidRPr="00D34B2C">
        <w:rPr>
          <w:rFonts w:ascii="Arial" w:hAnsi="Arial" w:cs="Arial"/>
        </w:rPr>
        <w:t>программах</w:t>
      </w:r>
      <w:proofErr w:type="gramEnd"/>
      <w:r w:rsidRPr="00D34B2C">
        <w:rPr>
          <w:rFonts w:ascii="Arial" w:hAnsi="Arial" w:cs="Arial"/>
        </w:rPr>
        <w:t xml:space="preserve"> (проектах муниципальных) программ, проектах изменений указанных программ).</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12.  Долгосрочное бюджетное планирование</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 xml:space="preserve">12.1. Долгосрочное бюджетное планирование осуществляется путем формирования бюджетного прогноза муниципального образования на долгосрочный период в случае, если представительный орган муниципального </w:t>
      </w:r>
      <w:r w:rsidRPr="00D34B2C">
        <w:rPr>
          <w:rFonts w:ascii="Arial" w:hAnsi="Arial" w:cs="Arial"/>
        </w:rPr>
        <w:lastRenderedPageBreak/>
        <w:t>образования принял решение о его формировании в соответствии с требованиями Бюджетного Кодекса.</w:t>
      </w:r>
    </w:p>
    <w:p w:rsidR="00D34B2C" w:rsidRPr="00D34B2C" w:rsidRDefault="00D34B2C" w:rsidP="00D34B2C">
      <w:pPr>
        <w:ind w:firstLine="708"/>
        <w:jc w:val="both"/>
        <w:rPr>
          <w:rFonts w:ascii="Arial" w:hAnsi="Arial" w:cs="Arial"/>
        </w:rPr>
      </w:pPr>
      <w:r w:rsidRPr="00D34B2C">
        <w:rPr>
          <w:rFonts w:ascii="Arial" w:hAnsi="Arial" w:cs="Arial"/>
        </w:rPr>
        <w:t xml:space="preserve">12.2. </w:t>
      </w:r>
      <w:proofErr w:type="gramStart"/>
      <w:r w:rsidRPr="00D34B2C">
        <w:rPr>
          <w:rFonts w:ascii="Arial" w:hAnsi="Arial" w:cs="Arial"/>
        </w:rPr>
        <w:t>Под бюджетным прогнозом на долгосрочный период понимается документ, содержащий прогноз основных характеристик соответствующих бюджетов (консолидированных бюджетов) бюджетной системы Российской Федерации, показатели финансового обеспечения государственных (муниципальных) программ на период их действия, иные показатели, характеризующие бюджеты (консолидированные бюджеты) бюджетной системы Российской Федерации, а также содержащий основные подходы к формированию бюджетной политики на долгосрочный период.</w:t>
      </w:r>
      <w:proofErr w:type="gramEnd"/>
    </w:p>
    <w:p w:rsidR="00D34B2C" w:rsidRPr="00D34B2C" w:rsidRDefault="00D34B2C" w:rsidP="00D34B2C">
      <w:pPr>
        <w:ind w:firstLine="708"/>
        <w:jc w:val="both"/>
        <w:rPr>
          <w:rFonts w:ascii="Arial" w:hAnsi="Arial" w:cs="Arial"/>
        </w:rPr>
      </w:pPr>
      <w:r w:rsidRPr="00D34B2C">
        <w:rPr>
          <w:rFonts w:ascii="Arial" w:hAnsi="Arial" w:cs="Arial"/>
        </w:rPr>
        <w:t>12.3. Бюджетный прогноз муниципального образования на долгосрочный период разрабатывается каждые три года на шесть и более лет на основе прогноза социально-экономического развития муниципального образования на соответствующий период.</w:t>
      </w:r>
    </w:p>
    <w:p w:rsidR="00D34B2C" w:rsidRPr="00D34B2C" w:rsidRDefault="00D34B2C" w:rsidP="00D34B2C">
      <w:pPr>
        <w:jc w:val="both"/>
        <w:rPr>
          <w:rFonts w:ascii="Arial" w:hAnsi="Arial" w:cs="Arial"/>
        </w:rPr>
      </w:pPr>
      <w:r w:rsidRPr="00D34B2C">
        <w:rPr>
          <w:rFonts w:ascii="Arial" w:hAnsi="Arial" w:cs="Arial"/>
        </w:rPr>
        <w:t>Бюджетный прогноз  муниципального образования на долгосрочный период может быть изменен с учетом изменения прогноза социально-экономического развития муниципального образования на соответствующий период и принятого решения о местном бюджете без продления периода его действия.</w:t>
      </w:r>
    </w:p>
    <w:p w:rsidR="00D34B2C" w:rsidRPr="00D34B2C" w:rsidRDefault="00D34B2C" w:rsidP="00D34B2C">
      <w:pPr>
        <w:ind w:firstLine="708"/>
        <w:jc w:val="both"/>
        <w:rPr>
          <w:rFonts w:ascii="Arial" w:hAnsi="Arial" w:cs="Arial"/>
        </w:rPr>
      </w:pPr>
      <w:r w:rsidRPr="00D34B2C">
        <w:rPr>
          <w:rFonts w:ascii="Arial" w:hAnsi="Arial" w:cs="Arial"/>
        </w:rPr>
        <w:t>12.4. Порядок разработки и утверждения, период действия, а также требования к составу и содержанию бюджетного прогноза муниципального образования на долгосрочный период устанавливаются  местной администрацией с соблюдением требований Бюджетного Кодекса.</w:t>
      </w:r>
    </w:p>
    <w:p w:rsidR="00D34B2C" w:rsidRPr="00D34B2C" w:rsidRDefault="00D34B2C" w:rsidP="00D34B2C">
      <w:pPr>
        <w:ind w:firstLine="708"/>
        <w:jc w:val="both"/>
        <w:rPr>
          <w:rFonts w:ascii="Arial" w:hAnsi="Arial" w:cs="Arial"/>
        </w:rPr>
      </w:pPr>
      <w:r w:rsidRPr="00D34B2C">
        <w:rPr>
          <w:rFonts w:ascii="Arial" w:hAnsi="Arial" w:cs="Arial"/>
        </w:rPr>
        <w:t>12.5. Проект бюджетного прогноза (проект изменений бюджетного прогноза)  муниципального образования на долгосрочный период (за исключением показателей финансового обеспечения (муниципальных) программ) представляется в  представительный орган одновременно с проектом решения о местном бюджете.</w:t>
      </w:r>
    </w:p>
    <w:p w:rsidR="00D34B2C" w:rsidRPr="00D34B2C" w:rsidRDefault="00D34B2C" w:rsidP="00D34B2C">
      <w:pPr>
        <w:ind w:firstLine="708"/>
        <w:jc w:val="both"/>
        <w:rPr>
          <w:rFonts w:ascii="Arial" w:hAnsi="Arial" w:cs="Arial"/>
        </w:rPr>
      </w:pPr>
      <w:r w:rsidRPr="00D34B2C">
        <w:rPr>
          <w:rFonts w:ascii="Arial" w:hAnsi="Arial" w:cs="Arial"/>
        </w:rPr>
        <w:t>12.6. Бюджетный прогноз (изменения бюджетного прогноза) муниципального образования на долгосрочный период утверждается (утверждаются) местной администрацией в срок, не превышающий двух месяцев со дня официального опубликования решения о местном бюджете.</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13. Прогноз социально-экономического развития муниципального образования</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13.1. Прогноз социально-экономического развития составляется на период не менее трёх лет в порядке, установленном Администрацией ТМО.</w:t>
      </w:r>
    </w:p>
    <w:p w:rsidR="00D34B2C" w:rsidRPr="00D34B2C" w:rsidRDefault="00D34B2C" w:rsidP="00D34B2C">
      <w:pPr>
        <w:ind w:firstLine="708"/>
        <w:jc w:val="both"/>
        <w:rPr>
          <w:rFonts w:ascii="Arial" w:hAnsi="Arial" w:cs="Arial"/>
        </w:rPr>
      </w:pPr>
      <w:r w:rsidRPr="00D34B2C">
        <w:rPr>
          <w:rFonts w:ascii="Arial" w:hAnsi="Arial" w:cs="Arial"/>
        </w:rPr>
        <w:t>13.2. Прогноз социально-экономического развития на очередной финансовый год и плановый период разрабатывается путём уточнения параметров планового периода и добавления параметров второго года планового периода.</w:t>
      </w:r>
    </w:p>
    <w:p w:rsidR="00D34B2C" w:rsidRPr="00D34B2C" w:rsidRDefault="00D34B2C" w:rsidP="00D34B2C">
      <w:pPr>
        <w:ind w:firstLine="708"/>
        <w:jc w:val="both"/>
        <w:rPr>
          <w:rFonts w:ascii="Arial" w:hAnsi="Arial" w:cs="Arial"/>
        </w:rPr>
      </w:pPr>
      <w:r w:rsidRPr="00D34B2C">
        <w:rPr>
          <w:rFonts w:ascii="Arial" w:hAnsi="Arial" w:cs="Arial"/>
        </w:rPr>
        <w:t>13.3. Пояснительная записка к показателям прогноза содержит:</w:t>
      </w:r>
    </w:p>
    <w:p w:rsidR="00D34B2C" w:rsidRPr="00D34B2C" w:rsidRDefault="00D34B2C" w:rsidP="00D34B2C">
      <w:pPr>
        <w:jc w:val="both"/>
        <w:rPr>
          <w:rFonts w:ascii="Arial" w:hAnsi="Arial" w:cs="Arial"/>
        </w:rPr>
      </w:pPr>
      <w:r w:rsidRPr="00D34B2C">
        <w:rPr>
          <w:rFonts w:ascii="Arial" w:hAnsi="Arial" w:cs="Arial"/>
        </w:rPr>
        <w:t>- краткий анализ достигнутого уровня значений показателей прогноза в отчетном периоде, включающий описание основных тенденций их изменения и факторов, повлиявших на эти изменения;</w:t>
      </w:r>
    </w:p>
    <w:p w:rsidR="00D34B2C" w:rsidRPr="00D34B2C" w:rsidRDefault="00D34B2C" w:rsidP="00D34B2C">
      <w:pPr>
        <w:jc w:val="both"/>
        <w:rPr>
          <w:rFonts w:ascii="Arial" w:hAnsi="Arial" w:cs="Arial"/>
        </w:rPr>
      </w:pPr>
      <w:r w:rsidRPr="00D34B2C">
        <w:rPr>
          <w:rFonts w:ascii="Arial" w:hAnsi="Arial" w:cs="Arial"/>
        </w:rPr>
        <w:t>- количественную и качественную оценку значений показателей прогноза и параметров их изменения в текущем году с указанием возможных причин и факторов происходящих изменений;</w:t>
      </w:r>
    </w:p>
    <w:p w:rsidR="00D34B2C" w:rsidRPr="00D34B2C" w:rsidRDefault="00D34B2C" w:rsidP="00D34B2C">
      <w:pPr>
        <w:jc w:val="both"/>
        <w:rPr>
          <w:rFonts w:ascii="Arial" w:hAnsi="Arial" w:cs="Arial"/>
        </w:rPr>
      </w:pPr>
      <w:r w:rsidRPr="00D34B2C">
        <w:rPr>
          <w:rFonts w:ascii="Arial" w:hAnsi="Arial" w:cs="Arial"/>
        </w:rPr>
        <w:t>- обоснование параметров прогноза, в том числе их сопоставление с ранее утвержденными (в предыдущем году) параметрами прогноза с указанием причин и факторов прогнозируемых изменений.</w:t>
      </w:r>
    </w:p>
    <w:p w:rsidR="00D34B2C" w:rsidRPr="00D34B2C" w:rsidRDefault="00D34B2C" w:rsidP="00D34B2C">
      <w:pPr>
        <w:ind w:firstLine="708"/>
        <w:jc w:val="both"/>
        <w:rPr>
          <w:rFonts w:ascii="Arial" w:hAnsi="Arial" w:cs="Arial"/>
        </w:rPr>
      </w:pPr>
      <w:r w:rsidRPr="00D34B2C">
        <w:rPr>
          <w:rFonts w:ascii="Arial" w:hAnsi="Arial" w:cs="Arial"/>
        </w:rPr>
        <w:t>13.4. Изменение прогноза социально-экономического развития Таргизского муниципального образования в ходе составления или рассмотрения проекта бюджета влечет за собой изменение основных характеристик проекта бюджета.</w:t>
      </w:r>
    </w:p>
    <w:p w:rsidR="00D34B2C" w:rsidRPr="00D34B2C" w:rsidRDefault="00D34B2C" w:rsidP="00D34B2C">
      <w:pPr>
        <w:ind w:firstLine="708"/>
        <w:jc w:val="both"/>
        <w:rPr>
          <w:rFonts w:ascii="Arial" w:hAnsi="Arial" w:cs="Arial"/>
        </w:rPr>
      </w:pPr>
      <w:r w:rsidRPr="00D34B2C">
        <w:rPr>
          <w:rFonts w:ascii="Arial" w:hAnsi="Arial" w:cs="Arial"/>
        </w:rPr>
        <w:lastRenderedPageBreak/>
        <w:t>13.5. В целях формирования бюджетного прогноза муниципального образования на долгосрочный период в соответствии со статьей 170.1 Бюджетного Кодекса разрабатывается прогноз социально-экономического развития муниципального образования на долгосрочный период в порядке, установленном местной администрацией.</w:t>
      </w:r>
    </w:p>
    <w:p w:rsidR="00D34B2C" w:rsidRPr="00D34B2C" w:rsidRDefault="00D34B2C" w:rsidP="00D34B2C">
      <w:pPr>
        <w:jc w:val="both"/>
        <w:rPr>
          <w:rFonts w:ascii="Arial" w:hAnsi="Arial" w:cs="Arial"/>
        </w:rPr>
      </w:pPr>
    </w:p>
    <w:p w:rsidR="00D34B2C" w:rsidRPr="00D34B2C" w:rsidRDefault="00D34B2C" w:rsidP="00D34B2C">
      <w:pPr>
        <w:jc w:val="center"/>
        <w:rPr>
          <w:rFonts w:ascii="Arial" w:hAnsi="Arial" w:cs="Arial"/>
          <w:b/>
        </w:rPr>
      </w:pPr>
      <w:r w:rsidRPr="00D34B2C">
        <w:rPr>
          <w:rFonts w:ascii="Arial" w:hAnsi="Arial" w:cs="Arial"/>
          <w:b/>
        </w:rPr>
        <w:t>Статья 14. Прогнозирование доходов бюджета</w:t>
      </w:r>
    </w:p>
    <w:p w:rsidR="00D34B2C" w:rsidRPr="00D34B2C" w:rsidRDefault="00D34B2C" w:rsidP="00D34B2C">
      <w:pPr>
        <w:jc w:val="both"/>
        <w:rPr>
          <w:rFonts w:ascii="Arial" w:hAnsi="Arial" w:cs="Arial"/>
        </w:rPr>
      </w:pPr>
    </w:p>
    <w:p w:rsidR="00D34B2C" w:rsidRPr="00D34B2C" w:rsidRDefault="00D34B2C" w:rsidP="00D34B2C">
      <w:pPr>
        <w:ind w:firstLine="708"/>
        <w:jc w:val="both"/>
        <w:rPr>
          <w:rFonts w:ascii="Arial" w:hAnsi="Arial" w:cs="Arial"/>
        </w:rPr>
      </w:pPr>
      <w:r w:rsidRPr="00D34B2C">
        <w:rPr>
          <w:rFonts w:ascii="Arial" w:hAnsi="Arial" w:cs="Arial"/>
        </w:rPr>
        <w:t xml:space="preserve">14.1. Доходы бюджета прогнозируются на основе прогноза социально-экономического развития муниципального </w:t>
      </w:r>
      <w:proofErr w:type="gramStart"/>
      <w:r w:rsidRPr="00D34B2C">
        <w:rPr>
          <w:rFonts w:ascii="Arial" w:hAnsi="Arial" w:cs="Arial"/>
        </w:rPr>
        <w:t>образования</w:t>
      </w:r>
      <w:proofErr w:type="gramEnd"/>
      <w:r w:rsidRPr="00D34B2C">
        <w:rPr>
          <w:rFonts w:ascii="Arial" w:hAnsi="Arial" w:cs="Arial"/>
        </w:rPr>
        <w:t xml:space="preserve"> в условиях действующего на день внесения проекта решения о бюджете в Думу ТМО,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решений Думы ТМО, устанавливающих неналоговые доходы бюджета.</w:t>
      </w:r>
    </w:p>
    <w:p w:rsidR="00C300C3" w:rsidRDefault="00D34B2C" w:rsidP="00D34B2C">
      <w:pPr>
        <w:ind w:firstLine="708"/>
        <w:jc w:val="both"/>
        <w:rPr>
          <w:rFonts w:ascii="Arial" w:hAnsi="Arial" w:cs="Arial"/>
        </w:rPr>
      </w:pPr>
      <w:r w:rsidRPr="00D34B2C">
        <w:rPr>
          <w:rFonts w:ascii="Arial" w:hAnsi="Arial" w:cs="Arial"/>
        </w:rPr>
        <w:t xml:space="preserve">14.2. </w:t>
      </w:r>
      <w:proofErr w:type="gramStart"/>
      <w:r w:rsidRPr="00D34B2C">
        <w:rPr>
          <w:rFonts w:ascii="Arial" w:hAnsi="Arial" w:cs="Arial"/>
        </w:rPr>
        <w:t>Решения  Думы, предусматривающие внесение изменений в решения Думы о налогах и сборах, принятые после дня внесения в  Думу проекта решения о бюджете  на очередной финансовый год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 годом.</w:t>
      </w:r>
      <w:proofErr w:type="gramEnd"/>
    </w:p>
    <w:p w:rsidR="00D34B2C" w:rsidRPr="00CD6C5C" w:rsidRDefault="00D34B2C" w:rsidP="00D34B2C">
      <w:pPr>
        <w:jc w:val="both"/>
        <w:rPr>
          <w:rFonts w:ascii="Arial" w:hAnsi="Arial" w:cs="Arial"/>
        </w:rPr>
      </w:pPr>
    </w:p>
    <w:p w:rsidR="00ED09AC" w:rsidRPr="00D34B2C" w:rsidRDefault="00ED09AC" w:rsidP="00D34B2C">
      <w:pPr>
        <w:jc w:val="center"/>
        <w:rPr>
          <w:rFonts w:ascii="Arial" w:hAnsi="Arial" w:cs="Arial"/>
          <w:b/>
        </w:rPr>
      </w:pPr>
      <w:r w:rsidRPr="00D34B2C">
        <w:rPr>
          <w:rFonts w:ascii="Arial" w:hAnsi="Arial" w:cs="Arial"/>
          <w:b/>
        </w:rPr>
        <w:t>Статья 15. Планирование бюджетных ассигнований</w:t>
      </w:r>
    </w:p>
    <w:p w:rsidR="00ED09AC" w:rsidRPr="00ED09AC" w:rsidRDefault="00ED09AC" w:rsidP="00ED09AC">
      <w:pPr>
        <w:jc w:val="both"/>
        <w:rPr>
          <w:rFonts w:ascii="Arial" w:hAnsi="Arial" w:cs="Arial"/>
        </w:rPr>
      </w:pPr>
    </w:p>
    <w:p w:rsidR="00ED09AC" w:rsidRPr="00ED09AC" w:rsidRDefault="00ED09AC" w:rsidP="00D34B2C">
      <w:pPr>
        <w:ind w:firstLine="708"/>
        <w:jc w:val="both"/>
        <w:rPr>
          <w:rFonts w:ascii="Arial" w:hAnsi="Arial" w:cs="Arial"/>
        </w:rPr>
      </w:pPr>
      <w:r w:rsidRPr="00ED09AC">
        <w:rPr>
          <w:rFonts w:ascii="Arial" w:hAnsi="Arial" w:cs="Arial"/>
        </w:rPr>
        <w:t>15.1. Планирование бюджетных ассигнований осуществляется в порядке и в соответствии с методикой, установленной Администрацией ТМО.</w:t>
      </w:r>
    </w:p>
    <w:p w:rsidR="00ED09AC" w:rsidRPr="00ED09AC" w:rsidRDefault="00ED09AC" w:rsidP="00D34B2C">
      <w:pPr>
        <w:ind w:firstLine="708"/>
        <w:jc w:val="both"/>
        <w:rPr>
          <w:rFonts w:ascii="Arial" w:hAnsi="Arial" w:cs="Arial"/>
        </w:rPr>
      </w:pPr>
      <w:r w:rsidRPr="00ED09AC">
        <w:rPr>
          <w:rFonts w:ascii="Arial" w:hAnsi="Arial" w:cs="Arial"/>
        </w:rPr>
        <w:t>15.2.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ED09AC" w:rsidRPr="00ED09AC" w:rsidRDefault="00ED09AC" w:rsidP="00D34B2C">
      <w:pPr>
        <w:ind w:firstLine="708"/>
        <w:jc w:val="both"/>
        <w:rPr>
          <w:rFonts w:ascii="Arial" w:hAnsi="Arial" w:cs="Arial"/>
        </w:rPr>
      </w:pPr>
      <w:r w:rsidRPr="00ED09AC">
        <w:rPr>
          <w:rFonts w:ascii="Arial" w:hAnsi="Arial" w:cs="Arial"/>
        </w:rPr>
        <w:t xml:space="preserve">15.3. </w:t>
      </w:r>
      <w:proofErr w:type="gramStart"/>
      <w:r w:rsidRPr="00ED09AC">
        <w:rPr>
          <w:rFonts w:ascii="Arial" w:hAnsi="Arial"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ED09AC">
        <w:rPr>
          <w:rFonts w:ascii="Arial" w:hAnsi="Arial" w:cs="Arial"/>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ED09AC" w:rsidRPr="00ED09AC" w:rsidRDefault="00ED09AC" w:rsidP="00D34B2C">
      <w:pPr>
        <w:ind w:firstLine="708"/>
        <w:jc w:val="both"/>
        <w:rPr>
          <w:rFonts w:ascii="Arial" w:hAnsi="Arial" w:cs="Arial"/>
        </w:rPr>
      </w:pPr>
      <w:proofErr w:type="gramStart"/>
      <w:r w:rsidRPr="00ED09AC">
        <w:rPr>
          <w:rFonts w:ascii="Arial" w:hAnsi="Arial" w:cs="Arial"/>
        </w:rPr>
        <w:t>15.4.Под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w:t>
      </w:r>
      <w:proofErr w:type="gramEnd"/>
      <w:r w:rsidRPr="00ED09AC">
        <w:rPr>
          <w:rFonts w:ascii="Arial" w:hAnsi="Arial" w:cs="Arial"/>
        </w:rPr>
        <w:t xml:space="preserve"> </w:t>
      </w:r>
      <w:proofErr w:type="gramStart"/>
      <w:r w:rsidRPr="00ED09AC">
        <w:rPr>
          <w:rFonts w:ascii="Arial" w:hAnsi="Arial" w:cs="Arial"/>
        </w:rPr>
        <w:t>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w:t>
      </w:r>
      <w:proofErr w:type="gramEnd"/>
      <w:r w:rsidRPr="00ED09AC">
        <w:rPr>
          <w:rFonts w:ascii="Arial" w:hAnsi="Arial" w:cs="Arial"/>
        </w:rPr>
        <w:t xml:space="preserve"> актов (муниципальных правовых актов).</w:t>
      </w:r>
    </w:p>
    <w:p w:rsidR="00ED09AC" w:rsidRPr="00ED09AC" w:rsidRDefault="00ED09AC" w:rsidP="00ED09AC">
      <w:pPr>
        <w:jc w:val="both"/>
        <w:rPr>
          <w:rFonts w:ascii="Arial" w:hAnsi="Arial" w:cs="Arial"/>
        </w:rPr>
      </w:pPr>
    </w:p>
    <w:p w:rsidR="00ED09AC" w:rsidRPr="00D34B2C" w:rsidRDefault="00ED09AC" w:rsidP="00D34B2C">
      <w:pPr>
        <w:jc w:val="center"/>
        <w:rPr>
          <w:rFonts w:ascii="Arial" w:hAnsi="Arial" w:cs="Arial"/>
          <w:b/>
        </w:rPr>
      </w:pPr>
      <w:r w:rsidRPr="00D34B2C">
        <w:rPr>
          <w:rFonts w:ascii="Arial" w:hAnsi="Arial" w:cs="Arial"/>
          <w:b/>
        </w:rPr>
        <w:t>Статья 16. Муниципальные программы</w:t>
      </w:r>
    </w:p>
    <w:p w:rsidR="00ED09AC" w:rsidRPr="00ED09AC" w:rsidRDefault="00ED09AC" w:rsidP="00ED09AC">
      <w:pPr>
        <w:jc w:val="both"/>
        <w:rPr>
          <w:rFonts w:ascii="Arial" w:hAnsi="Arial" w:cs="Arial"/>
        </w:rPr>
      </w:pPr>
    </w:p>
    <w:p w:rsidR="00ED09AC" w:rsidRPr="00ED09AC" w:rsidRDefault="00ED09AC" w:rsidP="00D34B2C">
      <w:pPr>
        <w:ind w:firstLine="708"/>
        <w:jc w:val="both"/>
        <w:rPr>
          <w:rFonts w:ascii="Arial" w:hAnsi="Arial" w:cs="Arial"/>
        </w:rPr>
      </w:pPr>
      <w:r w:rsidRPr="00ED09AC">
        <w:rPr>
          <w:rFonts w:ascii="Arial" w:hAnsi="Arial" w:cs="Arial"/>
        </w:rPr>
        <w:lastRenderedPageBreak/>
        <w:t>16.1. Муниципальные программы утверждаются местной администрацией муниципального образования.</w:t>
      </w:r>
    </w:p>
    <w:p w:rsidR="00ED09AC" w:rsidRPr="00ED09AC" w:rsidRDefault="00ED09AC" w:rsidP="00D34B2C">
      <w:pPr>
        <w:ind w:firstLine="708"/>
        <w:jc w:val="both"/>
        <w:rPr>
          <w:rFonts w:ascii="Arial" w:hAnsi="Arial" w:cs="Arial"/>
        </w:rPr>
      </w:pPr>
      <w:r w:rsidRPr="00ED09AC">
        <w:rPr>
          <w:rFonts w:ascii="Arial" w:hAnsi="Arial" w:cs="Arial"/>
        </w:rPr>
        <w:t>Сроки реализации муниципальных программ определяются местной администрацией муниципального образования в устанавливаемом  порядке.</w:t>
      </w:r>
    </w:p>
    <w:p w:rsidR="00ED09AC" w:rsidRPr="00ED09AC" w:rsidRDefault="00ED09AC" w:rsidP="00ED09AC">
      <w:pPr>
        <w:jc w:val="both"/>
        <w:rPr>
          <w:rFonts w:ascii="Arial" w:hAnsi="Arial" w:cs="Arial"/>
        </w:rPr>
      </w:pPr>
      <w:r w:rsidRPr="00ED09AC">
        <w:rPr>
          <w:rFonts w:ascii="Arial" w:hAnsi="Arial" w:cs="Arial"/>
        </w:rPr>
        <w:t>Порядок принятия решений о разработке  муниципальных программ и формирования и реализации муниципальных программ устанавливается  муниципальным правовым актом местной администрации Таргизского муниципального образования.</w:t>
      </w:r>
    </w:p>
    <w:p w:rsidR="00ED09AC" w:rsidRPr="00ED09AC" w:rsidRDefault="00ED09AC" w:rsidP="00D34B2C">
      <w:pPr>
        <w:ind w:firstLine="708"/>
        <w:jc w:val="both"/>
        <w:rPr>
          <w:rFonts w:ascii="Arial" w:hAnsi="Arial" w:cs="Arial"/>
        </w:rPr>
      </w:pPr>
      <w:r w:rsidRPr="00ED09AC">
        <w:rPr>
          <w:rFonts w:ascii="Arial" w:hAnsi="Arial" w:cs="Arial"/>
        </w:rPr>
        <w:t xml:space="preserve">16.2. </w:t>
      </w:r>
      <w:proofErr w:type="gramStart"/>
      <w:r w:rsidRPr="00ED09AC">
        <w:rPr>
          <w:rFonts w:ascii="Arial" w:hAnsi="Arial" w:cs="Arial"/>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  Таргизского муниципального образования.</w:t>
      </w:r>
      <w:proofErr w:type="gramEnd"/>
    </w:p>
    <w:p w:rsidR="00ED09AC" w:rsidRPr="00ED09AC" w:rsidRDefault="00ED09AC" w:rsidP="00D34B2C">
      <w:pPr>
        <w:ind w:firstLine="708"/>
        <w:jc w:val="both"/>
        <w:rPr>
          <w:rFonts w:ascii="Arial" w:hAnsi="Arial" w:cs="Arial"/>
        </w:rPr>
      </w:pPr>
      <w:r w:rsidRPr="00ED09AC">
        <w:rPr>
          <w:rFonts w:ascii="Arial" w:hAnsi="Arial" w:cs="Arial"/>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  Представительный орган муниципального образования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представительного органа муниципального образования.</w:t>
      </w:r>
    </w:p>
    <w:p w:rsidR="00ED09AC" w:rsidRPr="00ED09AC" w:rsidRDefault="00ED09AC" w:rsidP="00D34B2C">
      <w:pPr>
        <w:ind w:firstLine="708"/>
        <w:jc w:val="both"/>
        <w:rPr>
          <w:rFonts w:ascii="Arial" w:hAnsi="Arial" w:cs="Arial"/>
        </w:rPr>
      </w:pPr>
      <w:r w:rsidRPr="00ED09AC">
        <w:rPr>
          <w:rFonts w:ascii="Arial" w:hAnsi="Arial" w:cs="Arial"/>
        </w:rPr>
        <w:t>16.3.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местной администрацией Таргизского муниципального образования.</w:t>
      </w:r>
    </w:p>
    <w:p w:rsidR="00ED09AC" w:rsidRPr="00ED09AC" w:rsidRDefault="00ED09AC" w:rsidP="00D34B2C">
      <w:pPr>
        <w:ind w:firstLine="708"/>
        <w:jc w:val="both"/>
        <w:rPr>
          <w:rFonts w:ascii="Arial" w:hAnsi="Arial" w:cs="Arial"/>
        </w:rPr>
      </w:pPr>
      <w:r w:rsidRPr="00ED09AC">
        <w:rPr>
          <w:rFonts w:ascii="Arial" w:hAnsi="Arial" w:cs="Arial"/>
        </w:rPr>
        <w:t xml:space="preserve">По результатам указанной оценки местной администрацией муниципального образования </w:t>
      </w:r>
      <w:proofErr w:type="gramStart"/>
      <w:r w:rsidRPr="00ED09AC">
        <w:rPr>
          <w:rFonts w:ascii="Arial" w:hAnsi="Arial" w:cs="Arial"/>
        </w:rPr>
        <w:t>может быть принято решение о необходимости прекращения или об изменении начиная</w:t>
      </w:r>
      <w:proofErr w:type="gramEnd"/>
      <w:r w:rsidRPr="00ED09AC">
        <w:rPr>
          <w:rFonts w:ascii="Arial" w:hAnsi="Arial" w:cs="Arial"/>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D09AC" w:rsidRPr="00ED09AC" w:rsidRDefault="00ED09AC" w:rsidP="00ED09AC">
      <w:pPr>
        <w:jc w:val="both"/>
        <w:rPr>
          <w:rFonts w:ascii="Arial" w:hAnsi="Arial" w:cs="Arial"/>
        </w:rPr>
      </w:pPr>
    </w:p>
    <w:p w:rsidR="00ED09AC" w:rsidRPr="00D34B2C" w:rsidRDefault="00ED09AC" w:rsidP="00D34B2C">
      <w:pPr>
        <w:jc w:val="center"/>
        <w:rPr>
          <w:rFonts w:ascii="Arial" w:hAnsi="Arial" w:cs="Arial"/>
          <w:b/>
        </w:rPr>
      </w:pPr>
      <w:r w:rsidRPr="00D34B2C">
        <w:rPr>
          <w:rFonts w:ascii="Arial" w:hAnsi="Arial" w:cs="Arial"/>
          <w:b/>
        </w:rPr>
        <w:t>Статья 17. Реестр расходных обязательств</w:t>
      </w:r>
    </w:p>
    <w:p w:rsidR="00ED09AC" w:rsidRPr="00ED09AC" w:rsidRDefault="00ED09AC" w:rsidP="00ED09AC">
      <w:pPr>
        <w:jc w:val="both"/>
        <w:rPr>
          <w:rFonts w:ascii="Arial" w:hAnsi="Arial" w:cs="Arial"/>
        </w:rPr>
      </w:pPr>
    </w:p>
    <w:p w:rsidR="00ED09AC" w:rsidRPr="00ED09AC" w:rsidRDefault="00ED09AC" w:rsidP="00D34B2C">
      <w:pPr>
        <w:ind w:firstLine="708"/>
        <w:jc w:val="both"/>
        <w:rPr>
          <w:rFonts w:ascii="Arial" w:hAnsi="Arial" w:cs="Arial"/>
        </w:rPr>
      </w:pPr>
      <w:r w:rsidRPr="00ED09AC">
        <w:rPr>
          <w:rFonts w:ascii="Arial" w:hAnsi="Arial" w:cs="Arial"/>
        </w:rPr>
        <w:t>17.1. Реестр расходных обязательств ведётся в порядке, установленном Администрацией ТМО.</w:t>
      </w:r>
    </w:p>
    <w:p w:rsidR="00ED09AC" w:rsidRPr="00ED09AC" w:rsidRDefault="00ED09AC" w:rsidP="00D34B2C">
      <w:pPr>
        <w:ind w:firstLine="708"/>
        <w:jc w:val="both"/>
        <w:rPr>
          <w:rFonts w:ascii="Arial" w:hAnsi="Arial" w:cs="Arial"/>
        </w:rPr>
      </w:pPr>
      <w:r w:rsidRPr="00ED09AC">
        <w:rPr>
          <w:rFonts w:ascii="Arial" w:hAnsi="Arial" w:cs="Arial"/>
        </w:rPr>
        <w:t xml:space="preserve">17.2. </w:t>
      </w:r>
      <w:proofErr w:type="gramStart"/>
      <w:r w:rsidRPr="00ED09AC">
        <w:rPr>
          <w:rFonts w:ascii="Arial" w:hAnsi="Arial" w:cs="Arial"/>
        </w:rPr>
        <w:t>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w:t>
      </w:r>
      <w:proofErr w:type="gramEnd"/>
      <w:r w:rsidRPr="00ED09AC">
        <w:rPr>
          <w:rFonts w:ascii="Arial" w:hAnsi="Arial" w:cs="Arial"/>
        </w:rPr>
        <w:t xml:space="preserve"> реестр обязательств.</w:t>
      </w:r>
    </w:p>
    <w:p w:rsidR="00ED09AC" w:rsidRPr="00ED09AC" w:rsidRDefault="00ED09AC" w:rsidP="00ED09AC">
      <w:pPr>
        <w:jc w:val="both"/>
        <w:rPr>
          <w:rFonts w:ascii="Arial" w:hAnsi="Arial" w:cs="Arial"/>
        </w:rPr>
      </w:pPr>
      <w:r w:rsidRPr="00ED09AC">
        <w:rPr>
          <w:rFonts w:ascii="Arial" w:hAnsi="Arial" w:cs="Arial"/>
        </w:rPr>
        <w:t>Данные реестра расходных обязательств используется при составлении проекта бюджета на очередной финансовый год.</w:t>
      </w:r>
    </w:p>
    <w:p w:rsidR="00ED09AC" w:rsidRPr="00ED09AC" w:rsidRDefault="00ED09AC" w:rsidP="00D34B2C">
      <w:pPr>
        <w:ind w:firstLine="708"/>
        <w:jc w:val="both"/>
        <w:rPr>
          <w:rFonts w:ascii="Arial" w:hAnsi="Arial" w:cs="Arial"/>
        </w:rPr>
      </w:pPr>
      <w:r w:rsidRPr="00ED09AC">
        <w:rPr>
          <w:rFonts w:ascii="Arial" w:hAnsi="Arial" w:cs="Arial"/>
        </w:rPr>
        <w:t>17.3. Реестр расходных обязательств муниципального образования представляется финансовым органом муниципального образования в финансовый орган субъекта Российской Федерации в порядке, установленном финансовым органом субъекта Российской Федерации.</w:t>
      </w:r>
    </w:p>
    <w:p w:rsidR="00ED09AC" w:rsidRPr="00ED09AC" w:rsidRDefault="00ED09AC" w:rsidP="00ED09AC">
      <w:pPr>
        <w:jc w:val="both"/>
        <w:rPr>
          <w:rFonts w:ascii="Arial" w:hAnsi="Arial" w:cs="Arial"/>
        </w:rPr>
      </w:pPr>
    </w:p>
    <w:p w:rsidR="00ED09AC" w:rsidRPr="00D34B2C" w:rsidRDefault="00ED09AC" w:rsidP="00D34B2C">
      <w:pPr>
        <w:jc w:val="center"/>
        <w:rPr>
          <w:rFonts w:ascii="Arial" w:hAnsi="Arial" w:cs="Arial"/>
          <w:b/>
        </w:rPr>
      </w:pPr>
      <w:r w:rsidRPr="00D34B2C">
        <w:rPr>
          <w:rFonts w:ascii="Arial" w:hAnsi="Arial" w:cs="Arial"/>
          <w:b/>
        </w:rPr>
        <w:t>Статья 18. Резервный фонд администрации Таргизского муниципального образования</w:t>
      </w:r>
    </w:p>
    <w:p w:rsidR="00ED09AC" w:rsidRPr="00ED09AC" w:rsidRDefault="00ED09AC" w:rsidP="00ED09AC">
      <w:pPr>
        <w:jc w:val="both"/>
        <w:rPr>
          <w:rFonts w:ascii="Arial" w:hAnsi="Arial" w:cs="Arial"/>
        </w:rPr>
      </w:pPr>
    </w:p>
    <w:p w:rsidR="00ED09AC" w:rsidRPr="00ED09AC" w:rsidRDefault="00ED09AC" w:rsidP="00D34B2C">
      <w:pPr>
        <w:ind w:firstLine="708"/>
        <w:jc w:val="both"/>
        <w:rPr>
          <w:rFonts w:ascii="Arial" w:hAnsi="Arial" w:cs="Arial"/>
        </w:rPr>
      </w:pPr>
      <w:r w:rsidRPr="00ED09AC">
        <w:rPr>
          <w:rFonts w:ascii="Arial" w:hAnsi="Arial" w:cs="Arial"/>
        </w:rPr>
        <w:lastRenderedPageBreak/>
        <w:t>18.1. В расходной части бюджета образуется резервный фонд Администрации ТМО.</w:t>
      </w:r>
    </w:p>
    <w:p w:rsidR="00ED09AC" w:rsidRPr="00ED09AC" w:rsidRDefault="00ED09AC" w:rsidP="00ED09AC">
      <w:pPr>
        <w:jc w:val="both"/>
        <w:rPr>
          <w:rFonts w:ascii="Arial" w:hAnsi="Arial" w:cs="Arial"/>
        </w:rPr>
      </w:pPr>
      <w:r w:rsidRPr="00ED09AC">
        <w:rPr>
          <w:rFonts w:ascii="Arial" w:hAnsi="Arial" w:cs="Arial"/>
        </w:rPr>
        <w:t>Размер резервного фонда администрации устанавливается решением Думы о бюджете и не может превышать трёх процентов утверждённого указанным решением общего объёма расходов.</w:t>
      </w:r>
    </w:p>
    <w:p w:rsidR="00ED09AC" w:rsidRPr="00ED09AC" w:rsidRDefault="00ED09AC" w:rsidP="00D34B2C">
      <w:pPr>
        <w:ind w:firstLine="708"/>
        <w:jc w:val="both"/>
        <w:rPr>
          <w:rFonts w:ascii="Arial" w:hAnsi="Arial" w:cs="Arial"/>
        </w:rPr>
      </w:pPr>
      <w:r w:rsidRPr="00ED09AC">
        <w:rPr>
          <w:rFonts w:ascii="Arial" w:hAnsi="Arial" w:cs="Arial"/>
        </w:rPr>
        <w:t xml:space="preserve">18.2. Средства резервного фонда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D09AC" w:rsidRPr="00ED09AC" w:rsidRDefault="00ED09AC" w:rsidP="00D34B2C">
      <w:pPr>
        <w:ind w:firstLine="708"/>
        <w:jc w:val="both"/>
        <w:rPr>
          <w:rFonts w:ascii="Arial" w:hAnsi="Arial" w:cs="Arial"/>
        </w:rPr>
      </w:pPr>
      <w:r w:rsidRPr="00ED09AC">
        <w:rPr>
          <w:rFonts w:ascii="Arial" w:hAnsi="Arial" w:cs="Arial"/>
        </w:rPr>
        <w:t xml:space="preserve">18.3. Бюджетные </w:t>
      </w:r>
      <w:proofErr w:type="gramStart"/>
      <w:r w:rsidRPr="00ED09AC">
        <w:rPr>
          <w:rFonts w:ascii="Arial" w:hAnsi="Arial" w:cs="Arial"/>
        </w:rPr>
        <w:t>ассигнования резервного фонда администрации, предусмотренного в составе бюджета используются</w:t>
      </w:r>
      <w:proofErr w:type="gramEnd"/>
      <w:r w:rsidRPr="00ED09AC">
        <w:rPr>
          <w:rFonts w:ascii="Arial" w:hAnsi="Arial" w:cs="Arial"/>
        </w:rPr>
        <w:t xml:space="preserve"> по решению главы администрации.</w:t>
      </w:r>
    </w:p>
    <w:p w:rsidR="00ED09AC" w:rsidRPr="00ED09AC" w:rsidRDefault="00ED09AC" w:rsidP="00D34B2C">
      <w:pPr>
        <w:ind w:firstLine="708"/>
        <w:jc w:val="both"/>
        <w:rPr>
          <w:rFonts w:ascii="Arial" w:hAnsi="Arial" w:cs="Arial"/>
        </w:rPr>
      </w:pPr>
      <w:r w:rsidRPr="00ED09AC">
        <w:rPr>
          <w:rFonts w:ascii="Arial" w:hAnsi="Arial" w:cs="Arial"/>
        </w:rPr>
        <w:t>18.4. Порядок использования бюджетных ассигнований резервного фонда администрации ТМО, предусмотренного в составе бюджета, устанавливаются главой администрации.</w:t>
      </w:r>
    </w:p>
    <w:p w:rsidR="00ED09AC" w:rsidRPr="00ED09AC" w:rsidRDefault="00ED09AC" w:rsidP="00D34B2C">
      <w:pPr>
        <w:ind w:firstLine="708"/>
        <w:jc w:val="both"/>
        <w:rPr>
          <w:rFonts w:ascii="Arial" w:hAnsi="Arial" w:cs="Arial"/>
        </w:rPr>
      </w:pPr>
      <w:r w:rsidRPr="00ED09AC">
        <w:rPr>
          <w:rFonts w:ascii="Arial" w:hAnsi="Arial" w:cs="Arial"/>
        </w:rPr>
        <w:t>8.5. Отчёт об использовании бюджетных ассигнований резервного фонда Администрации ТМО прилагается к ежеквартальному и годовому отчётам об использовании бюджета.</w:t>
      </w:r>
    </w:p>
    <w:p w:rsidR="00ED09AC" w:rsidRPr="00ED09AC" w:rsidRDefault="00ED09AC" w:rsidP="00ED09AC">
      <w:pPr>
        <w:jc w:val="both"/>
        <w:rPr>
          <w:rFonts w:ascii="Arial" w:hAnsi="Arial" w:cs="Arial"/>
        </w:rPr>
      </w:pPr>
    </w:p>
    <w:p w:rsidR="00ED09AC" w:rsidRPr="00D34B2C" w:rsidRDefault="00ED09AC" w:rsidP="00D34B2C">
      <w:pPr>
        <w:jc w:val="center"/>
        <w:rPr>
          <w:rFonts w:ascii="Arial" w:hAnsi="Arial" w:cs="Arial"/>
          <w:b/>
        </w:rPr>
      </w:pPr>
      <w:r w:rsidRPr="00D34B2C">
        <w:rPr>
          <w:rFonts w:ascii="Arial" w:hAnsi="Arial" w:cs="Arial"/>
          <w:b/>
        </w:rPr>
        <w:t>Статья 19. Внесение проекта решения о бюджете на рассмотрение Думы ТМО, состав показателей, предоставляемых для рассмотрения и утверждения в проекте бюджета, документы и материалы, предоставляемые одновременно с проектом бюджета муниципального образования</w:t>
      </w:r>
    </w:p>
    <w:p w:rsidR="00ED09AC" w:rsidRPr="00ED09AC" w:rsidRDefault="00ED09AC" w:rsidP="00ED09AC">
      <w:pPr>
        <w:jc w:val="both"/>
        <w:rPr>
          <w:rFonts w:ascii="Arial" w:hAnsi="Arial" w:cs="Arial"/>
        </w:rPr>
      </w:pPr>
    </w:p>
    <w:p w:rsidR="00ED09AC" w:rsidRPr="00ED09AC" w:rsidRDefault="00ED09AC" w:rsidP="00D34B2C">
      <w:pPr>
        <w:ind w:firstLine="708"/>
        <w:jc w:val="both"/>
        <w:rPr>
          <w:rFonts w:ascii="Arial" w:hAnsi="Arial" w:cs="Arial"/>
        </w:rPr>
      </w:pPr>
      <w:r w:rsidRPr="00ED09AC">
        <w:rPr>
          <w:rFonts w:ascii="Arial" w:hAnsi="Arial" w:cs="Arial"/>
        </w:rPr>
        <w:t>19.1. Проект решения о бюджете вносится на рассмотрение Думы ТМО Администрацией ТМО не позднее 15 ноября текущего финансового года.</w:t>
      </w:r>
    </w:p>
    <w:p w:rsidR="00ED09AC" w:rsidRPr="00ED09AC" w:rsidRDefault="00ED09AC" w:rsidP="00D34B2C">
      <w:pPr>
        <w:ind w:firstLine="708"/>
        <w:jc w:val="both"/>
        <w:rPr>
          <w:rFonts w:ascii="Arial" w:hAnsi="Arial" w:cs="Arial"/>
        </w:rPr>
      </w:pPr>
      <w:r w:rsidRPr="00ED09AC">
        <w:rPr>
          <w:rFonts w:ascii="Arial" w:hAnsi="Arial" w:cs="Arial"/>
        </w:rPr>
        <w:t>19.2. В решении о бюджете должны содержаться основные характеристики бюджета, к которым относятся общий объем доходов бюджета, общий объем расходов, дефицит (</w:t>
      </w:r>
      <w:proofErr w:type="spellStart"/>
      <w:r w:rsidRPr="00ED09AC">
        <w:rPr>
          <w:rFonts w:ascii="Arial" w:hAnsi="Arial" w:cs="Arial"/>
        </w:rPr>
        <w:t>профицит</w:t>
      </w:r>
      <w:proofErr w:type="spellEnd"/>
      <w:r w:rsidRPr="00ED09AC">
        <w:rPr>
          <w:rFonts w:ascii="Arial" w:hAnsi="Arial" w:cs="Arial"/>
        </w:rPr>
        <w:t>) бюджета, а также иные показатели, установленные Бюджетным кодексом Российской Федерации, законами Иркутской области, муниципальными правовыми актами  Думы ТМО (кроме решений о бюджете).</w:t>
      </w:r>
    </w:p>
    <w:p w:rsidR="00ED09AC" w:rsidRPr="00ED09AC" w:rsidRDefault="00ED09AC" w:rsidP="00D34B2C">
      <w:pPr>
        <w:ind w:firstLine="708"/>
        <w:jc w:val="both"/>
        <w:rPr>
          <w:rFonts w:ascii="Arial" w:hAnsi="Arial" w:cs="Arial"/>
        </w:rPr>
      </w:pPr>
      <w:r w:rsidRPr="00ED09AC">
        <w:rPr>
          <w:rFonts w:ascii="Arial" w:hAnsi="Arial" w:cs="Arial"/>
        </w:rPr>
        <w:t>19.3. Решением о бюджете устанавливаются:</w:t>
      </w:r>
    </w:p>
    <w:p w:rsidR="00ED09AC" w:rsidRPr="00ED09AC" w:rsidRDefault="00ED09AC" w:rsidP="00ED09AC">
      <w:pPr>
        <w:jc w:val="both"/>
        <w:rPr>
          <w:rFonts w:ascii="Arial" w:hAnsi="Arial" w:cs="Arial"/>
        </w:rPr>
      </w:pPr>
      <w:r w:rsidRPr="00ED09AC">
        <w:rPr>
          <w:rFonts w:ascii="Arial" w:hAnsi="Arial" w:cs="Arial"/>
        </w:rPr>
        <w:t>-перечень главных администраторов доходов бюджета;</w:t>
      </w:r>
    </w:p>
    <w:p w:rsidR="00ED09AC" w:rsidRPr="00ED09AC" w:rsidRDefault="00ED09AC" w:rsidP="00ED09AC">
      <w:pPr>
        <w:jc w:val="both"/>
        <w:rPr>
          <w:rFonts w:ascii="Arial" w:hAnsi="Arial" w:cs="Arial"/>
        </w:rPr>
      </w:pPr>
      <w:r w:rsidRPr="00ED09AC">
        <w:rPr>
          <w:rFonts w:ascii="Arial" w:hAnsi="Arial" w:cs="Arial"/>
        </w:rPr>
        <w:t xml:space="preserve">-перечень главных </w:t>
      </w:r>
      <w:proofErr w:type="gramStart"/>
      <w:r w:rsidRPr="00ED09AC">
        <w:rPr>
          <w:rFonts w:ascii="Arial" w:hAnsi="Arial" w:cs="Arial"/>
        </w:rPr>
        <w:t>администраторов источников финансирования дефицита бюджета</w:t>
      </w:r>
      <w:proofErr w:type="gramEnd"/>
      <w:r w:rsidRPr="00ED09AC">
        <w:rPr>
          <w:rFonts w:ascii="Arial" w:hAnsi="Arial" w:cs="Arial"/>
        </w:rPr>
        <w:t>;</w:t>
      </w:r>
    </w:p>
    <w:p w:rsidR="00ED09AC" w:rsidRPr="00ED09AC" w:rsidRDefault="00ED09AC" w:rsidP="00ED09AC">
      <w:pPr>
        <w:jc w:val="both"/>
        <w:rPr>
          <w:rFonts w:ascii="Arial" w:hAnsi="Arial" w:cs="Arial"/>
        </w:rPr>
      </w:pPr>
      <w:proofErr w:type="gramStart"/>
      <w:r w:rsidRPr="00ED09AC">
        <w:rPr>
          <w:rFonts w:ascii="Arial" w:hAnsi="Arial" w:cs="Arial"/>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ED09AC">
        <w:rPr>
          <w:rFonts w:ascii="Arial" w:hAnsi="Arial" w:cs="Arial"/>
        </w:rPr>
        <w:t>непрограммным</w:t>
      </w:r>
      <w:proofErr w:type="spellEnd"/>
      <w:r w:rsidRPr="00ED09AC">
        <w:rPr>
          <w:rFonts w:ascii="Arial" w:hAnsi="Arial" w:cs="Arial"/>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sidRPr="00ED09AC">
        <w:rPr>
          <w:rFonts w:ascii="Arial" w:hAnsi="Arial" w:cs="Arial"/>
        </w:rPr>
        <w:t>непрограммным</w:t>
      </w:r>
      <w:proofErr w:type="spellEnd"/>
      <w:r w:rsidRPr="00ED09AC">
        <w:rPr>
          <w:rFonts w:ascii="Arial" w:hAnsi="Arial" w:cs="Arial"/>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sidRPr="00ED09AC">
        <w:rPr>
          <w:rFonts w:ascii="Arial" w:hAnsi="Arial" w:cs="Arial"/>
        </w:rPr>
        <w:t xml:space="preserve"> плановый период), а также по разделам и подразделам классификации расходов бюджетов в случаях, установленных соответственно Бюджетным Кодексом,  муниципальным правовым актом представительного органа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-ведомственная структура расходов бюджета на очередной финансовый год очередной финансовый год и плановый период;</w:t>
      </w:r>
    </w:p>
    <w:p w:rsidR="00ED09AC" w:rsidRPr="00ED09AC" w:rsidRDefault="00ED09AC" w:rsidP="00ED09AC">
      <w:pPr>
        <w:jc w:val="both"/>
        <w:rPr>
          <w:rFonts w:ascii="Arial" w:hAnsi="Arial" w:cs="Arial"/>
        </w:rPr>
      </w:pPr>
      <w:r w:rsidRPr="00ED09AC">
        <w:rPr>
          <w:rFonts w:ascii="Arial" w:hAnsi="Arial" w:cs="Arial"/>
        </w:rPr>
        <w:t>-общий объем бюджетных ассигнований, направляемых на исполнение публичных нормативных обязательств;</w:t>
      </w:r>
    </w:p>
    <w:p w:rsidR="00ED09AC" w:rsidRPr="00ED09AC" w:rsidRDefault="00ED09AC" w:rsidP="00ED09AC">
      <w:pPr>
        <w:jc w:val="both"/>
        <w:rPr>
          <w:rFonts w:ascii="Arial" w:hAnsi="Arial" w:cs="Arial"/>
        </w:rPr>
      </w:pPr>
      <w:r w:rsidRPr="00ED09AC">
        <w:rPr>
          <w:rFonts w:ascii="Arial" w:hAnsi="Arial" w:cs="Arial"/>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ED09AC" w:rsidRPr="00ED09AC" w:rsidRDefault="00ED09AC" w:rsidP="00ED09AC">
      <w:pPr>
        <w:jc w:val="both"/>
        <w:rPr>
          <w:rFonts w:ascii="Arial" w:hAnsi="Arial" w:cs="Arial"/>
        </w:rPr>
      </w:pPr>
      <w:proofErr w:type="gramStart"/>
      <w:r w:rsidRPr="00ED09AC">
        <w:rPr>
          <w:rFonts w:ascii="Arial" w:hAnsi="Arial" w:cs="Arial"/>
        </w:rPr>
        <w:lastRenderedPageBreak/>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ED09AC">
        <w:rPr>
          <w:rFonts w:ascii="Arial" w:hAnsi="Arial" w:cs="Arial"/>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ED09AC" w:rsidRPr="00ED09AC" w:rsidRDefault="00ED09AC" w:rsidP="00ED09AC">
      <w:pPr>
        <w:jc w:val="both"/>
        <w:rPr>
          <w:rFonts w:ascii="Arial" w:hAnsi="Arial" w:cs="Arial"/>
        </w:rPr>
      </w:pPr>
      <w:r w:rsidRPr="00ED09AC">
        <w:rPr>
          <w:rFonts w:ascii="Arial" w:hAnsi="Arial" w:cs="Arial"/>
        </w:rPr>
        <w:t>-источники финансирования дефицита бюджета на очередной финансовый год (очередной финансовый год и плановый период);</w:t>
      </w:r>
    </w:p>
    <w:p w:rsidR="00ED09AC" w:rsidRPr="00ED09AC" w:rsidRDefault="00ED09AC" w:rsidP="00ED09AC">
      <w:pPr>
        <w:jc w:val="both"/>
        <w:rPr>
          <w:rFonts w:ascii="Arial" w:hAnsi="Arial" w:cs="Arial"/>
        </w:rPr>
      </w:pPr>
      <w:r w:rsidRPr="00ED09AC">
        <w:rPr>
          <w:rFonts w:ascii="Arial" w:hAnsi="Arial" w:cs="Arial"/>
        </w:rPr>
        <w:t xml:space="preserve">-верхний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Pr="00ED09AC">
        <w:rPr>
          <w:rFonts w:ascii="Arial" w:hAnsi="Arial" w:cs="Arial"/>
        </w:rPr>
        <w:t>указанием</w:t>
      </w:r>
      <w:proofErr w:type="gramEnd"/>
      <w:r w:rsidRPr="00ED09AC">
        <w:rPr>
          <w:rFonts w:ascii="Arial" w:hAnsi="Arial" w:cs="Arial"/>
        </w:rPr>
        <w:t xml:space="preserve"> в том числе верхнего предела долга по государственным или муниципальным гарантиям;</w:t>
      </w:r>
    </w:p>
    <w:p w:rsidR="00ED09AC" w:rsidRPr="00ED09AC" w:rsidRDefault="00ED09AC" w:rsidP="00ED09AC">
      <w:pPr>
        <w:jc w:val="both"/>
        <w:rPr>
          <w:rFonts w:ascii="Arial" w:hAnsi="Arial" w:cs="Arial"/>
        </w:rPr>
      </w:pPr>
      <w:r w:rsidRPr="00ED09AC">
        <w:rPr>
          <w:rFonts w:ascii="Arial" w:hAnsi="Arial" w:cs="Arial"/>
        </w:rPr>
        <w:t>-иные показатели местного бюджета, установленные соответственно Бюджетным Кодексом,  муниципальным правовым актом представительного органа муниципального образования.</w:t>
      </w:r>
    </w:p>
    <w:p w:rsidR="00ED09AC" w:rsidRPr="00ED09AC" w:rsidRDefault="00ED09AC" w:rsidP="00D34B2C">
      <w:pPr>
        <w:ind w:firstLine="708"/>
        <w:jc w:val="both"/>
        <w:rPr>
          <w:rFonts w:ascii="Arial" w:hAnsi="Arial" w:cs="Arial"/>
        </w:rPr>
      </w:pPr>
      <w:r w:rsidRPr="00ED09AC">
        <w:rPr>
          <w:rFonts w:ascii="Arial" w:hAnsi="Arial" w:cs="Arial"/>
        </w:rPr>
        <w:t>19.4. Одновременно с проектом решения о бюджете в Думу ТМО предоставляются:</w:t>
      </w:r>
    </w:p>
    <w:p w:rsidR="00ED09AC" w:rsidRPr="00ED09AC" w:rsidRDefault="00ED09AC" w:rsidP="00ED09AC">
      <w:pPr>
        <w:jc w:val="both"/>
        <w:rPr>
          <w:rFonts w:ascii="Arial" w:hAnsi="Arial" w:cs="Arial"/>
        </w:rPr>
      </w:pPr>
      <w:r w:rsidRPr="00ED09AC">
        <w:rPr>
          <w:rFonts w:ascii="Arial" w:hAnsi="Arial" w:cs="Arial"/>
        </w:rPr>
        <w:t>основные направления бюджетной политики и основные направления налоговой политики;</w:t>
      </w:r>
    </w:p>
    <w:p w:rsidR="00ED09AC" w:rsidRPr="00ED09AC" w:rsidRDefault="00ED09AC" w:rsidP="00ED09AC">
      <w:pPr>
        <w:jc w:val="both"/>
        <w:rPr>
          <w:rFonts w:ascii="Arial" w:hAnsi="Arial" w:cs="Arial"/>
        </w:rPr>
      </w:pPr>
      <w:r w:rsidRPr="00ED09AC">
        <w:rPr>
          <w:rFonts w:ascii="Arial" w:hAnsi="Arial" w:cs="Arial"/>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ED09AC" w:rsidRPr="00ED09AC" w:rsidRDefault="00ED09AC" w:rsidP="00ED09AC">
      <w:pPr>
        <w:jc w:val="both"/>
        <w:rPr>
          <w:rFonts w:ascii="Arial" w:hAnsi="Arial" w:cs="Arial"/>
        </w:rPr>
      </w:pPr>
      <w:r w:rsidRPr="00ED09AC">
        <w:rPr>
          <w:rFonts w:ascii="Arial" w:hAnsi="Arial" w:cs="Arial"/>
        </w:rPr>
        <w:t>-прогноз социально-экономического развития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-прогноз основных характеристик (общий объем доходов, общий объем расходов, дефицита (</w:t>
      </w:r>
      <w:proofErr w:type="spellStart"/>
      <w:r w:rsidRPr="00ED09AC">
        <w:rPr>
          <w:rFonts w:ascii="Arial" w:hAnsi="Arial" w:cs="Arial"/>
        </w:rPr>
        <w:t>профицита</w:t>
      </w:r>
      <w:proofErr w:type="spellEnd"/>
      <w:r w:rsidRPr="00ED09AC">
        <w:rPr>
          <w:rFonts w:ascii="Arial" w:hAnsi="Arial" w:cs="Arial"/>
        </w:rPr>
        <w:t>) бюджета) консолидированного бюджета Таргизского муниципального образования на очередной финансовый год и плановый период либо утвержденный среднесрочный финансовый план;</w:t>
      </w:r>
    </w:p>
    <w:p w:rsidR="00ED09AC" w:rsidRPr="00ED09AC" w:rsidRDefault="00ED09AC" w:rsidP="00ED09AC">
      <w:pPr>
        <w:jc w:val="both"/>
        <w:rPr>
          <w:rFonts w:ascii="Arial" w:hAnsi="Arial" w:cs="Arial"/>
        </w:rPr>
      </w:pPr>
      <w:r w:rsidRPr="00ED09AC">
        <w:rPr>
          <w:rFonts w:ascii="Arial" w:hAnsi="Arial" w:cs="Arial"/>
        </w:rPr>
        <w:t>-пояснительная записка к проекту бюджета;</w:t>
      </w:r>
    </w:p>
    <w:p w:rsidR="00ED09AC" w:rsidRPr="00ED09AC" w:rsidRDefault="00ED09AC" w:rsidP="00ED09AC">
      <w:pPr>
        <w:jc w:val="both"/>
        <w:rPr>
          <w:rFonts w:ascii="Arial" w:hAnsi="Arial" w:cs="Arial"/>
        </w:rPr>
      </w:pPr>
      <w:r w:rsidRPr="00ED09AC">
        <w:rPr>
          <w:rFonts w:ascii="Arial" w:hAnsi="Arial" w:cs="Arial"/>
        </w:rPr>
        <w:t>-методики (проекты методик) и расчеты распределения межбюджетных трансфертов;</w:t>
      </w:r>
    </w:p>
    <w:p w:rsidR="00ED09AC" w:rsidRPr="00ED09AC" w:rsidRDefault="00ED09AC" w:rsidP="00ED09AC">
      <w:pPr>
        <w:jc w:val="both"/>
        <w:rPr>
          <w:rFonts w:ascii="Arial" w:hAnsi="Arial" w:cs="Arial"/>
        </w:rPr>
      </w:pPr>
      <w:r w:rsidRPr="00ED09AC">
        <w:rPr>
          <w:rFonts w:ascii="Arial" w:hAnsi="Arial" w:cs="Arial"/>
        </w:rPr>
        <w:t>- верхний предел муниципального долга на конец очередного финансового года и планового периода;</w:t>
      </w:r>
    </w:p>
    <w:p w:rsidR="00ED09AC" w:rsidRPr="00ED09AC" w:rsidRDefault="00ED09AC" w:rsidP="00ED09AC">
      <w:pPr>
        <w:jc w:val="both"/>
        <w:rPr>
          <w:rFonts w:ascii="Arial" w:hAnsi="Arial" w:cs="Arial"/>
        </w:rPr>
      </w:pPr>
      <w:r w:rsidRPr="00ED09AC">
        <w:rPr>
          <w:rFonts w:ascii="Arial" w:hAnsi="Arial" w:cs="Arial"/>
        </w:rPr>
        <w:t xml:space="preserve"> - оценка ожидаемого исполнения бюджета на текущий финансовый год;</w:t>
      </w:r>
    </w:p>
    <w:p w:rsidR="00ED09AC" w:rsidRPr="00ED09AC" w:rsidRDefault="00ED09AC" w:rsidP="00ED09AC">
      <w:pPr>
        <w:jc w:val="both"/>
        <w:rPr>
          <w:rFonts w:ascii="Arial" w:hAnsi="Arial" w:cs="Arial"/>
        </w:rPr>
      </w:pPr>
      <w:r w:rsidRPr="00ED09AC">
        <w:rPr>
          <w:rFonts w:ascii="Arial" w:hAnsi="Arial" w:cs="Arial"/>
        </w:rPr>
        <w:t>-предложенные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ED09AC" w:rsidRPr="00ED09AC" w:rsidRDefault="00ED09AC" w:rsidP="00D34B2C">
      <w:pPr>
        <w:ind w:firstLine="708"/>
        <w:jc w:val="both"/>
        <w:rPr>
          <w:rFonts w:ascii="Arial" w:hAnsi="Arial" w:cs="Arial"/>
        </w:rPr>
      </w:pPr>
      <w:r w:rsidRPr="00ED09AC">
        <w:rPr>
          <w:rFonts w:ascii="Arial" w:hAnsi="Arial" w:cs="Arial"/>
        </w:rPr>
        <w:t xml:space="preserve">В случае утверждения решением о бюджете распределения бюджетных ассигнований по муниципальным программам и </w:t>
      </w:r>
      <w:proofErr w:type="spellStart"/>
      <w:r w:rsidRPr="00ED09AC">
        <w:rPr>
          <w:rFonts w:ascii="Arial" w:hAnsi="Arial" w:cs="Arial"/>
        </w:rPr>
        <w:t>непрограммным</w:t>
      </w:r>
      <w:proofErr w:type="spellEnd"/>
      <w:r w:rsidRPr="00ED09AC">
        <w:rPr>
          <w:rFonts w:ascii="Arial" w:hAnsi="Arial" w:cs="Arial"/>
        </w:rPr>
        <w:t xml:space="preserve">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ED09AC" w:rsidRPr="00ED09AC" w:rsidRDefault="00ED09AC" w:rsidP="00D34B2C">
      <w:pPr>
        <w:ind w:firstLine="708"/>
        <w:jc w:val="both"/>
        <w:rPr>
          <w:rFonts w:ascii="Arial" w:hAnsi="Arial" w:cs="Arial"/>
        </w:rPr>
      </w:pPr>
      <w:r w:rsidRPr="00ED09AC">
        <w:rPr>
          <w:rFonts w:ascii="Arial" w:hAnsi="Arial" w:cs="Arial"/>
        </w:rPr>
        <w:t>В случае</w:t>
      </w:r>
      <w:proofErr w:type="gramStart"/>
      <w:r w:rsidRPr="00ED09AC">
        <w:rPr>
          <w:rFonts w:ascii="Arial" w:hAnsi="Arial" w:cs="Arial"/>
        </w:rPr>
        <w:t>,</w:t>
      </w:r>
      <w:proofErr w:type="gramEnd"/>
      <w:r w:rsidRPr="00ED09AC">
        <w:rPr>
          <w:rFonts w:ascii="Arial" w:hAnsi="Arial" w:cs="Arial"/>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lastRenderedPageBreak/>
        <w:t>Статья 20. Рассмотрение проекта и утверждение решения о бюджете Думой ТМО</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20.1. Глава ТМО вносит проект решения о бюджете на рассмотрение в Думу ТМО не позднее 15 ноября текущего года. Проект бюджета, вносимый в Думу ТМО, подлежит официальному опубликованию.</w:t>
      </w:r>
    </w:p>
    <w:p w:rsidR="00ED09AC" w:rsidRPr="00ED09AC" w:rsidRDefault="00ED09AC" w:rsidP="00ED09AC">
      <w:pPr>
        <w:ind w:firstLine="708"/>
        <w:jc w:val="both"/>
        <w:rPr>
          <w:rFonts w:ascii="Arial" w:hAnsi="Arial" w:cs="Arial"/>
        </w:rPr>
      </w:pPr>
      <w:r w:rsidRPr="00ED09AC">
        <w:rPr>
          <w:rFonts w:ascii="Arial" w:hAnsi="Arial" w:cs="Arial"/>
        </w:rPr>
        <w:t>20.2. Решение о бюджете должно быть рассмотрено, утверждено Думой ТМО и подписано Главой ТМО до начала очередного финансового года.</w:t>
      </w:r>
    </w:p>
    <w:p w:rsidR="00ED09AC" w:rsidRPr="00ED09AC" w:rsidRDefault="00ED09AC" w:rsidP="00ED09AC">
      <w:pPr>
        <w:ind w:firstLine="708"/>
        <w:jc w:val="both"/>
        <w:rPr>
          <w:rFonts w:ascii="Arial" w:hAnsi="Arial" w:cs="Arial"/>
        </w:rPr>
      </w:pPr>
      <w:r w:rsidRPr="00ED09AC">
        <w:rPr>
          <w:rFonts w:ascii="Arial" w:hAnsi="Arial" w:cs="Arial"/>
        </w:rPr>
        <w:t>20.3. Решение Думы ТМО о бюджете вступает в силу с 1 января очередного финансового года, а также утверждение указанным решением показателей и характеристик (приложений) в соответствии с Бюджетным кодексом.</w:t>
      </w:r>
    </w:p>
    <w:p w:rsidR="00ED09AC" w:rsidRPr="00ED09AC" w:rsidRDefault="00ED09AC" w:rsidP="00ED09AC">
      <w:pPr>
        <w:ind w:firstLine="708"/>
        <w:jc w:val="both"/>
        <w:rPr>
          <w:rFonts w:ascii="Arial" w:hAnsi="Arial" w:cs="Arial"/>
        </w:rPr>
      </w:pPr>
      <w:r w:rsidRPr="00ED09AC">
        <w:rPr>
          <w:rFonts w:ascii="Arial" w:hAnsi="Arial" w:cs="Arial"/>
        </w:rPr>
        <w:t>20.4. Решение о бюджете подлежит официальному  опубликованию не позднее 10 дней после его подписания в установленном порядке.</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21. Организация исполнения бюджета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 xml:space="preserve">21.1. Исполнение бюджета обеспечивается Администрацией ТМО. </w:t>
      </w:r>
    </w:p>
    <w:p w:rsidR="00ED09AC" w:rsidRPr="00ED09AC" w:rsidRDefault="00ED09AC" w:rsidP="00ED09AC">
      <w:pPr>
        <w:ind w:firstLine="708"/>
        <w:jc w:val="both"/>
        <w:rPr>
          <w:rFonts w:ascii="Arial" w:hAnsi="Arial" w:cs="Arial"/>
        </w:rPr>
      </w:pPr>
      <w:r w:rsidRPr="00ED09AC">
        <w:rPr>
          <w:rFonts w:ascii="Arial" w:hAnsi="Arial" w:cs="Arial"/>
        </w:rPr>
        <w:t>21.2. Исполнение бюджета организуется на основе сводной бюджетной росписи, кассового плана.</w:t>
      </w:r>
    </w:p>
    <w:p w:rsidR="00ED09AC" w:rsidRPr="00ED09AC" w:rsidRDefault="00ED09AC" w:rsidP="00ED09AC">
      <w:pPr>
        <w:ind w:firstLine="708"/>
        <w:jc w:val="both"/>
        <w:rPr>
          <w:rFonts w:ascii="Arial" w:hAnsi="Arial" w:cs="Arial"/>
        </w:rPr>
      </w:pPr>
      <w:r w:rsidRPr="00ED09AC">
        <w:rPr>
          <w:rFonts w:ascii="Arial" w:hAnsi="Arial" w:cs="Arial"/>
        </w:rPr>
        <w:t>21.3. Исполнение бюджета основываются на принципах единств кассы и подведомственности расходов.</w:t>
      </w:r>
    </w:p>
    <w:p w:rsidR="00ED09AC" w:rsidRPr="00ED09AC" w:rsidRDefault="00ED09AC" w:rsidP="00ED09AC">
      <w:pPr>
        <w:ind w:firstLine="708"/>
        <w:jc w:val="both"/>
        <w:rPr>
          <w:rFonts w:ascii="Arial" w:hAnsi="Arial" w:cs="Arial"/>
        </w:rPr>
      </w:pPr>
      <w:r w:rsidRPr="00ED09AC">
        <w:rPr>
          <w:rFonts w:ascii="Arial" w:hAnsi="Arial" w:cs="Arial"/>
        </w:rPr>
        <w:t>21.4. Кассовое обслуживание исполнения  бюджета Таргизского муниципального образования осуществляется Федеральным казначейством в условиях открытия в Федеральном казначействе лицевого счета бюджета финансовому органу Таргизского муниципального образования.</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22. Сводная бюджетная роспись</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22.1. Порядок составления и ведения сводной бюджетной росписи устанавливается администрацией.</w:t>
      </w:r>
    </w:p>
    <w:p w:rsidR="00ED09AC" w:rsidRPr="00ED09AC" w:rsidRDefault="00ED09AC" w:rsidP="00ED09AC">
      <w:pPr>
        <w:ind w:firstLine="708"/>
        <w:jc w:val="both"/>
        <w:rPr>
          <w:rFonts w:ascii="Arial" w:hAnsi="Arial" w:cs="Arial"/>
        </w:rPr>
      </w:pPr>
      <w:r w:rsidRPr="00ED09AC">
        <w:rPr>
          <w:rFonts w:ascii="Arial" w:hAnsi="Arial" w:cs="Arial"/>
        </w:rPr>
        <w:t>22.2. Утверждённые показатели сводной бюджетной росписи по расходам доводятся Администрацией муниципального образования до главных распорядителей средств бюджета поселения до начала очередного финансового года в порядке, установленном Администрацией муниципального образования.</w:t>
      </w:r>
    </w:p>
    <w:p w:rsidR="00ED09AC" w:rsidRPr="00ED09AC" w:rsidRDefault="00ED09AC" w:rsidP="00ED09AC">
      <w:pPr>
        <w:ind w:firstLine="708"/>
        <w:jc w:val="both"/>
        <w:rPr>
          <w:rFonts w:ascii="Arial" w:hAnsi="Arial" w:cs="Arial"/>
        </w:rPr>
      </w:pPr>
      <w:r w:rsidRPr="00ED09AC">
        <w:rPr>
          <w:rFonts w:ascii="Arial" w:hAnsi="Arial" w:cs="Arial"/>
        </w:rPr>
        <w:t>22.3. В сводную бюджетную роспись включаются бюджетные ассигнования по источникам финансирования дефицита бюджета поселения.</w:t>
      </w:r>
    </w:p>
    <w:p w:rsidR="00ED09AC" w:rsidRPr="00ED09AC" w:rsidRDefault="00ED09AC" w:rsidP="00ED09AC">
      <w:pPr>
        <w:ind w:firstLine="708"/>
        <w:jc w:val="both"/>
        <w:rPr>
          <w:rFonts w:ascii="Arial" w:hAnsi="Arial" w:cs="Arial"/>
        </w:rPr>
      </w:pPr>
      <w:r w:rsidRPr="00ED09AC">
        <w:rPr>
          <w:rFonts w:ascii="Arial" w:hAnsi="Arial" w:cs="Arial"/>
        </w:rPr>
        <w:t>22.4. Утвержденные показатели сводной бюджетной росписи должны соответствовать решению о бюджете.</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23. Кассовый план</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23.1. Под кассовым планом понимается прогноз кассовых поступлений в бюджет и кассовых выплат из бюджета в текущем финансовом году.</w:t>
      </w:r>
    </w:p>
    <w:p w:rsidR="00ED09AC" w:rsidRPr="00ED09AC" w:rsidRDefault="00ED09AC" w:rsidP="00ED09AC">
      <w:pPr>
        <w:jc w:val="both"/>
        <w:rPr>
          <w:rFonts w:ascii="Arial" w:hAnsi="Arial" w:cs="Arial"/>
        </w:rPr>
      </w:pPr>
      <w:r w:rsidRPr="00ED09AC">
        <w:rPr>
          <w:rFonts w:ascii="Arial" w:hAnsi="Arial" w:cs="Arial"/>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ED09AC" w:rsidRPr="00ED09AC" w:rsidRDefault="00ED09AC" w:rsidP="00ED09AC">
      <w:pPr>
        <w:ind w:firstLine="708"/>
        <w:jc w:val="both"/>
        <w:rPr>
          <w:rFonts w:ascii="Arial" w:hAnsi="Arial" w:cs="Arial"/>
        </w:rPr>
      </w:pPr>
      <w:r w:rsidRPr="00ED09AC">
        <w:rPr>
          <w:rFonts w:ascii="Arial" w:hAnsi="Arial" w:cs="Arial"/>
        </w:rPr>
        <w:t xml:space="preserve">23.2. Администрация устанавливает порядок составления и ведения </w:t>
      </w:r>
    </w:p>
    <w:p w:rsidR="00ED09AC" w:rsidRPr="00ED09AC" w:rsidRDefault="00ED09AC" w:rsidP="00ED09AC">
      <w:pPr>
        <w:jc w:val="both"/>
        <w:rPr>
          <w:rFonts w:ascii="Arial" w:hAnsi="Arial" w:cs="Arial"/>
        </w:rPr>
      </w:pPr>
      <w:r w:rsidRPr="00ED09AC">
        <w:rPr>
          <w:rFonts w:ascii="Arial" w:hAnsi="Arial" w:cs="Arial"/>
        </w:rPr>
        <w:t>кассового плана, а также состав и сроки представления главными распорядителями бюджетных средств, главными администраторами доходов бюджета</w:t>
      </w:r>
      <w:proofErr w:type="gramStart"/>
      <w:r w:rsidRPr="00ED09AC">
        <w:rPr>
          <w:rFonts w:ascii="Arial" w:hAnsi="Arial" w:cs="Arial"/>
        </w:rPr>
        <w:t xml:space="preserve"> ,</w:t>
      </w:r>
      <w:proofErr w:type="gramEnd"/>
      <w:r w:rsidRPr="00ED09AC">
        <w:rPr>
          <w:rFonts w:ascii="Arial" w:hAnsi="Arial" w:cs="Arial"/>
        </w:rPr>
        <w:t xml:space="preserve"> главными администраторами источников финансирования дефицита бюджета  сведений, необходимых для составления и ведения кассового плана.</w:t>
      </w:r>
    </w:p>
    <w:p w:rsidR="00ED09AC" w:rsidRPr="00ED09AC" w:rsidRDefault="00ED09AC" w:rsidP="00ED09AC">
      <w:pPr>
        <w:ind w:firstLine="708"/>
        <w:jc w:val="both"/>
        <w:rPr>
          <w:rFonts w:ascii="Arial" w:hAnsi="Arial" w:cs="Arial"/>
        </w:rPr>
      </w:pPr>
      <w:r w:rsidRPr="00ED09AC">
        <w:rPr>
          <w:rFonts w:ascii="Arial" w:hAnsi="Arial" w:cs="Arial"/>
        </w:rPr>
        <w:t xml:space="preserve">23.3.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w:t>
      </w:r>
      <w:r w:rsidRPr="00ED09AC">
        <w:rPr>
          <w:rFonts w:ascii="Arial" w:hAnsi="Arial" w:cs="Arial"/>
        </w:rPr>
        <w:lastRenderedPageBreak/>
        <w:t>нужд сроков и объемов оплаты денежных обязательств по заключаемым муниципальным контрактам, иным договорам.</w:t>
      </w:r>
    </w:p>
    <w:p w:rsidR="00ED09AC" w:rsidRDefault="00ED09AC" w:rsidP="00ED09AC">
      <w:pPr>
        <w:ind w:firstLine="708"/>
        <w:jc w:val="both"/>
        <w:rPr>
          <w:rFonts w:ascii="Arial" w:hAnsi="Arial" w:cs="Arial"/>
        </w:rPr>
      </w:pPr>
      <w:r w:rsidRPr="00ED09AC">
        <w:rPr>
          <w:rFonts w:ascii="Arial" w:hAnsi="Arial" w:cs="Arial"/>
        </w:rPr>
        <w:t>23.4. Составление и ведение кассового плана осуществляется централизованной бухгалтерией сельских поселений Чунского района</w:t>
      </w:r>
      <w:r>
        <w:rPr>
          <w:rFonts w:ascii="Arial" w:hAnsi="Arial" w:cs="Arial"/>
        </w:rPr>
        <w:t>.</w:t>
      </w:r>
    </w:p>
    <w:p w:rsidR="00ED09AC" w:rsidRDefault="00ED09AC" w:rsidP="006F4052">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24. Бюджетная смета казенного учреждения</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24.1. Бюджетная смета казенного учреждения Таргизского МО составляется, утверждается и ведётся в соответствии с бюджетным законодательством Российской Федерации.</w:t>
      </w:r>
    </w:p>
    <w:p w:rsidR="00ED09AC" w:rsidRPr="00ED09AC" w:rsidRDefault="00ED09AC" w:rsidP="00ED09AC">
      <w:pPr>
        <w:ind w:firstLine="708"/>
        <w:jc w:val="both"/>
        <w:rPr>
          <w:rFonts w:ascii="Arial" w:hAnsi="Arial" w:cs="Arial"/>
        </w:rPr>
      </w:pPr>
      <w:r w:rsidRPr="00ED09AC">
        <w:rPr>
          <w:rFonts w:ascii="Arial" w:hAnsi="Arial" w:cs="Arial"/>
        </w:rPr>
        <w:t>24.2. Бюджетная смета казенного учреждения составляется, утверждается и ведётся в порядке, определённом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ED09AC" w:rsidRPr="00ED09AC" w:rsidRDefault="00ED09AC" w:rsidP="00ED09AC">
      <w:pPr>
        <w:ind w:firstLine="708"/>
        <w:jc w:val="both"/>
        <w:rPr>
          <w:rFonts w:ascii="Arial" w:hAnsi="Arial" w:cs="Arial"/>
        </w:rPr>
      </w:pPr>
      <w:r w:rsidRPr="00ED09AC">
        <w:rPr>
          <w:rFonts w:ascii="Arial" w:hAnsi="Arial" w:cs="Arial"/>
        </w:rPr>
        <w:t>24.3. Утверждённые показатели бюджетной сметы казенного учреждения должны соответствовать доведённым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ED09AC" w:rsidRPr="00ED09AC" w:rsidRDefault="00ED09AC" w:rsidP="00ED09AC">
      <w:pPr>
        <w:jc w:val="both"/>
        <w:rPr>
          <w:rFonts w:ascii="Arial" w:hAnsi="Arial" w:cs="Arial"/>
        </w:rPr>
      </w:pPr>
      <w:proofErr w:type="gramStart"/>
      <w:r w:rsidRPr="00ED09AC">
        <w:rPr>
          <w:rFonts w:ascii="Arial" w:hAnsi="Arial" w:cs="Arial"/>
        </w:rPr>
        <w:t>Бюджетная смета казенного учреждения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roofErr w:type="gramEnd"/>
    </w:p>
    <w:p w:rsidR="00ED09AC" w:rsidRPr="00ED09AC" w:rsidRDefault="00ED09AC" w:rsidP="00ED09AC">
      <w:pPr>
        <w:ind w:firstLine="708"/>
        <w:jc w:val="both"/>
        <w:rPr>
          <w:rFonts w:ascii="Arial" w:hAnsi="Arial" w:cs="Arial"/>
        </w:rPr>
      </w:pPr>
      <w:r w:rsidRPr="00ED09AC">
        <w:rPr>
          <w:rFonts w:ascii="Arial" w:hAnsi="Arial" w:cs="Arial"/>
        </w:rPr>
        <w:t>24.4. 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25. Бюджетная роспись</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25.1. Порядок составления и ведения бюджетной росписи главного распорядителя (распорядителя) бюджетных средств Таргизского МО, включая внесение изменений в них, устанавливается Администрацией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Бюджетная роспись главного распорядителя бюджетных средств Таргизского МО составляется в соответствии с  бюджетными ассигнованиями, утверждёнными сводной бюджетной росписью Таргизского МО, и утверждёнными Администрацией муниципального образования лимитами бюджетных обязательств.</w:t>
      </w:r>
    </w:p>
    <w:p w:rsidR="00ED09AC" w:rsidRPr="00ED09AC" w:rsidRDefault="00ED09AC" w:rsidP="00ED09AC">
      <w:pPr>
        <w:jc w:val="both"/>
        <w:rPr>
          <w:rFonts w:ascii="Arial" w:hAnsi="Arial" w:cs="Arial"/>
        </w:rPr>
      </w:pPr>
      <w:r w:rsidRPr="00ED09AC">
        <w:rPr>
          <w:rFonts w:ascii="Arial" w:hAnsi="Arial" w:cs="Arial"/>
        </w:rPr>
        <w:t>Бюджетная роспись распорядителя бюджетных средств Таргизского МО составляется в соответствии с бюджетными ассигнованиями и доведёнными им лимитами бюджетных обязательств.</w:t>
      </w:r>
    </w:p>
    <w:p w:rsidR="00ED09AC" w:rsidRPr="00ED09AC" w:rsidRDefault="00ED09AC" w:rsidP="00ED09AC">
      <w:pPr>
        <w:ind w:firstLine="708"/>
        <w:jc w:val="both"/>
        <w:rPr>
          <w:rFonts w:ascii="Arial" w:hAnsi="Arial" w:cs="Arial"/>
        </w:rPr>
      </w:pPr>
      <w:r w:rsidRPr="00ED09AC">
        <w:rPr>
          <w:rFonts w:ascii="Arial" w:hAnsi="Arial" w:cs="Arial"/>
        </w:rPr>
        <w:t>25.2. Утверждение бюджетной росписи и внесение изменений в неё осуществляется главным распорядителем (распорядителем) бюджетных средств.</w:t>
      </w:r>
    </w:p>
    <w:p w:rsidR="00ED09AC" w:rsidRPr="00ED09AC" w:rsidRDefault="00ED09AC" w:rsidP="00ED09AC">
      <w:pPr>
        <w:ind w:firstLine="708"/>
        <w:jc w:val="both"/>
        <w:rPr>
          <w:rFonts w:ascii="Arial" w:hAnsi="Arial" w:cs="Arial"/>
        </w:rPr>
      </w:pPr>
      <w:r w:rsidRPr="00ED09AC">
        <w:rPr>
          <w:rFonts w:ascii="Arial" w:hAnsi="Arial" w:cs="Arial"/>
        </w:rPr>
        <w:t>25.3 Показатели бюджетной росписи по расходам доводятся до подведомственных распорядителей и (или) получателей бюджетных средств Таргизского муниципального образования до начала очередного финансового года, за исключением случаев, предусмотренных ст. 24 настоящего Положения.</w:t>
      </w:r>
    </w:p>
    <w:p w:rsidR="00ED09AC" w:rsidRPr="00ED09AC" w:rsidRDefault="00ED09AC" w:rsidP="00ED09AC">
      <w:pPr>
        <w:ind w:firstLine="708"/>
        <w:jc w:val="both"/>
        <w:rPr>
          <w:rFonts w:ascii="Arial" w:hAnsi="Arial" w:cs="Arial"/>
        </w:rPr>
      </w:pPr>
      <w:r w:rsidRPr="00ED09AC">
        <w:rPr>
          <w:rFonts w:ascii="Arial" w:hAnsi="Arial" w:cs="Arial"/>
        </w:rPr>
        <w:t xml:space="preserve">25.4.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w:t>
      </w:r>
      <w:r w:rsidRPr="00ED09AC">
        <w:rPr>
          <w:rFonts w:ascii="Arial" w:hAnsi="Arial" w:cs="Arial"/>
        </w:rPr>
        <w:lastRenderedPageBreak/>
        <w:t>расходов, а также кодам классификации операций сектора государственного управления.</w:t>
      </w:r>
    </w:p>
    <w:p w:rsidR="00ED09AC" w:rsidRPr="00ED09AC" w:rsidRDefault="00ED09AC" w:rsidP="00ED09AC">
      <w:pPr>
        <w:ind w:firstLine="708"/>
        <w:jc w:val="both"/>
        <w:rPr>
          <w:rFonts w:ascii="Arial" w:hAnsi="Arial" w:cs="Arial"/>
        </w:rPr>
      </w:pPr>
      <w:r w:rsidRPr="00ED09AC">
        <w:rPr>
          <w:rFonts w:ascii="Arial" w:hAnsi="Arial" w:cs="Arial"/>
        </w:rPr>
        <w:t>25.5 Изменение показателей, утверждённых бюджетной росписью по расходам главного распорядителя бюджетных средств Таргизского МО в соответствии с показателями сводной бюджетной росписи, без внесения соответствующих изменений в сводную бюджетную роспись не допускается.</w:t>
      </w:r>
    </w:p>
    <w:p w:rsidR="00ED09AC" w:rsidRPr="00ED09AC" w:rsidRDefault="00ED09AC" w:rsidP="00ED09AC">
      <w:pPr>
        <w:jc w:val="both"/>
        <w:rPr>
          <w:rFonts w:ascii="Arial" w:hAnsi="Arial" w:cs="Arial"/>
        </w:rPr>
      </w:pPr>
      <w:r w:rsidRPr="00ED09AC">
        <w:rPr>
          <w:rFonts w:ascii="Arial" w:hAnsi="Arial" w:cs="Arial"/>
        </w:rPr>
        <w:t xml:space="preserve">Изменение показателей, утверждённых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Таргизского МО не допускается.  </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26. Исполнение бюджета по доходам</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26.1. Исполнение бюджета Таргизского МО по доходам предусматривает</w:t>
      </w:r>
      <w:proofErr w:type="gramStart"/>
      <w:r w:rsidRPr="00ED09AC">
        <w:rPr>
          <w:rFonts w:ascii="Arial" w:hAnsi="Arial" w:cs="Arial"/>
        </w:rPr>
        <w:t>:</w:t>
      </w:r>
      <w:proofErr w:type="gramEnd"/>
    </w:p>
    <w:p w:rsidR="00ED09AC" w:rsidRPr="00ED09AC" w:rsidRDefault="00ED09AC" w:rsidP="00ED09AC">
      <w:pPr>
        <w:jc w:val="both"/>
        <w:rPr>
          <w:rFonts w:ascii="Arial" w:hAnsi="Arial" w:cs="Arial"/>
        </w:rPr>
      </w:pPr>
      <w:r w:rsidRPr="00ED09AC">
        <w:rPr>
          <w:rFonts w:ascii="Arial" w:hAnsi="Arial" w:cs="Arial"/>
        </w:rPr>
        <w:t xml:space="preserve">-. зачисление на единый счёт бюджета доходов от распределения налогов, сборов и иных поступающих в бюджетную систему установленными муниципальными правовыми </w:t>
      </w:r>
      <w:proofErr w:type="gramStart"/>
      <w:r w:rsidRPr="00ED09AC">
        <w:rPr>
          <w:rFonts w:ascii="Arial" w:hAnsi="Arial" w:cs="Arial"/>
        </w:rPr>
        <w:t>актами</w:t>
      </w:r>
      <w:proofErr w:type="gramEnd"/>
      <w:r w:rsidRPr="00ED09AC">
        <w:rPr>
          <w:rFonts w:ascii="Arial" w:hAnsi="Arial" w:cs="Arial"/>
        </w:rPr>
        <w:t xml:space="preserve"> принятыми в соответствии с БК РФ.</w:t>
      </w:r>
    </w:p>
    <w:p w:rsidR="00ED09AC" w:rsidRPr="00ED09AC" w:rsidRDefault="00ED09AC" w:rsidP="00ED09AC">
      <w:pPr>
        <w:jc w:val="both"/>
        <w:rPr>
          <w:rFonts w:ascii="Arial" w:hAnsi="Arial" w:cs="Arial"/>
        </w:rPr>
      </w:pPr>
      <w:r w:rsidRPr="00ED09AC">
        <w:rPr>
          <w:rFonts w:ascii="Arial" w:hAnsi="Arial" w:cs="Arial"/>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D09AC" w:rsidRPr="00ED09AC" w:rsidRDefault="00ED09AC" w:rsidP="00ED09AC">
      <w:pPr>
        <w:jc w:val="both"/>
        <w:rPr>
          <w:rFonts w:ascii="Arial" w:hAnsi="Arial" w:cs="Arial"/>
        </w:rPr>
      </w:pPr>
      <w:r w:rsidRPr="00ED09AC">
        <w:rPr>
          <w:rFonts w:ascii="Arial" w:hAnsi="Arial" w:cs="Arial"/>
        </w:rPr>
        <w:t>- зачёт излишне уплаченных или излишне взысканных сумм в соответствии с законодательством Российской Федерации о налогах и сборах.</w:t>
      </w:r>
    </w:p>
    <w:p w:rsidR="00ED09AC" w:rsidRPr="00ED09AC" w:rsidRDefault="00ED09AC" w:rsidP="00ED09AC">
      <w:pPr>
        <w:jc w:val="both"/>
        <w:rPr>
          <w:rFonts w:ascii="Arial" w:hAnsi="Arial" w:cs="Arial"/>
        </w:rPr>
      </w:pPr>
      <w:r w:rsidRPr="00ED09AC">
        <w:rPr>
          <w:rFonts w:ascii="Arial" w:hAnsi="Arial" w:cs="Arial"/>
        </w:rPr>
        <w:t>- уточнение администратором доходов бюджета платежей в бюджеты бюджетной системы Российской Федерации;</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27. Исполнение бюджета по расходам</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27.1. Исполнение бюджета Таргизского МО по расходам осуществляется в порядке, установленном администрацией Таргизского МО, с соблюдением требованием БК РФ.</w:t>
      </w:r>
    </w:p>
    <w:p w:rsidR="00ED09AC" w:rsidRPr="00ED09AC" w:rsidRDefault="00ED09AC" w:rsidP="00ED09AC">
      <w:pPr>
        <w:ind w:firstLine="708"/>
        <w:jc w:val="both"/>
        <w:rPr>
          <w:rFonts w:ascii="Arial" w:hAnsi="Arial" w:cs="Arial"/>
        </w:rPr>
      </w:pPr>
      <w:r w:rsidRPr="00ED09AC">
        <w:rPr>
          <w:rFonts w:ascii="Arial" w:hAnsi="Arial" w:cs="Arial"/>
        </w:rPr>
        <w:t>27.2. Исполнение бюджета Таргизского МО по расходам предусматривает:</w:t>
      </w:r>
    </w:p>
    <w:p w:rsidR="00ED09AC" w:rsidRPr="00ED09AC" w:rsidRDefault="00ED09AC" w:rsidP="00ED09AC">
      <w:pPr>
        <w:jc w:val="both"/>
        <w:rPr>
          <w:rFonts w:ascii="Arial" w:hAnsi="Arial" w:cs="Arial"/>
        </w:rPr>
      </w:pPr>
      <w:r w:rsidRPr="00ED09AC">
        <w:rPr>
          <w:rFonts w:ascii="Arial" w:hAnsi="Arial" w:cs="Arial"/>
        </w:rPr>
        <w:t>- принятие получателями бюджетных средств бюджетных обязательств;</w:t>
      </w:r>
    </w:p>
    <w:p w:rsidR="00ED09AC" w:rsidRPr="00ED09AC" w:rsidRDefault="00ED09AC" w:rsidP="00ED09AC">
      <w:pPr>
        <w:jc w:val="both"/>
        <w:rPr>
          <w:rFonts w:ascii="Arial" w:hAnsi="Arial" w:cs="Arial"/>
        </w:rPr>
      </w:pPr>
      <w:r w:rsidRPr="00ED09AC">
        <w:rPr>
          <w:rFonts w:ascii="Arial" w:hAnsi="Arial" w:cs="Arial"/>
        </w:rPr>
        <w:t>- подтверждение получателями бюджетных средств денежных обязательств;</w:t>
      </w:r>
    </w:p>
    <w:p w:rsidR="00ED09AC" w:rsidRPr="00ED09AC" w:rsidRDefault="00ED09AC" w:rsidP="00ED09AC">
      <w:pPr>
        <w:jc w:val="both"/>
        <w:rPr>
          <w:rFonts w:ascii="Arial" w:hAnsi="Arial" w:cs="Arial"/>
        </w:rPr>
      </w:pPr>
      <w:r w:rsidRPr="00ED09AC">
        <w:rPr>
          <w:rFonts w:ascii="Arial" w:hAnsi="Arial" w:cs="Arial"/>
        </w:rPr>
        <w:t>- санкционирование  оплаты денежных обязательств;</w:t>
      </w:r>
    </w:p>
    <w:p w:rsidR="00ED09AC" w:rsidRPr="00ED09AC" w:rsidRDefault="00ED09AC" w:rsidP="00ED09AC">
      <w:pPr>
        <w:jc w:val="both"/>
        <w:rPr>
          <w:rFonts w:ascii="Arial" w:hAnsi="Arial" w:cs="Arial"/>
        </w:rPr>
      </w:pPr>
      <w:r w:rsidRPr="00ED09AC">
        <w:rPr>
          <w:rFonts w:ascii="Arial" w:hAnsi="Arial" w:cs="Arial"/>
        </w:rPr>
        <w:t>- подтверждение  исполнения денежных обязательств.</w:t>
      </w:r>
    </w:p>
    <w:p w:rsidR="00ED09AC" w:rsidRPr="00ED09AC" w:rsidRDefault="00ED09AC" w:rsidP="00ED09AC">
      <w:pPr>
        <w:ind w:firstLine="708"/>
        <w:jc w:val="both"/>
        <w:rPr>
          <w:rFonts w:ascii="Arial" w:hAnsi="Arial" w:cs="Arial"/>
        </w:rPr>
      </w:pPr>
      <w:r w:rsidRPr="00ED09AC">
        <w:rPr>
          <w:rFonts w:ascii="Arial" w:hAnsi="Arial" w:cs="Arial"/>
        </w:rPr>
        <w:t xml:space="preserve">27.3. Получатель бюджетных средств принимает бюджетные обязательства в </w:t>
      </w:r>
      <w:proofErr w:type="gramStart"/>
      <w:r w:rsidRPr="00ED09AC">
        <w:rPr>
          <w:rFonts w:ascii="Arial" w:hAnsi="Arial" w:cs="Arial"/>
        </w:rPr>
        <w:t>пределах</w:t>
      </w:r>
      <w:proofErr w:type="gramEnd"/>
      <w:r w:rsidRPr="00ED09AC">
        <w:rPr>
          <w:rFonts w:ascii="Arial" w:hAnsi="Arial" w:cs="Arial"/>
        </w:rPr>
        <w:t xml:space="preserve"> доведенных до него лимитов бюджетных обязательств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ED09AC" w:rsidRPr="00ED09AC" w:rsidRDefault="00ED09AC" w:rsidP="00ED09AC">
      <w:pPr>
        <w:ind w:firstLine="708"/>
        <w:jc w:val="both"/>
        <w:rPr>
          <w:rFonts w:ascii="Arial" w:hAnsi="Arial" w:cs="Arial"/>
        </w:rPr>
      </w:pPr>
      <w:r w:rsidRPr="00ED09AC">
        <w:rPr>
          <w:rFonts w:ascii="Arial" w:hAnsi="Arial" w:cs="Arial"/>
        </w:rPr>
        <w:t>27.4.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ED09AC" w:rsidRPr="00ED09AC" w:rsidRDefault="00ED09AC" w:rsidP="00ED09AC">
      <w:pPr>
        <w:ind w:firstLine="708"/>
        <w:jc w:val="both"/>
        <w:rPr>
          <w:rFonts w:ascii="Arial" w:hAnsi="Arial" w:cs="Arial"/>
        </w:rPr>
      </w:pPr>
      <w:r w:rsidRPr="00ED09AC">
        <w:rPr>
          <w:rFonts w:ascii="Arial" w:hAnsi="Arial" w:cs="Arial"/>
        </w:rPr>
        <w:t>27.5. Санкционирование оплаты денежных обязательств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администрацией в соответствии с положениями Бюджетного кодекса.</w:t>
      </w:r>
    </w:p>
    <w:p w:rsidR="00ED09AC" w:rsidRPr="00ED09AC" w:rsidRDefault="00ED09AC" w:rsidP="00ED09AC">
      <w:pPr>
        <w:ind w:firstLine="708"/>
        <w:jc w:val="both"/>
        <w:rPr>
          <w:rFonts w:ascii="Arial" w:hAnsi="Arial" w:cs="Arial"/>
        </w:rPr>
      </w:pPr>
      <w:proofErr w:type="gramStart"/>
      <w:r w:rsidRPr="00ED09AC">
        <w:rPr>
          <w:rFonts w:ascii="Arial" w:hAnsi="Arial" w:cs="Arial"/>
        </w:rPr>
        <w:t xml:space="preserve">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w:t>
      </w:r>
      <w:r w:rsidRPr="00ED09AC">
        <w:rPr>
          <w:rFonts w:ascii="Arial" w:hAnsi="Arial" w:cs="Arial"/>
        </w:rPr>
        <w:lastRenderedPageBreak/>
        <w:t>закупок товаров, работ, услуг для обеспечения государственных и муниципальных нужд, и сведений о принятом на учет бюджетном обязательстве по муниципальному контракту условиям данного муниципального контракта.</w:t>
      </w:r>
      <w:proofErr w:type="gramEnd"/>
    </w:p>
    <w:p w:rsidR="00ED09AC" w:rsidRPr="00ED09AC" w:rsidRDefault="00ED09AC" w:rsidP="00ED09AC">
      <w:pPr>
        <w:ind w:firstLine="708"/>
        <w:jc w:val="both"/>
        <w:rPr>
          <w:rFonts w:ascii="Arial" w:hAnsi="Arial" w:cs="Arial"/>
        </w:rPr>
      </w:pPr>
      <w:r w:rsidRPr="00ED09AC">
        <w:rPr>
          <w:rFonts w:ascii="Arial" w:hAnsi="Arial" w:cs="Arial"/>
        </w:rPr>
        <w:t xml:space="preserve">27.6. Оплата денежных обязательств (за исключением денежных обязательств по публичным нормативным обязательствам) осуществляется в </w:t>
      </w:r>
      <w:proofErr w:type="gramStart"/>
      <w:r w:rsidRPr="00ED09AC">
        <w:rPr>
          <w:rFonts w:ascii="Arial" w:hAnsi="Arial" w:cs="Arial"/>
        </w:rPr>
        <w:t>пределах</w:t>
      </w:r>
      <w:proofErr w:type="gramEnd"/>
      <w:r w:rsidRPr="00ED09AC">
        <w:rPr>
          <w:rFonts w:ascii="Arial" w:hAnsi="Arial" w:cs="Arial"/>
        </w:rPr>
        <w:t xml:space="preserve"> доведённых до получателя бюджетных средств лимитов бюджетных обязательств.</w:t>
      </w:r>
    </w:p>
    <w:p w:rsidR="00ED09AC" w:rsidRPr="00ED09AC" w:rsidRDefault="00ED09AC" w:rsidP="00ED09AC">
      <w:pPr>
        <w:jc w:val="both"/>
        <w:rPr>
          <w:rFonts w:ascii="Arial" w:hAnsi="Arial" w:cs="Arial"/>
        </w:rPr>
      </w:pPr>
      <w:r w:rsidRPr="00ED09AC">
        <w:rPr>
          <w:rFonts w:ascii="Arial" w:hAnsi="Arial" w:cs="Arial"/>
        </w:rPr>
        <w:t>Оплата денежных обязательств по публичным нормативным обязательствам может осуществляться в пределах, доведённых до получателя бюджетных средств бюджетных ассигнований.</w:t>
      </w:r>
    </w:p>
    <w:p w:rsidR="00ED09AC" w:rsidRPr="00ED09AC" w:rsidRDefault="00ED09AC" w:rsidP="00ED09AC">
      <w:pPr>
        <w:ind w:firstLine="708"/>
        <w:jc w:val="both"/>
        <w:rPr>
          <w:rFonts w:ascii="Arial" w:hAnsi="Arial" w:cs="Arial"/>
        </w:rPr>
      </w:pPr>
      <w:r w:rsidRPr="00ED09AC">
        <w:rPr>
          <w:rFonts w:ascii="Arial" w:hAnsi="Arial" w:cs="Arial"/>
        </w:rPr>
        <w:t>27.7. Подтверждение исполнения денежных обязательств осуществляется на основании платёжных документов, подтверждающих списание денежных средств с единого счёта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 Таргизского МО.</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28. Исполнение бюджета по источникам финансирования дефицита бюджета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28.1. 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в порядке, установленном Администрацией ТМО в соответствии с положениями БК РФ.</w:t>
      </w:r>
    </w:p>
    <w:p w:rsidR="00ED09AC" w:rsidRDefault="00ED09AC" w:rsidP="00ED09AC">
      <w:pPr>
        <w:ind w:firstLine="708"/>
        <w:jc w:val="both"/>
        <w:rPr>
          <w:rFonts w:ascii="Arial" w:hAnsi="Arial" w:cs="Arial"/>
        </w:rPr>
      </w:pPr>
      <w:r w:rsidRPr="00ED09AC">
        <w:rPr>
          <w:rFonts w:ascii="Arial" w:hAnsi="Arial" w:cs="Arial"/>
        </w:rPr>
        <w:t>28.2. Санкционирование оплаты денежных обязательств, подлежащих исполнению за счёт бюджетных ассигнований по источникам финансирования дефицита бюджета, осуществляется в порядке, установленном Администрацией ТМО.</w:t>
      </w:r>
    </w:p>
    <w:p w:rsidR="00ED09AC" w:rsidRDefault="00ED09AC" w:rsidP="006F4052">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29. Лицевые счета для учёта операций по исполнению бюджета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29.1. Учёт операций по исполнению бюджета муниципального образования,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в соответствии с положениями БК РФ.</w:t>
      </w:r>
    </w:p>
    <w:p w:rsidR="00ED09AC" w:rsidRPr="00ED09AC" w:rsidRDefault="00ED09AC" w:rsidP="00ED09AC">
      <w:pPr>
        <w:ind w:firstLine="708"/>
        <w:jc w:val="both"/>
        <w:rPr>
          <w:rFonts w:ascii="Arial" w:hAnsi="Arial" w:cs="Arial"/>
        </w:rPr>
      </w:pPr>
      <w:r w:rsidRPr="00ED09AC">
        <w:rPr>
          <w:rFonts w:ascii="Arial" w:hAnsi="Arial" w:cs="Arial"/>
        </w:rPr>
        <w:t>29.2. Лицевые счета, открываемые в органах Федерального казначейства, открываются и ведутся в порядке, установленном Федеральным казначейством.</w:t>
      </w:r>
    </w:p>
    <w:p w:rsidR="00ED09AC" w:rsidRPr="00ED09AC" w:rsidRDefault="00ED09AC" w:rsidP="00ED09AC">
      <w:pPr>
        <w:jc w:val="both"/>
        <w:rPr>
          <w:rFonts w:ascii="Arial" w:hAnsi="Arial" w:cs="Arial"/>
        </w:rPr>
      </w:pPr>
    </w:p>
    <w:p w:rsidR="00ED09AC" w:rsidRPr="00ED09AC" w:rsidRDefault="00ED09AC" w:rsidP="00ED09AC">
      <w:pPr>
        <w:jc w:val="both"/>
        <w:rPr>
          <w:rFonts w:ascii="Arial" w:hAnsi="Arial" w:cs="Arial"/>
          <w:b/>
        </w:rPr>
      </w:pPr>
      <w:r w:rsidRPr="00ED09AC">
        <w:rPr>
          <w:rFonts w:ascii="Arial" w:hAnsi="Arial" w:cs="Arial"/>
          <w:b/>
        </w:rPr>
        <w:t>Статья 30. Завершение текущего финансового года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30.1 Операции по исполнению бюджета завершаются 31 декабря в порядке, установленном Администрацией ТМО в соответствии с требованиями БК РФ.</w:t>
      </w:r>
    </w:p>
    <w:p w:rsidR="00ED09AC" w:rsidRPr="00ED09AC" w:rsidRDefault="00ED09AC" w:rsidP="00ED09AC">
      <w:pPr>
        <w:ind w:firstLine="708"/>
        <w:jc w:val="both"/>
        <w:rPr>
          <w:rFonts w:ascii="Arial" w:hAnsi="Arial" w:cs="Arial"/>
        </w:rPr>
      </w:pPr>
      <w:r w:rsidRPr="00ED09AC">
        <w:rPr>
          <w:rFonts w:ascii="Arial" w:hAnsi="Arial" w:cs="Arial"/>
        </w:rPr>
        <w:t>30.2. Бюджетные ассигнования, лимиты бюджетных обязательств и предельные объёмы финансирования текущего финансового года прекращают своё действие 31 декабря.</w:t>
      </w:r>
    </w:p>
    <w:p w:rsidR="00ED09AC" w:rsidRPr="00ED09AC" w:rsidRDefault="00ED09AC" w:rsidP="00ED09AC">
      <w:pPr>
        <w:ind w:firstLine="708"/>
        <w:jc w:val="both"/>
        <w:rPr>
          <w:rFonts w:ascii="Arial" w:hAnsi="Arial" w:cs="Arial"/>
        </w:rPr>
      </w:pPr>
      <w:r w:rsidRPr="00ED09AC">
        <w:rPr>
          <w:rFonts w:ascii="Arial" w:hAnsi="Arial" w:cs="Arial"/>
        </w:rPr>
        <w:t>30.3. До последнего рабочего дня текущего финансового года включительно Администрация ТМО обязана оплачивать санкционированные к оплате в установленном порядке бюджетные обязательства в пределах остатка средств на едином счёте бюджета.</w:t>
      </w:r>
    </w:p>
    <w:p w:rsidR="00ED09AC" w:rsidRPr="00ED09AC" w:rsidRDefault="00ED09AC" w:rsidP="00ED09AC">
      <w:pPr>
        <w:ind w:firstLine="708"/>
        <w:jc w:val="both"/>
        <w:rPr>
          <w:rFonts w:ascii="Arial" w:hAnsi="Arial" w:cs="Arial"/>
        </w:rPr>
      </w:pPr>
      <w:r w:rsidRPr="00ED09AC">
        <w:rPr>
          <w:rFonts w:ascii="Arial" w:hAnsi="Arial" w:cs="Arial"/>
        </w:rPr>
        <w:t xml:space="preserve">30.4. Не использованные получателями бюджетных средств остатки бюджетных средств, находящиеся не на едином счете бюджета, не позднее двух </w:t>
      </w:r>
      <w:r w:rsidRPr="00ED09AC">
        <w:rPr>
          <w:rFonts w:ascii="Arial" w:hAnsi="Arial" w:cs="Arial"/>
        </w:rPr>
        <w:lastRenderedPageBreak/>
        <w:t>последних рабочих дней текущего финансового года подлежат перечислению получателями бюджетных средств на единый счет бюджета.</w:t>
      </w:r>
    </w:p>
    <w:p w:rsidR="00ED09AC" w:rsidRPr="00ED09AC" w:rsidRDefault="00ED09AC" w:rsidP="00ED09AC">
      <w:pPr>
        <w:jc w:val="both"/>
        <w:rPr>
          <w:rFonts w:ascii="Arial" w:hAnsi="Arial" w:cs="Arial"/>
        </w:rPr>
      </w:pPr>
      <w:r w:rsidRPr="00ED09AC">
        <w:rPr>
          <w:rFonts w:ascii="Arial" w:hAnsi="Arial" w:cs="Arial"/>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31. Основы бюджетного учёта и бюджетной отчётности</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31.1. Бюджетный учёт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ED09AC" w:rsidRPr="00ED09AC" w:rsidRDefault="00ED09AC" w:rsidP="00ED09AC">
      <w:pPr>
        <w:ind w:firstLine="708"/>
        <w:jc w:val="both"/>
        <w:rPr>
          <w:rFonts w:ascii="Arial" w:hAnsi="Arial" w:cs="Arial"/>
        </w:rPr>
      </w:pPr>
      <w:r w:rsidRPr="00ED09AC">
        <w:rPr>
          <w:rFonts w:ascii="Arial" w:hAnsi="Arial" w:cs="Arial"/>
        </w:rPr>
        <w:t>31.2. Бюджетный учёт осуществляется в соответствии с планом счетов, включающим в себя бюджетную классификацию Российской Федерации.</w:t>
      </w:r>
    </w:p>
    <w:p w:rsidR="00ED09AC" w:rsidRPr="00ED09AC" w:rsidRDefault="00ED09AC" w:rsidP="00ED09AC">
      <w:pPr>
        <w:jc w:val="both"/>
        <w:rPr>
          <w:rFonts w:ascii="Arial" w:hAnsi="Arial" w:cs="Arial"/>
        </w:rPr>
      </w:pPr>
      <w:r w:rsidRPr="00ED09AC">
        <w:rPr>
          <w:rFonts w:ascii="Arial" w:hAnsi="Arial" w:cs="Arial"/>
        </w:rPr>
        <w:t>План счетов бюджетного учета и инструкция по его применению утверждаются Министерством финансов Российской Федерации.</w:t>
      </w:r>
    </w:p>
    <w:p w:rsidR="00ED09AC" w:rsidRPr="00ED09AC" w:rsidRDefault="00ED09AC" w:rsidP="00ED09AC">
      <w:pPr>
        <w:ind w:firstLine="708"/>
        <w:jc w:val="both"/>
        <w:rPr>
          <w:rFonts w:ascii="Arial" w:hAnsi="Arial" w:cs="Arial"/>
        </w:rPr>
      </w:pPr>
      <w:r w:rsidRPr="00ED09AC">
        <w:rPr>
          <w:rFonts w:ascii="Arial" w:hAnsi="Arial" w:cs="Arial"/>
        </w:rPr>
        <w:t>31.3. Бюджетная отчётность включает:</w:t>
      </w:r>
    </w:p>
    <w:p w:rsidR="00ED09AC" w:rsidRPr="00ED09AC" w:rsidRDefault="00ED09AC" w:rsidP="00ED09AC">
      <w:pPr>
        <w:jc w:val="both"/>
        <w:rPr>
          <w:rFonts w:ascii="Arial" w:hAnsi="Arial" w:cs="Arial"/>
        </w:rPr>
      </w:pPr>
      <w:r w:rsidRPr="00ED09AC">
        <w:rPr>
          <w:rFonts w:ascii="Arial" w:hAnsi="Arial" w:cs="Arial"/>
        </w:rPr>
        <w:t>-отчёт об исполнении бюджета;</w:t>
      </w:r>
    </w:p>
    <w:p w:rsidR="00ED09AC" w:rsidRPr="00ED09AC" w:rsidRDefault="00ED09AC" w:rsidP="00ED09AC">
      <w:pPr>
        <w:jc w:val="both"/>
        <w:rPr>
          <w:rFonts w:ascii="Arial" w:hAnsi="Arial" w:cs="Arial"/>
        </w:rPr>
      </w:pPr>
      <w:r w:rsidRPr="00ED09AC">
        <w:rPr>
          <w:rFonts w:ascii="Arial" w:hAnsi="Arial" w:cs="Arial"/>
        </w:rPr>
        <w:t>-баланс исполнения бюджета;</w:t>
      </w:r>
    </w:p>
    <w:p w:rsidR="00ED09AC" w:rsidRPr="00ED09AC" w:rsidRDefault="00ED09AC" w:rsidP="00ED09AC">
      <w:pPr>
        <w:jc w:val="both"/>
        <w:rPr>
          <w:rFonts w:ascii="Arial" w:hAnsi="Arial" w:cs="Arial"/>
        </w:rPr>
      </w:pPr>
      <w:r w:rsidRPr="00ED09AC">
        <w:rPr>
          <w:rFonts w:ascii="Arial" w:hAnsi="Arial" w:cs="Arial"/>
        </w:rPr>
        <w:t>-отчёт о финансовых результатах деятельности;</w:t>
      </w:r>
    </w:p>
    <w:p w:rsidR="00ED09AC" w:rsidRPr="00ED09AC" w:rsidRDefault="00ED09AC" w:rsidP="00ED09AC">
      <w:pPr>
        <w:jc w:val="both"/>
        <w:rPr>
          <w:rFonts w:ascii="Arial" w:hAnsi="Arial" w:cs="Arial"/>
        </w:rPr>
      </w:pPr>
      <w:r w:rsidRPr="00ED09AC">
        <w:rPr>
          <w:rFonts w:ascii="Arial" w:hAnsi="Arial" w:cs="Arial"/>
        </w:rPr>
        <w:t>-отчёт о движении денежных средств;</w:t>
      </w:r>
    </w:p>
    <w:p w:rsidR="00ED09AC" w:rsidRPr="00ED09AC" w:rsidRDefault="00ED09AC" w:rsidP="00ED09AC">
      <w:pPr>
        <w:jc w:val="both"/>
        <w:rPr>
          <w:rFonts w:ascii="Arial" w:hAnsi="Arial" w:cs="Arial"/>
        </w:rPr>
      </w:pPr>
      <w:r w:rsidRPr="00ED09AC">
        <w:rPr>
          <w:rFonts w:ascii="Arial" w:hAnsi="Arial" w:cs="Arial"/>
        </w:rPr>
        <w:t>-пояснительную записку.</w:t>
      </w:r>
    </w:p>
    <w:p w:rsidR="00ED09AC" w:rsidRPr="00ED09AC" w:rsidRDefault="00ED09AC" w:rsidP="00ED09AC">
      <w:pPr>
        <w:ind w:firstLine="708"/>
        <w:jc w:val="both"/>
        <w:rPr>
          <w:rFonts w:ascii="Arial" w:hAnsi="Arial" w:cs="Arial"/>
        </w:rPr>
      </w:pPr>
      <w:r w:rsidRPr="00ED09AC">
        <w:rPr>
          <w:rFonts w:ascii="Arial" w:hAnsi="Arial" w:cs="Arial"/>
        </w:rPr>
        <w:t>31.4. 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ED09AC" w:rsidRPr="00ED09AC" w:rsidRDefault="00ED09AC" w:rsidP="00ED09AC">
      <w:pPr>
        <w:ind w:firstLine="708"/>
        <w:jc w:val="both"/>
        <w:rPr>
          <w:rFonts w:ascii="Arial" w:hAnsi="Arial" w:cs="Arial"/>
        </w:rPr>
      </w:pPr>
      <w:r w:rsidRPr="00ED09AC">
        <w:rPr>
          <w:rFonts w:ascii="Arial" w:hAnsi="Arial" w:cs="Arial"/>
        </w:rPr>
        <w:t>31.5. Баланс исполнения бюджета содержит данные о нефинансовых и финансовых активах, обязательствах Таргизского муниципального образования на первый и последний день отчетного периода по счетам плана счетов бюджетного учета.</w:t>
      </w:r>
    </w:p>
    <w:p w:rsidR="00ED09AC" w:rsidRPr="00ED09AC" w:rsidRDefault="00ED09AC" w:rsidP="00ED09AC">
      <w:pPr>
        <w:ind w:firstLine="708"/>
        <w:jc w:val="both"/>
        <w:rPr>
          <w:rFonts w:ascii="Arial" w:hAnsi="Arial" w:cs="Arial"/>
        </w:rPr>
      </w:pPr>
      <w:r w:rsidRPr="00ED09AC">
        <w:rPr>
          <w:rFonts w:ascii="Arial" w:hAnsi="Arial" w:cs="Arial"/>
        </w:rPr>
        <w:t>31.6. 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ED09AC" w:rsidRPr="00ED09AC" w:rsidRDefault="00ED09AC" w:rsidP="00ED09AC">
      <w:pPr>
        <w:ind w:firstLine="708"/>
        <w:jc w:val="both"/>
        <w:rPr>
          <w:rFonts w:ascii="Arial" w:hAnsi="Arial" w:cs="Arial"/>
        </w:rPr>
      </w:pPr>
      <w:r w:rsidRPr="00ED09AC">
        <w:rPr>
          <w:rFonts w:ascii="Arial" w:hAnsi="Arial" w:cs="Arial"/>
        </w:rPr>
        <w:t>31.7. 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ED09AC" w:rsidRPr="00ED09AC" w:rsidRDefault="00ED09AC" w:rsidP="00ED09AC">
      <w:pPr>
        <w:ind w:firstLine="708"/>
        <w:jc w:val="both"/>
        <w:rPr>
          <w:rFonts w:ascii="Arial" w:hAnsi="Arial" w:cs="Arial"/>
        </w:rPr>
      </w:pPr>
      <w:r w:rsidRPr="00ED09AC">
        <w:rPr>
          <w:rFonts w:ascii="Arial" w:hAnsi="Arial" w:cs="Arial"/>
        </w:rPr>
        <w:t>31.8. 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ED09AC" w:rsidRPr="00ED09AC" w:rsidRDefault="00ED09AC" w:rsidP="00ED09AC">
      <w:pPr>
        <w:ind w:firstLine="708"/>
        <w:jc w:val="both"/>
        <w:rPr>
          <w:rFonts w:ascii="Arial" w:hAnsi="Arial" w:cs="Arial"/>
        </w:rPr>
      </w:pPr>
      <w:r w:rsidRPr="00ED09AC">
        <w:rPr>
          <w:rFonts w:ascii="Arial" w:hAnsi="Arial" w:cs="Arial"/>
        </w:rPr>
        <w:t>31.9.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32. Составление бюджетной отчётности</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 xml:space="preserve">32.1. Бюджетная отчетность муниципального образования составляется централизованной бухгалтерией сельских поселений Чунского района </w:t>
      </w:r>
    </w:p>
    <w:p w:rsidR="00ED09AC" w:rsidRPr="00ED09AC" w:rsidRDefault="00ED09AC" w:rsidP="00ED09AC">
      <w:pPr>
        <w:ind w:firstLine="708"/>
        <w:jc w:val="both"/>
        <w:rPr>
          <w:rFonts w:ascii="Arial" w:hAnsi="Arial" w:cs="Arial"/>
        </w:rPr>
      </w:pPr>
      <w:r w:rsidRPr="00ED09AC">
        <w:rPr>
          <w:rFonts w:ascii="Arial" w:hAnsi="Arial" w:cs="Arial"/>
        </w:rPr>
        <w:t>32.2. Бюджетная отчетность муниципального образования является годовой. Отчет об исполнении бюджета  является ежеквартальным.</w:t>
      </w:r>
    </w:p>
    <w:p w:rsidR="00ED09AC" w:rsidRPr="00ED09AC" w:rsidRDefault="00ED09AC" w:rsidP="00ED09AC">
      <w:pPr>
        <w:ind w:firstLine="708"/>
        <w:jc w:val="both"/>
        <w:rPr>
          <w:rFonts w:ascii="Arial" w:hAnsi="Arial" w:cs="Arial"/>
        </w:rPr>
      </w:pPr>
      <w:r w:rsidRPr="00ED09AC">
        <w:rPr>
          <w:rFonts w:ascii="Arial" w:hAnsi="Arial" w:cs="Arial"/>
        </w:rPr>
        <w:lastRenderedPageBreak/>
        <w:t>32.3. Отчет об исполнении бюджета  за первый квартал, полугодие и девять месяцев текущего финансового года утверждается Администрацией  и направляется в  Думу.</w:t>
      </w:r>
    </w:p>
    <w:p w:rsidR="00ED09AC" w:rsidRPr="00ED09AC" w:rsidRDefault="00ED09AC" w:rsidP="00ED09AC">
      <w:pPr>
        <w:ind w:firstLine="708"/>
        <w:jc w:val="both"/>
        <w:rPr>
          <w:rFonts w:ascii="Arial" w:hAnsi="Arial" w:cs="Arial"/>
        </w:rPr>
      </w:pPr>
      <w:r w:rsidRPr="00ED09AC">
        <w:rPr>
          <w:rFonts w:ascii="Arial" w:hAnsi="Arial" w:cs="Arial"/>
        </w:rPr>
        <w:t>32.4. Годовой отчет об исполнении бюджета  подлежит утверждению решением Думы.</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33.  Внешняя проверка годового отчёта об исполнении бюджета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33.1. Годовой отчёт об исполнении бюджета до его рассмотрения и утверждения Думой ТМО подлежит внешней проверке, которая включает внешнюю проверку бюджетной отчётности главных администраторов бюджетных средств и подготовку заключения на годовой отчёт об исполнении бюджета.</w:t>
      </w:r>
    </w:p>
    <w:p w:rsidR="00ED09AC" w:rsidRPr="00ED09AC" w:rsidRDefault="00ED09AC" w:rsidP="00ED09AC">
      <w:pPr>
        <w:ind w:firstLine="708"/>
        <w:jc w:val="both"/>
        <w:rPr>
          <w:rFonts w:ascii="Arial" w:hAnsi="Arial" w:cs="Arial"/>
        </w:rPr>
      </w:pPr>
      <w:r w:rsidRPr="00ED09AC">
        <w:rPr>
          <w:rFonts w:ascii="Arial" w:hAnsi="Arial" w:cs="Arial"/>
        </w:rPr>
        <w:t>33.2. Внешняя проверка годового отчёта об исполнении и осуществляется Контрольно-счётной палатой района.</w:t>
      </w:r>
    </w:p>
    <w:p w:rsidR="00ED09AC" w:rsidRPr="00ED09AC" w:rsidRDefault="00ED09AC" w:rsidP="00ED09AC">
      <w:pPr>
        <w:ind w:firstLine="708"/>
        <w:jc w:val="both"/>
        <w:rPr>
          <w:rFonts w:ascii="Arial" w:hAnsi="Arial" w:cs="Arial"/>
        </w:rPr>
      </w:pPr>
      <w:r w:rsidRPr="00ED09AC">
        <w:rPr>
          <w:rFonts w:ascii="Arial" w:hAnsi="Arial" w:cs="Arial"/>
        </w:rPr>
        <w:t>33.3. Администрация ТМО представляет в Контрольно-счётную палату района годовой отчёт об исполнении бюджета для подготовки заключения на него не позднее 1 апреля текущего финансового  года.</w:t>
      </w:r>
    </w:p>
    <w:p w:rsidR="00ED09AC" w:rsidRPr="00ED09AC" w:rsidRDefault="00ED09AC" w:rsidP="00ED09AC">
      <w:pPr>
        <w:ind w:firstLine="708"/>
        <w:jc w:val="both"/>
        <w:rPr>
          <w:rFonts w:ascii="Arial" w:hAnsi="Arial" w:cs="Arial"/>
        </w:rPr>
      </w:pPr>
      <w:r w:rsidRPr="00ED09AC">
        <w:rPr>
          <w:rFonts w:ascii="Arial" w:hAnsi="Arial" w:cs="Arial"/>
        </w:rPr>
        <w:t>33.4. Подготовка заключения на годовой отчёт об исполнении бюджета проводится в срок, не превышающий один месяц.</w:t>
      </w:r>
    </w:p>
    <w:p w:rsidR="00ED09AC" w:rsidRPr="00ED09AC" w:rsidRDefault="00ED09AC" w:rsidP="00ED09AC">
      <w:pPr>
        <w:ind w:firstLine="708"/>
        <w:jc w:val="both"/>
        <w:rPr>
          <w:rFonts w:ascii="Arial" w:hAnsi="Arial" w:cs="Arial"/>
        </w:rPr>
      </w:pPr>
      <w:r w:rsidRPr="00ED09AC">
        <w:rPr>
          <w:rFonts w:ascii="Arial" w:hAnsi="Arial" w:cs="Arial"/>
        </w:rPr>
        <w:t>33.5. Контрольно-счётная палата района готовит заключение на отчёт об исполнении бюджета с учётом данных внешней проверки годовой бюджетной отчётности главных администраторов бюджетных средств.</w:t>
      </w:r>
    </w:p>
    <w:p w:rsidR="00ED09AC" w:rsidRDefault="00ED09AC" w:rsidP="00ED09AC">
      <w:pPr>
        <w:ind w:firstLine="708"/>
        <w:jc w:val="both"/>
        <w:rPr>
          <w:rFonts w:ascii="Arial" w:hAnsi="Arial" w:cs="Arial"/>
        </w:rPr>
      </w:pPr>
      <w:r w:rsidRPr="00ED09AC">
        <w:rPr>
          <w:rFonts w:ascii="Arial" w:hAnsi="Arial" w:cs="Arial"/>
        </w:rPr>
        <w:t>33.6. Заключение на годовой отчёт об исполнении бюджета представляется Контрольно-счётной палатой района в Думу ТМО с одновременным направлением в Администрацию ТМО.</w:t>
      </w:r>
    </w:p>
    <w:p w:rsidR="00ED09AC" w:rsidRPr="00ED09AC" w:rsidRDefault="00ED09AC" w:rsidP="006F4052">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34. Предоставление, рассмотрение и утверждение годового отчёта об исполнении Бюджета</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34.1. Порядок предоставления, рассмотрения и утверждения годового отчёта об исполнении бюджета устанавливается Думой ТМО в соответствии с положениями БК РФ.</w:t>
      </w:r>
    </w:p>
    <w:p w:rsidR="00ED09AC" w:rsidRPr="00ED09AC" w:rsidRDefault="00ED09AC" w:rsidP="00ED09AC">
      <w:pPr>
        <w:ind w:firstLine="708"/>
        <w:jc w:val="both"/>
        <w:rPr>
          <w:rFonts w:ascii="Arial" w:hAnsi="Arial" w:cs="Arial"/>
        </w:rPr>
      </w:pPr>
      <w:r w:rsidRPr="00ED09AC">
        <w:rPr>
          <w:rFonts w:ascii="Arial" w:hAnsi="Arial" w:cs="Arial"/>
        </w:rPr>
        <w:t>34.2.  Годовой отчёт об исполнении бюджета подготавливает Администрация ТМО на основании годовой бюджетной отчётности главных распорядителей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и получателей бюджетных средств.</w:t>
      </w:r>
    </w:p>
    <w:p w:rsidR="00ED09AC" w:rsidRPr="00ED09AC" w:rsidRDefault="00ED09AC" w:rsidP="00ED09AC">
      <w:pPr>
        <w:ind w:firstLine="708"/>
        <w:jc w:val="both"/>
        <w:rPr>
          <w:rFonts w:ascii="Arial" w:hAnsi="Arial" w:cs="Arial"/>
        </w:rPr>
      </w:pPr>
      <w:r w:rsidRPr="00ED09AC">
        <w:rPr>
          <w:rFonts w:ascii="Arial" w:hAnsi="Arial" w:cs="Arial"/>
        </w:rPr>
        <w:t>34.3. Главные распорядители (распорядители) бюджетных средств и получатели бюджетных средств, а также главные администраторы (администраторы) источников финансирования дефицита бюджета представляют годовую бюджетную отчётность в сроки, установленные Администрацией ТМО.</w:t>
      </w:r>
    </w:p>
    <w:p w:rsidR="00ED09AC" w:rsidRPr="00ED09AC" w:rsidRDefault="00ED09AC" w:rsidP="00ED09AC">
      <w:pPr>
        <w:ind w:firstLine="708"/>
        <w:jc w:val="both"/>
        <w:rPr>
          <w:rFonts w:ascii="Arial" w:hAnsi="Arial" w:cs="Arial"/>
        </w:rPr>
      </w:pPr>
      <w:r w:rsidRPr="00ED09AC">
        <w:rPr>
          <w:rFonts w:ascii="Arial" w:hAnsi="Arial" w:cs="Arial"/>
        </w:rPr>
        <w:t>34.4. Одновременно с годовым отчётом об исполнении бюджета предоставляют:</w:t>
      </w:r>
    </w:p>
    <w:p w:rsidR="00ED09AC" w:rsidRPr="00ED09AC" w:rsidRDefault="00ED09AC" w:rsidP="00ED09AC">
      <w:pPr>
        <w:jc w:val="both"/>
        <w:rPr>
          <w:rFonts w:ascii="Arial" w:hAnsi="Arial" w:cs="Arial"/>
        </w:rPr>
      </w:pPr>
      <w:r w:rsidRPr="00ED09AC">
        <w:rPr>
          <w:rFonts w:ascii="Arial" w:hAnsi="Arial" w:cs="Arial"/>
        </w:rPr>
        <w:t>1)проект решения Думы Таргизского муниципального образования об исполнении  бюджета за отчетный финансовый год;</w:t>
      </w:r>
    </w:p>
    <w:p w:rsidR="00ED09AC" w:rsidRPr="00ED09AC" w:rsidRDefault="00ED09AC" w:rsidP="00ED09AC">
      <w:pPr>
        <w:jc w:val="both"/>
        <w:rPr>
          <w:rFonts w:ascii="Arial" w:hAnsi="Arial" w:cs="Arial"/>
        </w:rPr>
      </w:pPr>
      <w:r w:rsidRPr="00ED09AC">
        <w:rPr>
          <w:rFonts w:ascii="Arial" w:hAnsi="Arial" w:cs="Arial"/>
        </w:rPr>
        <w:t>2) баланс исполнения  бюджета Таргизского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3) отчет о финансовых результатах деятельности;</w:t>
      </w:r>
    </w:p>
    <w:p w:rsidR="00ED09AC" w:rsidRPr="00ED09AC" w:rsidRDefault="00ED09AC" w:rsidP="00ED09AC">
      <w:pPr>
        <w:jc w:val="both"/>
        <w:rPr>
          <w:rFonts w:ascii="Arial" w:hAnsi="Arial" w:cs="Arial"/>
        </w:rPr>
      </w:pPr>
      <w:r w:rsidRPr="00ED09AC">
        <w:rPr>
          <w:rFonts w:ascii="Arial" w:hAnsi="Arial" w:cs="Arial"/>
        </w:rPr>
        <w:t>4) отчет о движении денежных средств;</w:t>
      </w:r>
    </w:p>
    <w:p w:rsidR="00ED09AC" w:rsidRPr="00ED09AC" w:rsidRDefault="00ED09AC" w:rsidP="00ED09AC">
      <w:pPr>
        <w:jc w:val="both"/>
        <w:rPr>
          <w:rFonts w:ascii="Arial" w:hAnsi="Arial" w:cs="Arial"/>
        </w:rPr>
      </w:pPr>
      <w:r w:rsidRPr="00ED09AC">
        <w:rPr>
          <w:rFonts w:ascii="Arial" w:hAnsi="Arial" w:cs="Arial"/>
        </w:rPr>
        <w:t>5) пояснительная записка;</w:t>
      </w:r>
    </w:p>
    <w:p w:rsidR="00ED09AC" w:rsidRPr="00ED09AC" w:rsidRDefault="00ED09AC" w:rsidP="00ED09AC">
      <w:pPr>
        <w:jc w:val="both"/>
        <w:rPr>
          <w:rFonts w:ascii="Arial" w:hAnsi="Arial" w:cs="Arial"/>
        </w:rPr>
      </w:pPr>
      <w:r w:rsidRPr="00ED09AC">
        <w:rPr>
          <w:rFonts w:ascii="Arial" w:hAnsi="Arial" w:cs="Arial"/>
        </w:rPr>
        <w:t>6) отчет об использовании ассигнований резервного фонда администрации ТМО;</w:t>
      </w:r>
    </w:p>
    <w:p w:rsidR="00ED09AC" w:rsidRPr="00ED09AC" w:rsidRDefault="00ED09AC" w:rsidP="00ED09AC">
      <w:pPr>
        <w:jc w:val="both"/>
        <w:rPr>
          <w:rFonts w:ascii="Arial" w:hAnsi="Arial" w:cs="Arial"/>
        </w:rPr>
      </w:pPr>
      <w:r w:rsidRPr="00ED09AC">
        <w:rPr>
          <w:rFonts w:ascii="Arial" w:hAnsi="Arial" w:cs="Arial"/>
        </w:rPr>
        <w:t>7) иная отчетность, предусмотренная Бюджетным кодексом.</w:t>
      </w:r>
    </w:p>
    <w:p w:rsidR="00ED09AC" w:rsidRPr="00ED09AC" w:rsidRDefault="00ED09AC" w:rsidP="00ED09AC">
      <w:pPr>
        <w:jc w:val="both"/>
        <w:rPr>
          <w:rFonts w:ascii="Arial" w:hAnsi="Arial" w:cs="Arial"/>
        </w:rPr>
      </w:pPr>
      <w:r w:rsidRPr="00ED09AC">
        <w:rPr>
          <w:rFonts w:ascii="Arial" w:hAnsi="Arial" w:cs="Arial"/>
        </w:rPr>
        <w:t>Годовой отчет об исполнении районного бюджета подлежит обсуждению на публичных слушаниях.</w:t>
      </w:r>
    </w:p>
    <w:p w:rsidR="00ED09AC" w:rsidRPr="00ED09AC" w:rsidRDefault="00ED09AC" w:rsidP="00ED09AC">
      <w:pPr>
        <w:ind w:firstLine="708"/>
        <w:jc w:val="both"/>
        <w:rPr>
          <w:rFonts w:ascii="Arial" w:hAnsi="Arial" w:cs="Arial"/>
        </w:rPr>
      </w:pPr>
      <w:r w:rsidRPr="00ED09AC">
        <w:rPr>
          <w:rFonts w:ascii="Arial" w:hAnsi="Arial" w:cs="Arial"/>
        </w:rPr>
        <w:lastRenderedPageBreak/>
        <w:t>34.5. Годовой отчёт об исполнении бюджета представляется Администрацией ТМО с заключением на него в Думу ТМО не позднее 1 мая текущего года.</w:t>
      </w:r>
    </w:p>
    <w:p w:rsidR="00ED09AC" w:rsidRPr="00ED09AC" w:rsidRDefault="00ED09AC" w:rsidP="00ED09AC">
      <w:pPr>
        <w:ind w:firstLine="708"/>
        <w:jc w:val="both"/>
        <w:rPr>
          <w:rFonts w:ascii="Arial" w:hAnsi="Arial" w:cs="Arial"/>
        </w:rPr>
      </w:pPr>
      <w:r w:rsidRPr="00ED09AC">
        <w:rPr>
          <w:rFonts w:ascii="Arial" w:hAnsi="Arial" w:cs="Arial"/>
        </w:rPr>
        <w:t xml:space="preserve">34.6. Проект решения Думы ТМО о годовом </w:t>
      </w:r>
      <w:proofErr w:type="gramStart"/>
      <w:r w:rsidRPr="00ED09AC">
        <w:rPr>
          <w:rFonts w:ascii="Arial" w:hAnsi="Arial" w:cs="Arial"/>
        </w:rPr>
        <w:t>отчёте</w:t>
      </w:r>
      <w:proofErr w:type="gramEnd"/>
      <w:r w:rsidRPr="00ED09AC">
        <w:rPr>
          <w:rFonts w:ascii="Arial" w:hAnsi="Arial" w:cs="Arial"/>
        </w:rPr>
        <w:t xml:space="preserve"> об исполнении бюджета рассматривается Думой ТМО не позднее 1 июня года, следующего за отчётным.</w:t>
      </w:r>
    </w:p>
    <w:p w:rsidR="00ED09AC" w:rsidRPr="00ED09AC" w:rsidRDefault="00ED09AC" w:rsidP="00ED09AC">
      <w:pPr>
        <w:ind w:firstLine="708"/>
        <w:jc w:val="both"/>
        <w:rPr>
          <w:rFonts w:ascii="Arial" w:hAnsi="Arial" w:cs="Arial"/>
        </w:rPr>
      </w:pPr>
      <w:r w:rsidRPr="00ED09AC">
        <w:rPr>
          <w:rFonts w:ascii="Arial" w:hAnsi="Arial" w:cs="Arial"/>
        </w:rPr>
        <w:t>34.7. По результатам рассмотрения годового отчёта об исполнении бюджета Дума ТМО принимает решение об утверждении либо отклонении решения об исполнении бюджета.</w:t>
      </w:r>
    </w:p>
    <w:p w:rsidR="00ED09AC" w:rsidRPr="00ED09AC" w:rsidRDefault="00ED09AC" w:rsidP="00ED09AC">
      <w:pPr>
        <w:jc w:val="both"/>
        <w:rPr>
          <w:rFonts w:ascii="Arial" w:hAnsi="Arial" w:cs="Arial"/>
        </w:rPr>
      </w:pPr>
      <w:r w:rsidRPr="00ED09AC">
        <w:rPr>
          <w:rFonts w:ascii="Arial" w:hAnsi="Arial" w:cs="Arial"/>
        </w:rPr>
        <w:t>В случае отклонения Думой решения об исполнении бюджета он возвращается для устранения фактов недостоверного или неполного отражения данных и повторного предоставления в срок, не превышающий один месяц.</w:t>
      </w:r>
    </w:p>
    <w:p w:rsidR="00ED09AC" w:rsidRPr="00ED09AC" w:rsidRDefault="00ED09AC" w:rsidP="00ED09AC">
      <w:pPr>
        <w:ind w:firstLine="708"/>
        <w:jc w:val="both"/>
        <w:rPr>
          <w:rFonts w:ascii="Arial" w:hAnsi="Arial" w:cs="Arial"/>
        </w:rPr>
      </w:pPr>
      <w:r w:rsidRPr="00ED09AC">
        <w:rPr>
          <w:rFonts w:ascii="Arial" w:hAnsi="Arial" w:cs="Arial"/>
        </w:rPr>
        <w:t>34.8. Рассмотрение годового отчёта об исполнении бюджета на заседании Думы ТМО начинается с доклада должностного лица финансового органа по поручению главы ТМО.</w:t>
      </w:r>
    </w:p>
    <w:p w:rsidR="00ED09AC" w:rsidRPr="00ED09AC" w:rsidRDefault="00ED09AC" w:rsidP="00ED09AC">
      <w:pPr>
        <w:ind w:firstLine="708"/>
        <w:jc w:val="both"/>
        <w:rPr>
          <w:rFonts w:ascii="Arial" w:hAnsi="Arial" w:cs="Arial"/>
        </w:rPr>
      </w:pPr>
      <w:r w:rsidRPr="00ED09AC">
        <w:rPr>
          <w:rFonts w:ascii="Arial" w:hAnsi="Arial" w:cs="Arial"/>
        </w:rPr>
        <w:t>34.9.  Годовой отчёт об исполнении бюджета утверждается решением Думы ТМО об исполнении бюджета, которое вступает в силу с момента подписания и подлежит официальному опубликованию в установленном порядке.</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35. Органы, осуществляющие муниципальный финансовый контроль</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35.1. В Таргизском муниципальном образовании финансовый контроль осуществляют:</w:t>
      </w:r>
    </w:p>
    <w:p w:rsidR="00ED09AC" w:rsidRPr="00ED09AC" w:rsidRDefault="00ED09AC" w:rsidP="00ED09AC">
      <w:pPr>
        <w:jc w:val="both"/>
        <w:rPr>
          <w:rFonts w:ascii="Arial" w:hAnsi="Arial" w:cs="Arial"/>
        </w:rPr>
      </w:pPr>
      <w:r w:rsidRPr="00ED09AC">
        <w:rPr>
          <w:rFonts w:ascii="Arial" w:hAnsi="Arial" w:cs="Arial"/>
        </w:rPr>
        <w:t>1) Дума Таргизского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2)Администрация Таргизского муниципального образования;</w:t>
      </w:r>
    </w:p>
    <w:p w:rsidR="00ED09AC" w:rsidRPr="00ED09AC" w:rsidRDefault="00ED09AC" w:rsidP="00ED09AC">
      <w:pPr>
        <w:jc w:val="both"/>
        <w:rPr>
          <w:rFonts w:ascii="Arial" w:hAnsi="Arial" w:cs="Arial"/>
        </w:rPr>
      </w:pPr>
      <w:r w:rsidRPr="00ED09AC">
        <w:rPr>
          <w:rFonts w:ascii="Arial" w:hAnsi="Arial" w:cs="Arial"/>
        </w:rPr>
        <w:t>3)Контрольно-счётная палата;</w:t>
      </w:r>
    </w:p>
    <w:p w:rsidR="00ED09AC" w:rsidRPr="00ED09AC" w:rsidRDefault="00ED09AC" w:rsidP="00ED09AC">
      <w:pPr>
        <w:jc w:val="both"/>
        <w:rPr>
          <w:rFonts w:ascii="Arial" w:hAnsi="Arial" w:cs="Arial"/>
        </w:rPr>
      </w:pPr>
      <w:r w:rsidRPr="00ED09AC">
        <w:rPr>
          <w:rFonts w:ascii="Arial" w:hAnsi="Arial" w:cs="Arial"/>
        </w:rPr>
        <w:t>4)Главные распорядители бюджетных средств;</w:t>
      </w:r>
    </w:p>
    <w:p w:rsidR="00ED09AC" w:rsidRPr="00ED09AC" w:rsidRDefault="00ED09AC" w:rsidP="00ED09AC">
      <w:pPr>
        <w:jc w:val="both"/>
        <w:rPr>
          <w:rFonts w:ascii="Arial" w:hAnsi="Arial" w:cs="Arial"/>
        </w:rPr>
      </w:pPr>
      <w:r w:rsidRPr="00ED09AC">
        <w:rPr>
          <w:rFonts w:ascii="Arial" w:hAnsi="Arial" w:cs="Arial"/>
        </w:rPr>
        <w:t>5)Главные администраторы источников финансирования дефицита бюджета;</w:t>
      </w:r>
    </w:p>
    <w:p w:rsidR="00ED09AC" w:rsidRPr="00ED09AC" w:rsidRDefault="00ED09AC" w:rsidP="00ED09AC">
      <w:pPr>
        <w:jc w:val="both"/>
        <w:rPr>
          <w:rFonts w:ascii="Arial" w:hAnsi="Arial" w:cs="Arial"/>
        </w:rPr>
      </w:pPr>
      <w:r w:rsidRPr="00ED09AC">
        <w:rPr>
          <w:rFonts w:ascii="Arial" w:hAnsi="Arial" w:cs="Arial"/>
        </w:rPr>
        <w:t>6)Главные администраторы доходов бюджета.</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36. Виды муниципального финансового контроля</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36.1.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ED09AC" w:rsidRPr="00ED09AC" w:rsidRDefault="00ED09AC" w:rsidP="00ED09AC">
      <w:pPr>
        <w:jc w:val="both"/>
        <w:rPr>
          <w:rFonts w:ascii="Arial" w:hAnsi="Arial" w:cs="Arial"/>
        </w:rPr>
      </w:pPr>
      <w:r w:rsidRPr="00ED09AC">
        <w:rPr>
          <w:rFonts w:ascii="Arial" w:hAnsi="Arial" w:cs="Arial"/>
        </w:rPr>
        <w:t xml:space="preserve">Муниципальный финансовый контроль подразделяется </w:t>
      </w:r>
      <w:proofErr w:type="gramStart"/>
      <w:r w:rsidRPr="00ED09AC">
        <w:rPr>
          <w:rFonts w:ascii="Arial" w:hAnsi="Arial" w:cs="Arial"/>
        </w:rPr>
        <w:t>на</w:t>
      </w:r>
      <w:proofErr w:type="gramEnd"/>
      <w:r w:rsidRPr="00ED09AC">
        <w:rPr>
          <w:rFonts w:ascii="Arial" w:hAnsi="Arial" w:cs="Arial"/>
        </w:rPr>
        <w:t xml:space="preserve"> внешний и внутренний, предварительный и последующий.</w:t>
      </w:r>
    </w:p>
    <w:p w:rsidR="00ED09AC" w:rsidRPr="00ED09AC" w:rsidRDefault="00ED09AC" w:rsidP="00ED09AC">
      <w:pPr>
        <w:ind w:firstLine="708"/>
        <w:jc w:val="both"/>
        <w:rPr>
          <w:rFonts w:ascii="Arial" w:hAnsi="Arial" w:cs="Arial"/>
        </w:rPr>
      </w:pPr>
      <w:r w:rsidRPr="00ED09AC">
        <w:rPr>
          <w:rFonts w:ascii="Arial" w:hAnsi="Arial" w:cs="Arial"/>
        </w:rPr>
        <w:t>36.2. Внешний муниципальный финансовый контроль в сфере бюджетных правоотношений является контрольной деятельностью КСП района.</w:t>
      </w:r>
    </w:p>
    <w:p w:rsidR="00ED09AC" w:rsidRPr="00ED09AC" w:rsidRDefault="00ED09AC" w:rsidP="00ED09AC">
      <w:pPr>
        <w:ind w:firstLine="708"/>
        <w:jc w:val="both"/>
        <w:rPr>
          <w:rFonts w:ascii="Arial" w:hAnsi="Arial" w:cs="Arial"/>
        </w:rPr>
      </w:pPr>
      <w:r w:rsidRPr="00ED09AC">
        <w:rPr>
          <w:rFonts w:ascii="Arial" w:hAnsi="Arial" w:cs="Arial"/>
        </w:rPr>
        <w:t>36.3.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ТМО</w:t>
      </w:r>
      <w:proofErr w:type="gramStart"/>
      <w:r w:rsidRPr="00ED09AC">
        <w:rPr>
          <w:rFonts w:ascii="Arial" w:hAnsi="Arial" w:cs="Arial"/>
        </w:rPr>
        <w:t>,.</w:t>
      </w:r>
      <w:proofErr w:type="gramEnd"/>
    </w:p>
    <w:p w:rsidR="00ED09AC" w:rsidRPr="00ED09AC" w:rsidRDefault="00ED09AC" w:rsidP="00ED09AC">
      <w:pPr>
        <w:ind w:firstLine="708"/>
        <w:jc w:val="both"/>
        <w:rPr>
          <w:rFonts w:ascii="Arial" w:hAnsi="Arial" w:cs="Arial"/>
        </w:rPr>
      </w:pPr>
      <w:r w:rsidRPr="00ED09AC">
        <w:rPr>
          <w:rFonts w:ascii="Arial" w:hAnsi="Arial" w:cs="Arial"/>
        </w:rPr>
        <w:t>36.4. Предварительный контроль осуществляется в целях предупреждения и пресечения бюджетных нарушений в процессе исполнения  бюджета.</w:t>
      </w:r>
    </w:p>
    <w:p w:rsidR="00ED09AC" w:rsidRPr="00ED09AC" w:rsidRDefault="00ED09AC" w:rsidP="00ED09AC">
      <w:pPr>
        <w:ind w:firstLine="708"/>
        <w:jc w:val="both"/>
        <w:rPr>
          <w:rFonts w:ascii="Arial" w:hAnsi="Arial" w:cs="Arial"/>
        </w:rPr>
      </w:pPr>
      <w:r w:rsidRPr="00ED09AC">
        <w:rPr>
          <w:rFonts w:ascii="Arial" w:hAnsi="Arial" w:cs="Arial"/>
        </w:rPr>
        <w:t>36.5.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ED09AC" w:rsidRPr="00ED09AC" w:rsidRDefault="00ED09AC" w:rsidP="00ED09AC">
      <w:pPr>
        <w:jc w:val="both"/>
        <w:rPr>
          <w:rFonts w:ascii="Arial" w:hAnsi="Arial" w:cs="Arial"/>
        </w:rPr>
      </w:pPr>
    </w:p>
    <w:p w:rsidR="00ED09AC" w:rsidRDefault="00ED09AC" w:rsidP="00ED09AC">
      <w:pPr>
        <w:ind w:firstLine="708"/>
        <w:jc w:val="both"/>
        <w:rPr>
          <w:rFonts w:ascii="Arial" w:hAnsi="Arial" w:cs="Arial"/>
          <w:b/>
        </w:rPr>
      </w:pPr>
      <w:r w:rsidRPr="00ED09AC">
        <w:rPr>
          <w:rFonts w:ascii="Arial" w:hAnsi="Arial" w:cs="Arial"/>
          <w:b/>
        </w:rPr>
        <w:t>Статья 37. Объекты муниципального финансового контроля</w:t>
      </w:r>
    </w:p>
    <w:p w:rsidR="00ED09AC" w:rsidRPr="00ED09AC" w:rsidRDefault="00ED09AC" w:rsidP="00ED09AC">
      <w:pPr>
        <w:ind w:firstLine="708"/>
        <w:jc w:val="both"/>
        <w:rPr>
          <w:rFonts w:ascii="Arial" w:hAnsi="Arial" w:cs="Arial"/>
          <w:b/>
        </w:rPr>
      </w:pPr>
    </w:p>
    <w:p w:rsidR="00ED09AC" w:rsidRPr="00ED09AC" w:rsidRDefault="00ED09AC" w:rsidP="00ED09AC">
      <w:pPr>
        <w:ind w:firstLine="708"/>
        <w:jc w:val="both"/>
        <w:rPr>
          <w:rFonts w:ascii="Arial" w:hAnsi="Arial" w:cs="Arial"/>
        </w:rPr>
      </w:pPr>
      <w:r w:rsidRPr="00ED09AC">
        <w:rPr>
          <w:rFonts w:ascii="Arial" w:hAnsi="Arial" w:cs="Arial"/>
        </w:rPr>
        <w:t>37.1. Объектами муниципального финансового контроля (далее - объекты контроля) являются:</w:t>
      </w:r>
    </w:p>
    <w:p w:rsidR="00ED09AC" w:rsidRPr="00ED09AC" w:rsidRDefault="00ED09AC" w:rsidP="00ED09AC">
      <w:pPr>
        <w:jc w:val="both"/>
        <w:rPr>
          <w:rFonts w:ascii="Arial" w:hAnsi="Arial" w:cs="Arial"/>
        </w:rPr>
      </w:pPr>
      <w:proofErr w:type="gramStart"/>
      <w:r w:rsidRPr="00ED09AC">
        <w:rPr>
          <w:rFonts w:ascii="Arial" w:hAnsi="Arial" w:cs="Arial"/>
        </w:rPr>
        <w:t xml:space="preserve">- главные распорядители (распорядители, получатели) бюджетных средств, главные администраторы (администраторы) доходов бюджета, главные </w:t>
      </w:r>
      <w:r w:rsidRPr="00ED09AC">
        <w:rPr>
          <w:rFonts w:ascii="Arial" w:hAnsi="Arial" w:cs="Arial"/>
        </w:rPr>
        <w:lastRenderedPageBreak/>
        <w:t>администраторы (администраторы) источников финансирования дефицита бюджета;</w:t>
      </w:r>
      <w:proofErr w:type="gramEnd"/>
    </w:p>
    <w:p w:rsidR="00ED09AC" w:rsidRPr="00ED09AC" w:rsidRDefault="00ED09AC" w:rsidP="00ED09AC">
      <w:pPr>
        <w:jc w:val="both"/>
        <w:rPr>
          <w:rFonts w:ascii="Arial" w:hAnsi="Arial" w:cs="Arial"/>
        </w:rPr>
      </w:pPr>
      <w:r w:rsidRPr="00ED09AC">
        <w:rPr>
          <w:rFonts w:ascii="Arial" w:hAnsi="Arial" w:cs="Arial"/>
        </w:rPr>
        <w:t>- муниципальные учреждения;</w:t>
      </w:r>
    </w:p>
    <w:p w:rsidR="00ED09AC" w:rsidRPr="00ED09AC" w:rsidRDefault="00ED09AC" w:rsidP="00ED09AC">
      <w:pPr>
        <w:jc w:val="both"/>
        <w:rPr>
          <w:rFonts w:ascii="Arial" w:hAnsi="Arial" w:cs="Arial"/>
        </w:rPr>
      </w:pPr>
      <w:r w:rsidRPr="00ED09AC">
        <w:rPr>
          <w:rFonts w:ascii="Arial" w:hAnsi="Arial" w:cs="Arial"/>
        </w:rPr>
        <w:t>- муниципальные унитарные предприятия.</w:t>
      </w:r>
    </w:p>
    <w:p w:rsidR="00ED09AC" w:rsidRPr="00ED09AC" w:rsidRDefault="00ED09AC" w:rsidP="00ED09AC">
      <w:pPr>
        <w:ind w:firstLine="708"/>
        <w:jc w:val="both"/>
        <w:rPr>
          <w:rFonts w:ascii="Arial" w:hAnsi="Arial" w:cs="Arial"/>
        </w:rPr>
      </w:pPr>
      <w:r w:rsidRPr="00ED09AC">
        <w:rPr>
          <w:rFonts w:ascii="Arial" w:hAnsi="Arial" w:cs="Arial"/>
        </w:rPr>
        <w:t>37.2.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38. Установление порядка осуществления муниципального финансового контроля</w:t>
      </w:r>
    </w:p>
    <w:p w:rsidR="00ED09AC" w:rsidRPr="00ED09AC" w:rsidRDefault="00ED09AC" w:rsidP="00ED09AC">
      <w:pPr>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38.1.Формы и порядок осуществления муниципального финансового контроля устанавливаются:</w:t>
      </w:r>
    </w:p>
    <w:p w:rsidR="00ED09AC" w:rsidRPr="00ED09AC" w:rsidRDefault="00ED09AC" w:rsidP="00ED09AC">
      <w:pPr>
        <w:jc w:val="both"/>
        <w:rPr>
          <w:rFonts w:ascii="Arial" w:hAnsi="Arial" w:cs="Arial"/>
        </w:rPr>
      </w:pPr>
      <w:r w:rsidRPr="00ED09AC">
        <w:rPr>
          <w:rFonts w:ascii="Arial" w:hAnsi="Arial" w:cs="Arial"/>
        </w:rPr>
        <w:t>1) для Контрольно-счётной палаты – решением Думы согласно «Соглашения»;</w:t>
      </w:r>
    </w:p>
    <w:p w:rsidR="00ED09AC" w:rsidRPr="00ED09AC" w:rsidRDefault="00ED09AC" w:rsidP="00ED09AC">
      <w:pPr>
        <w:jc w:val="both"/>
        <w:rPr>
          <w:rFonts w:ascii="Arial" w:hAnsi="Arial" w:cs="Arial"/>
        </w:rPr>
      </w:pPr>
      <w:r w:rsidRPr="00ED09AC">
        <w:rPr>
          <w:rFonts w:ascii="Arial" w:hAnsi="Arial" w:cs="Arial"/>
        </w:rPr>
        <w:t>2) для администрации – постановление администрации;</w:t>
      </w:r>
    </w:p>
    <w:p w:rsidR="00ED09AC" w:rsidRPr="00ED09AC" w:rsidRDefault="00ED09AC" w:rsidP="00ED09AC">
      <w:pPr>
        <w:ind w:firstLine="708"/>
        <w:jc w:val="both"/>
        <w:rPr>
          <w:rFonts w:ascii="Arial" w:hAnsi="Arial" w:cs="Arial"/>
        </w:rPr>
      </w:pPr>
      <w:r w:rsidRPr="00ED09AC">
        <w:rPr>
          <w:rFonts w:ascii="Arial" w:hAnsi="Arial" w:cs="Arial"/>
        </w:rPr>
        <w:t>38.2. Органы муниципального финансового контроля обладают полномочиями по осуществлению муниципального финансового контроля в соответствии с законодательством Российской Федерации, Уставом и муниципальными правовыми актами Таргизского муниципального образования.</w:t>
      </w:r>
    </w:p>
    <w:p w:rsidR="00ED09AC" w:rsidRPr="00ED09AC" w:rsidRDefault="00ED09AC" w:rsidP="00ED09AC">
      <w:pPr>
        <w:jc w:val="both"/>
        <w:rPr>
          <w:rFonts w:ascii="Arial" w:hAnsi="Arial" w:cs="Arial"/>
        </w:rPr>
      </w:pPr>
    </w:p>
    <w:p w:rsidR="00ED09AC" w:rsidRPr="00ED09AC" w:rsidRDefault="00ED09AC" w:rsidP="00ED09AC">
      <w:pPr>
        <w:jc w:val="center"/>
        <w:rPr>
          <w:rFonts w:ascii="Arial" w:hAnsi="Arial" w:cs="Arial"/>
          <w:b/>
        </w:rPr>
      </w:pPr>
      <w:r w:rsidRPr="00ED09AC">
        <w:rPr>
          <w:rFonts w:ascii="Arial" w:hAnsi="Arial" w:cs="Arial"/>
          <w:b/>
        </w:rPr>
        <w:t>Статья 39. Методы осуществления муниципального финансового контроля</w:t>
      </w:r>
    </w:p>
    <w:p w:rsidR="00ED09AC" w:rsidRDefault="00ED09AC" w:rsidP="00ED09AC">
      <w:pPr>
        <w:ind w:firstLine="708"/>
        <w:jc w:val="both"/>
        <w:rPr>
          <w:rFonts w:ascii="Arial" w:hAnsi="Arial" w:cs="Arial"/>
        </w:rPr>
      </w:pPr>
    </w:p>
    <w:p w:rsidR="00ED09AC" w:rsidRPr="00ED09AC" w:rsidRDefault="00ED09AC" w:rsidP="00ED09AC">
      <w:pPr>
        <w:ind w:firstLine="708"/>
        <w:jc w:val="both"/>
        <w:rPr>
          <w:rFonts w:ascii="Arial" w:hAnsi="Arial" w:cs="Arial"/>
        </w:rPr>
      </w:pPr>
      <w:r w:rsidRPr="00ED09AC">
        <w:rPr>
          <w:rFonts w:ascii="Arial" w:hAnsi="Arial" w:cs="Arial"/>
        </w:rPr>
        <w:t>39.1. Методами осуществления муниципального финансового контроля являются проверка, ревизия, обследование, санкционирование операций.</w:t>
      </w:r>
    </w:p>
    <w:p w:rsidR="00ED09AC" w:rsidRPr="00ED09AC" w:rsidRDefault="00ED09AC" w:rsidP="00ED09AC">
      <w:pPr>
        <w:ind w:firstLine="708"/>
        <w:jc w:val="both"/>
        <w:rPr>
          <w:rFonts w:ascii="Arial" w:hAnsi="Arial" w:cs="Arial"/>
        </w:rPr>
      </w:pPr>
      <w:r w:rsidRPr="00ED09AC">
        <w:rPr>
          <w:rFonts w:ascii="Arial" w:hAnsi="Arial" w:cs="Arial"/>
        </w:rPr>
        <w:t>39.2.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ED09AC" w:rsidRPr="00ED09AC" w:rsidRDefault="00ED09AC" w:rsidP="00ED09AC">
      <w:pPr>
        <w:ind w:firstLine="708"/>
        <w:jc w:val="both"/>
        <w:rPr>
          <w:rFonts w:ascii="Arial" w:hAnsi="Arial" w:cs="Arial"/>
        </w:rPr>
      </w:pPr>
      <w:r w:rsidRPr="00ED09AC">
        <w:rPr>
          <w:rFonts w:ascii="Arial" w:hAnsi="Arial" w:cs="Arial"/>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ED09AC" w:rsidRPr="00ED09AC" w:rsidRDefault="00ED09AC" w:rsidP="00ED09AC">
      <w:pPr>
        <w:jc w:val="both"/>
        <w:rPr>
          <w:rFonts w:ascii="Arial" w:hAnsi="Arial" w:cs="Arial"/>
        </w:rPr>
      </w:pPr>
      <w:r w:rsidRPr="00ED09AC">
        <w:rPr>
          <w:rFonts w:ascii="Arial" w:hAnsi="Arial" w:cs="Arial"/>
        </w:rPr>
        <w:t>Результаты проверки, ревизии оформляются актом.</w:t>
      </w:r>
    </w:p>
    <w:p w:rsidR="00ED09AC" w:rsidRPr="00ED09AC" w:rsidRDefault="00ED09AC" w:rsidP="00ED09AC">
      <w:pPr>
        <w:ind w:firstLine="708"/>
        <w:jc w:val="both"/>
        <w:rPr>
          <w:rFonts w:ascii="Arial" w:hAnsi="Arial" w:cs="Arial"/>
        </w:rPr>
      </w:pPr>
      <w:r w:rsidRPr="00ED09AC">
        <w:rPr>
          <w:rFonts w:ascii="Arial" w:hAnsi="Arial" w:cs="Arial"/>
        </w:rPr>
        <w:t>39.3. Проверки подразделяются на камеральные и выездные, в том числе встречные проверки.</w:t>
      </w:r>
    </w:p>
    <w:p w:rsidR="00ED09AC" w:rsidRPr="00ED09AC" w:rsidRDefault="00ED09AC" w:rsidP="00ED09AC">
      <w:pPr>
        <w:jc w:val="both"/>
        <w:rPr>
          <w:rFonts w:ascii="Arial" w:hAnsi="Arial" w:cs="Arial"/>
        </w:rPr>
      </w:pPr>
      <w:r w:rsidRPr="00ED09AC">
        <w:rPr>
          <w:rFonts w:ascii="Arial" w:hAnsi="Arial" w:cs="Arial"/>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ED09AC" w:rsidRPr="00ED09AC" w:rsidRDefault="00ED09AC" w:rsidP="00ED09AC">
      <w:pPr>
        <w:ind w:firstLine="708"/>
        <w:jc w:val="both"/>
        <w:rPr>
          <w:rFonts w:ascii="Arial" w:hAnsi="Arial" w:cs="Arial"/>
        </w:rPr>
      </w:pPr>
      <w:r w:rsidRPr="00ED09AC">
        <w:rPr>
          <w:rFonts w:ascii="Arial" w:hAnsi="Arial" w:cs="Arial"/>
        </w:rPr>
        <w:t xml:space="preserve">Под выездными проверками в целях настоящего Положения понимаются проверки, проводимые по месту нахождения объекта контроля, в ходе которых </w:t>
      </w:r>
      <w:proofErr w:type="gramStart"/>
      <w:r w:rsidRPr="00ED09AC">
        <w:rPr>
          <w:rFonts w:ascii="Arial" w:hAnsi="Arial" w:cs="Arial"/>
        </w:rPr>
        <w:t>в</w:t>
      </w:r>
      <w:proofErr w:type="gramEnd"/>
      <w:r w:rsidRPr="00ED09AC">
        <w:rPr>
          <w:rFonts w:ascii="Arial" w:hAnsi="Arial" w:cs="Arial"/>
        </w:rPr>
        <w:t xml:space="preserve"> том числе определяется фактическое соответствие совершенных операций данным бюджетной (бухгалтерской) отчетности и первичных документов.</w:t>
      </w:r>
    </w:p>
    <w:p w:rsidR="00ED09AC" w:rsidRPr="00ED09AC" w:rsidRDefault="00ED09AC" w:rsidP="00ED09AC">
      <w:pPr>
        <w:jc w:val="both"/>
        <w:rPr>
          <w:rFonts w:ascii="Arial" w:hAnsi="Arial" w:cs="Arial"/>
        </w:rPr>
      </w:pPr>
      <w:r w:rsidRPr="00ED09AC">
        <w:rPr>
          <w:rFonts w:ascii="Arial" w:hAnsi="Arial" w:cs="Arial"/>
        </w:rPr>
        <w:t>Под встречными проверками в целях настоящего Положения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ED09AC" w:rsidRPr="00ED09AC" w:rsidRDefault="00ED09AC" w:rsidP="00ED09AC">
      <w:pPr>
        <w:ind w:firstLine="708"/>
        <w:jc w:val="both"/>
        <w:rPr>
          <w:rFonts w:ascii="Arial" w:hAnsi="Arial" w:cs="Arial"/>
        </w:rPr>
      </w:pPr>
      <w:r w:rsidRPr="00ED09AC">
        <w:rPr>
          <w:rFonts w:ascii="Arial" w:hAnsi="Arial" w:cs="Arial"/>
        </w:rPr>
        <w:lastRenderedPageBreak/>
        <w:t xml:space="preserve">39.4. Под обследованием в целях настоящего Положения понимаются анализ и оценка </w:t>
      </w:r>
      <w:proofErr w:type="gramStart"/>
      <w:r w:rsidRPr="00ED09AC">
        <w:rPr>
          <w:rFonts w:ascii="Arial" w:hAnsi="Arial" w:cs="Arial"/>
        </w:rPr>
        <w:t>состояния определенной сферы деятельности объекта контроля</w:t>
      </w:r>
      <w:proofErr w:type="gramEnd"/>
      <w:r w:rsidRPr="00ED09AC">
        <w:rPr>
          <w:rFonts w:ascii="Arial" w:hAnsi="Arial" w:cs="Arial"/>
        </w:rPr>
        <w:t>. Результаты обследования оформляются заключением.</w:t>
      </w:r>
    </w:p>
    <w:p w:rsidR="00C77719" w:rsidRDefault="00ED09AC" w:rsidP="00ED09AC">
      <w:pPr>
        <w:ind w:firstLine="708"/>
        <w:jc w:val="both"/>
        <w:rPr>
          <w:rFonts w:ascii="Arial" w:hAnsi="Arial" w:cs="Arial"/>
        </w:rPr>
      </w:pPr>
      <w:r w:rsidRPr="00ED09AC">
        <w:rPr>
          <w:rFonts w:ascii="Arial" w:hAnsi="Arial" w:cs="Arial"/>
        </w:rPr>
        <w:t>39.5. Под санкционированием операций в целях настоящего Положения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ED09AC" w:rsidRPr="00CD6C5C" w:rsidRDefault="00ED09AC" w:rsidP="00ED09AC">
      <w:pPr>
        <w:jc w:val="both"/>
        <w:rPr>
          <w:rFonts w:ascii="Arial" w:hAnsi="Arial" w:cs="Arial"/>
        </w:rPr>
      </w:pPr>
    </w:p>
    <w:p w:rsidR="00C300C3" w:rsidRDefault="000B34D6" w:rsidP="00ED09AC">
      <w:pPr>
        <w:autoSpaceDE w:val="0"/>
        <w:autoSpaceDN w:val="0"/>
        <w:adjustRightInd w:val="0"/>
        <w:jc w:val="center"/>
        <w:outlineLvl w:val="0"/>
        <w:rPr>
          <w:rFonts w:ascii="Arial" w:hAnsi="Arial" w:cs="Arial"/>
          <w:b/>
          <w:bCs/>
        </w:rPr>
      </w:pPr>
      <w:bookmarkStart w:id="0" w:name="sub_4200"/>
      <w:r w:rsidRPr="00CD6C5C">
        <w:rPr>
          <w:rFonts w:ascii="Arial" w:hAnsi="Arial" w:cs="Arial"/>
          <w:b/>
          <w:bCs/>
        </w:rPr>
        <w:t>40</w:t>
      </w:r>
      <w:r w:rsidR="00C300C3" w:rsidRPr="00CD6C5C">
        <w:rPr>
          <w:rFonts w:ascii="Arial" w:hAnsi="Arial" w:cs="Arial"/>
          <w:b/>
          <w:bCs/>
        </w:rPr>
        <w:t xml:space="preserve">. Полномочия </w:t>
      </w:r>
      <w:r w:rsidR="004953B9" w:rsidRPr="00CD6C5C">
        <w:rPr>
          <w:rFonts w:ascii="Arial" w:hAnsi="Arial" w:cs="Arial"/>
          <w:b/>
          <w:bCs/>
        </w:rPr>
        <w:t>администрации</w:t>
      </w:r>
      <w:r w:rsidR="00C300C3" w:rsidRPr="00CD6C5C">
        <w:rPr>
          <w:rFonts w:ascii="Arial" w:hAnsi="Arial" w:cs="Arial"/>
          <w:b/>
          <w:bCs/>
        </w:rPr>
        <w:t xml:space="preserve"> по осуществлению внутреннего муниципального финансового контроля</w:t>
      </w:r>
      <w:bookmarkEnd w:id="0"/>
    </w:p>
    <w:p w:rsidR="00ED09AC" w:rsidRPr="00ED09AC" w:rsidRDefault="00ED09AC" w:rsidP="00ED09AC">
      <w:pPr>
        <w:autoSpaceDE w:val="0"/>
        <w:autoSpaceDN w:val="0"/>
        <w:adjustRightInd w:val="0"/>
        <w:outlineLvl w:val="0"/>
        <w:rPr>
          <w:rFonts w:ascii="Arial" w:hAnsi="Arial" w:cs="Arial"/>
          <w:b/>
          <w:bCs/>
        </w:rPr>
      </w:pPr>
    </w:p>
    <w:p w:rsidR="00C300C3" w:rsidRPr="00CD6C5C" w:rsidRDefault="000B34D6" w:rsidP="00C300C3">
      <w:pPr>
        <w:autoSpaceDE w:val="0"/>
        <w:autoSpaceDN w:val="0"/>
        <w:adjustRightInd w:val="0"/>
        <w:ind w:firstLine="720"/>
        <w:jc w:val="both"/>
        <w:rPr>
          <w:rFonts w:ascii="Arial" w:hAnsi="Arial" w:cs="Arial"/>
        </w:rPr>
      </w:pPr>
      <w:bookmarkStart w:id="1" w:name="sub_9421"/>
      <w:r w:rsidRPr="00CD6C5C">
        <w:rPr>
          <w:rFonts w:ascii="Arial" w:hAnsi="Arial" w:cs="Arial"/>
        </w:rPr>
        <w:t>40</w:t>
      </w:r>
      <w:r w:rsidR="00C300C3" w:rsidRPr="00CD6C5C">
        <w:rPr>
          <w:rFonts w:ascii="Arial" w:hAnsi="Arial" w:cs="Arial"/>
        </w:rPr>
        <w:t>.1. Полномочиями администрации Таргизского муниципального образования по осуществлению внутреннего муниципального финансового контроля являются:</w:t>
      </w:r>
    </w:p>
    <w:bookmarkEnd w:id="1"/>
    <w:p w:rsidR="00C300C3" w:rsidRPr="00CD6C5C" w:rsidRDefault="00C300C3" w:rsidP="00C300C3">
      <w:pPr>
        <w:autoSpaceDE w:val="0"/>
        <w:autoSpaceDN w:val="0"/>
        <w:adjustRightInd w:val="0"/>
        <w:ind w:firstLine="720"/>
        <w:jc w:val="both"/>
        <w:rPr>
          <w:rFonts w:ascii="Arial" w:hAnsi="Arial" w:cs="Arial"/>
        </w:rPr>
      </w:pPr>
      <w:r w:rsidRPr="00CD6C5C">
        <w:rPr>
          <w:rFonts w:ascii="Arial" w:hAnsi="Arial" w:cs="Arial"/>
        </w:rPr>
        <w:t xml:space="preserve">- контроль за </w:t>
      </w:r>
      <w:proofErr w:type="spellStart"/>
      <w:r w:rsidRPr="00CD6C5C">
        <w:rPr>
          <w:rFonts w:ascii="Arial" w:hAnsi="Arial" w:cs="Arial"/>
        </w:rPr>
        <w:t>непревышением</w:t>
      </w:r>
      <w:proofErr w:type="spellEnd"/>
      <w:r w:rsidRPr="00CD6C5C">
        <w:rPr>
          <w:rFonts w:ascii="Arial" w:hAnsi="Arial" w:cs="Arial"/>
        </w:rPr>
        <w:t xml:space="preserve"> суммы по операции над лимитами бюджетных обязательств и (или) бюджетными ассигнованиями;</w:t>
      </w:r>
    </w:p>
    <w:p w:rsidR="00C300C3" w:rsidRPr="00CD6C5C" w:rsidRDefault="00C300C3" w:rsidP="00C300C3">
      <w:pPr>
        <w:autoSpaceDE w:val="0"/>
        <w:autoSpaceDN w:val="0"/>
        <w:adjustRightInd w:val="0"/>
        <w:ind w:firstLine="720"/>
        <w:jc w:val="both"/>
        <w:rPr>
          <w:rFonts w:ascii="Arial" w:hAnsi="Arial" w:cs="Arial"/>
        </w:rPr>
      </w:pPr>
      <w:r w:rsidRPr="00CD6C5C">
        <w:rPr>
          <w:rFonts w:ascii="Arial" w:hAnsi="Arial" w:cs="Arial"/>
        </w:rPr>
        <w:t xml:space="preserve">- </w:t>
      </w:r>
      <w:proofErr w:type="gramStart"/>
      <w:r w:rsidRPr="00CD6C5C">
        <w:rPr>
          <w:rFonts w:ascii="Arial" w:hAnsi="Arial" w:cs="Arial"/>
        </w:rPr>
        <w:t>контроль за</w:t>
      </w:r>
      <w:proofErr w:type="gramEnd"/>
      <w:r w:rsidRPr="00CD6C5C">
        <w:rPr>
          <w:rFonts w:ascii="Arial" w:hAnsi="Arial" w:cs="Arial"/>
        </w:rPr>
        <w:t xml:space="preserve"> соответствием содержания проводимой операции коду </w:t>
      </w:r>
      <w:hyperlink r:id="rId4" w:history="1">
        <w:r w:rsidRPr="00CD6C5C">
          <w:rPr>
            <w:rFonts w:ascii="Arial" w:hAnsi="Arial" w:cs="Arial"/>
          </w:rPr>
          <w:t>бюджетной классификации</w:t>
        </w:r>
      </w:hyperlink>
      <w:r w:rsidRPr="00CD6C5C">
        <w:rPr>
          <w:rFonts w:ascii="Arial" w:hAnsi="Arial" w:cs="Arial"/>
        </w:rPr>
        <w:t xml:space="preserve"> Российской Федерации, указанному в платежном документе, представленном в финансовый орган получателем бюджетных средств;</w:t>
      </w:r>
    </w:p>
    <w:p w:rsidR="00C300C3" w:rsidRPr="00CD6C5C" w:rsidRDefault="00C300C3" w:rsidP="00C300C3">
      <w:pPr>
        <w:autoSpaceDE w:val="0"/>
        <w:autoSpaceDN w:val="0"/>
        <w:adjustRightInd w:val="0"/>
        <w:ind w:firstLine="720"/>
        <w:jc w:val="both"/>
        <w:rPr>
          <w:rFonts w:ascii="Arial" w:hAnsi="Arial" w:cs="Arial"/>
        </w:rPr>
      </w:pPr>
      <w:r w:rsidRPr="00CD6C5C">
        <w:rPr>
          <w:rFonts w:ascii="Arial" w:hAnsi="Arial" w:cs="Arial"/>
        </w:rPr>
        <w:t xml:space="preserve">- </w:t>
      </w:r>
      <w:proofErr w:type="gramStart"/>
      <w:r w:rsidRPr="00CD6C5C">
        <w:rPr>
          <w:rFonts w:ascii="Arial" w:hAnsi="Arial" w:cs="Arial"/>
        </w:rPr>
        <w:t>контроль за</w:t>
      </w:r>
      <w:proofErr w:type="gramEnd"/>
      <w:r w:rsidRPr="00CD6C5C">
        <w:rPr>
          <w:rFonts w:ascii="Arial" w:hAnsi="Arial" w:cs="Arial"/>
        </w:rPr>
        <w:t xml:space="preserve"> наличием документов, подтверждающих возникновение денежного обязательства, подлежащего оплате за счет средств бюджета Таргизского муниципального образования;</w:t>
      </w:r>
    </w:p>
    <w:p w:rsidR="000B34D6" w:rsidRDefault="00C300C3" w:rsidP="00C77719">
      <w:pPr>
        <w:autoSpaceDE w:val="0"/>
        <w:autoSpaceDN w:val="0"/>
        <w:adjustRightInd w:val="0"/>
        <w:ind w:firstLine="720"/>
        <w:jc w:val="both"/>
        <w:rPr>
          <w:rFonts w:ascii="Arial" w:hAnsi="Arial" w:cs="Arial"/>
        </w:rPr>
      </w:pPr>
      <w:proofErr w:type="gramStart"/>
      <w:r w:rsidRPr="00CD6C5C">
        <w:rPr>
          <w:rFonts w:ascii="Arial" w:hAnsi="Arial" w:cs="Arial"/>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D09AC" w:rsidRPr="00ED09AC" w:rsidRDefault="00ED09AC" w:rsidP="00ED09AC">
      <w:pPr>
        <w:autoSpaceDE w:val="0"/>
        <w:autoSpaceDN w:val="0"/>
        <w:adjustRightInd w:val="0"/>
        <w:ind w:firstLine="708"/>
        <w:jc w:val="both"/>
        <w:rPr>
          <w:rFonts w:ascii="Arial" w:hAnsi="Arial" w:cs="Arial"/>
        </w:rPr>
      </w:pPr>
      <w:r w:rsidRPr="00ED09AC">
        <w:rPr>
          <w:rFonts w:ascii="Arial" w:hAnsi="Arial" w:cs="Arial"/>
        </w:rPr>
        <w:t>41. Полномочия органа внутреннего муниципального финансового контроля по осуществлению внутреннего муниципального финансового контроля</w:t>
      </w:r>
    </w:p>
    <w:p w:rsidR="00ED09AC" w:rsidRPr="00ED09AC" w:rsidRDefault="00ED09AC" w:rsidP="00ED09AC">
      <w:pPr>
        <w:autoSpaceDE w:val="0"/>
        <w:autoSpaceDN w:val="0"/>
        <w:adjustRightInd w:val="0"/>
        <w:ind w:firstLine="708"/>
        <w:jc w:val="both"/>
        <w:rPr>
          <w:rFonts w:ascii="Arial" w:hAnsi="Arial" w:cs="Arial"/>
        </w:rPr>
      </w:pPr>
      <w:r w:rsidRPr="00ED09AC">
        <w:rPr>
          <w:rFonts w:ascii="Arial" w:hAnsi="Arial" w:cs="Arial"/>
        </w:rPr>
        <w:t>41.1. Полномочиями органа внутреннего муниципального финансового контроля администрации Таргизского муниципального образования по осуществлению внутреннего муниципального финансового контроля являются:</w:t>
      </w:r>
    </w:p>
    <w:p w:rsidR="00ED09AC" w:rsidRPr="00ED09AC" w:rsidRDefault="00ED09AC" w:rsidP="00ED09AC">
      <w:pPr>
        <w:autoSpaceDE w:val="0"/>
        <w:autoSpaceDN w:val="0"/>
        <w:adjustRightInd w:val="0"/>
        <w:jc w:val="both"/>
        <w:rPr>
          <w:rFonts w:ascii="Arial" w:hAnsi="Arial" w:cs="Arial"/>
        </w:rPr>
      </w:pPr>
      <w:r w:rsidRPr="00ED09AC">
        <w:rPr>
          <w:rFonts w:ascii="Arial" w:hAnsi="Arial" w:cs="Arial"/>
        </w:rPr>
        <w:t xml:space="preserve">- </w:t>
      </w:r>
      <w:proofErr w:type="gramStart"/>
      <w:r w:rsidRPr="00ED09AC">
        <w:rPr>
          <w:rFonts w:ascii="Arial" w:hAnsi="Arial" w:cs="Arial"/>
        </w:rPr>
        <w:t>контроль за</w:t>
      </w:r>
      <w:proofErr w:type="gramEnd"/>
      <w:r w:rsidRPr="00ED09AC">
        <w:rPr>
          <w:rFonts w:ascii="Arial" w:hAnsi="Arial" w:cs="Arial"/>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ED09AC" w:rsidRPr="00ED09AC" w:rsidRDefault="00ED09AC" w:rsidP="00ED09AC">
      <w:pPr>
        <w:autoSpaceDE w:val="0"/>
        <w:autoSpaceDN w:val="0"/>
        <w:adjustRightInd w:val="0"/>
        <w:jc w:val="both"/>
        <w:rPr>
          <w:rFonts w:ascii="Arial" w:hAnsi="Arial" w:cs="Arial"/>
        </w:rPr>
      </w:pPr>
      <w:r w:rsidRPr="00ED09AC">
        <w:rPr>
          <w:rFonts w:ascii="Arial" w:hAnsi="Arial" w:cs="Arial"/>
        </w:rPr>
        <w:t xml:space="preserve">- </w:t>
      </w:r>
      <w:proofErr w:type="gramStart"/>
      <w:r w:rsidRPr="00ED09AC">
        <w:rPr>
          <w:rFonts w:ascii="Arial" w:hAnsi="Arial" w:cs="Arial"/>
        </w:rPr>
        <w:t>контроль за</w:t>
      </w:r>
      <w:proofErr w:type="gramEnd"/>
      <w:r w:rsidRPr="00ED09AC">
        <w:rPr>
          <w:rFonts w:ascii="Arial" w:hAnsi="Arial" w:cs="Arial"/>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ED09AC" w:rsidRPr="00ED09AC" w:rsidRDefault="00ED09AC" w:rsidP="00ED09AC">
      <w:pPr>
        <w:autoSpaceDE w:val="0"/>
        <w:autoSpaceDN w:val="0"/>
        <w:adjustRightInd w:val="0"/>
        <w:ind w:firstLine="708"/>
        <w:jc w:val="both"/>
        <w:rPr>
          <w:rFonts w:ascii="Arial" w:hAnsi="Arial" w:cs="Arial"/>
        </w:rPr>
      </w:pPr>
      <w:r w:rsidRPr="00ED09AC">
        <w:rPr>
          <w:rFonts w:ascii="Arial" w:hAnsi="Arial" w:cs="Arial"/>
        </w:rPr>
        <w:t>41.2. При осуществлении полномочий по внутреннему муниципальному финансовому контролю органом внутреннего муниципального финансового контроля администрации Таргизского муниципального образования:</w:t>
      </w:r>
    </w:p>
    <w:p w:rsidR="00ED09AC" w:rsidRPr="00ED09AC" w:rsidRDefault="00ED09AC" w:rsidP="00ED09AC">
      <w:pPr>
        <w:autoSpaceDE w:val="0"/>
        <w:autoSpaceDN w:val="0"/>
        <w:adjustRightInd w:val="0"/>
        <w:jc w:val="both"/>
        <w:rPr>
          <w:rFonts w:ascii="Arial" w:hAnsi="Arial" w:cs="Arial"/>
        </w:rPr>
      </w:pPr>
      <w:r w:rsidRPr="00ED09AC">
        <w:rPr>
          <w:rFonts w:ascii="Arial" w:hAnsi="Arial" w:cs="Arial"/>
        </w:rPr>
        <w:t>- проводятся проверки, ревизии и обследования;</w:t>
      </w:r>
    </w:p>
    <w:p w:rsidR="00ED09AC" w:rsidRPr="00ED09AC" w:rsidRDefault="00ED09AC" w:rsidP="00ED09AC">
      <w:pPr>
        <w:autoSpaceDE w:val="0"/>
        <w:autoSpaceDN w:val="0"/>
        <w:adjustRightInd w:val="0"/>
        <w:jc w:val="both"/>
        <w:rPr>
          <w:rFonts w:ascii="Arial" w:hAnsi="Arial" w:cs="Arial"/>
        </w:rPr>
      </w:pPr>
      <w:r w:rsidRPr="00ED09AC">
        <w:rPr>
          <w:rFonts w:ascii="Arial" w:hAnsi="Arial" w:cs="Arial"/>
        </w:rPr>
        <w:t>- направляются объектам контроля акты, заключения, представления и (или) предписания.</w:t>
      </w:r>
    </w:p>
    <w:p w:rsidR="00ED09AC" w:rsidRPr="00ED09AC" w:rsidRDefault="00ED09AC" w:rsidP="00ED09AC">
      <w:pPr>
        <w:autoSpaceDE w:val="0"/>
        <w:autoSpaceDN w:val="0"/>
        <w:adjustRightInd w:val="0"/>
        <w:ind w:firstLine="708"/>
        <w:jc w:val="both"/>
        <w:rPr>
          <w:rFonts w:ascii="Arial" w:hAnsi="Arial" w:cs="Arial"/>
        </w:rPr>
      </w:pPr>
      <w:r w:rsidRPr="00ED09AC">
        <w:rPr>
          <w:rFonts w:ascii="Arial" w:hAnsi="Arial" w:cs="Arial"/>
        </w:rPr>
        <w:t xml:space="preserve">41.3. Порядок </w:t>
      </w:r>
      <w:proofErr w:type="gramStart"/>
      <w:r w:rsidRPr="00ED09AC">
        <w:rPr>
          <w:rFonts w:ascii="Arial" w:hAnsi="Arial" w:cs="Arial"/>
        </w:rPr>
        <w:t>осуществления полномочий органа внутреннего муниципального финансового контроля администрации</w:t>
      </w:r>
      <w:proofErr w:type="gramEnd"/>
      <w:r w:rsidRPr="00ED09AC">
        <w:rPr>
          <w:rFonts w:ascii="Arial" w:hAnsi="Arial" w:cs="Arial"/>
        </w:rPr>
        <w:t xml:space="preserve"> Таргизского муниципального образования  по осуществлению внутреннего муниципального финансового контроля определяется муниципальным правовым актом администрации.</w:t>
      </w:r>
    </w:p>
    <w:p w:rsidR="00ED09AC" w:rsidRPr="00ED09AC" w:rsidRDefault="00ED09AC" w:rsidP="00ED09AC">
      <w:pPr>
        <w:autoSpaceDE w:val="0"/>
        <w:autoSpaceDN w:val="0"/>
        <w:adjustRightInd w:val="0"/>
        <w:jc w:val="both"/>
        <w:rPr>
          <w:rFonts w:ascii="Arial" w:hAnsi="Arial" w:cs="Arial"/>
        </w:rPr>
      </w:pPr>
    </w:p>
    <w:p w:rsidR="00ED09AC" w:rsidRPr="00ED09AC" w:rsidRDefault="00ED09AC" w:rsidP="00ED09AC">
      <w:pPr>
        <w:autoSpaceDE w:val="0"/>
        <w:autoSpaceDN w:val="0"/>
        <w:adjustRightInd w:val="0"/>
        <w:jc w:val="center"/>
        <w:rPr>
          <w:rFonts w:ascii="Arial" w:hAnsi="Arial" w:cs="Arial"/>
          <w:b/>
        </w:rPr>
      </w:pPr>
      <w:r w:rsidRPr="00ED09AC">
        <w:rPr>
          <w:rFonts w:ascii="Arial" w:hAnsi="Arial" w:cs="Arial"/>
          <w:b/>
        </w:rPr>
        <w:t>Статья 42. Ответственность за бюджетные правонарушения</w:t>
      </w:r>
    </w:p>
    <w:p w:rsidR="00ED09AC" w:rsidRPr="00ED09AC" w:rsidRDefault="00ED09AC" w:rsidP="00ED09AC">
      <w:pPr>
        <w:autoSpaceDE w:val="0"/>
        <w:autoSpaceDN w:val="0"/>
        <w:adjustRightInd w:val="0"/>
        <w:jc w:val="both"/>
        <w:rPr>
          <w:rFonts w:ascii="Arial" w:hAnsi="Arial" w:cs="Arial"/>
        </w:rPr>
      </w:pPr>
    </w:p>
    <w:p w:rsidR="00ED09AC" w:rsidRPr="00C77719" w:rsidRDefault="00ED09AC" w:rsidP="00ED09AC">
      <w:pPr>
        <w:autoSpaceDE w:val="0"/>
        <w:autoSpaceDN w:val="0"/>
        <w:adjustRightInd w:val="0"/>
        <w:ind w:firstLine="708"/>
        <w:jc w:val="both"/>
        <w:rPr>
          <w:rFonts w:ascii="Arial" w:hAnsi="Arial" w:cs="Arial"/>
        </w:rPr>
      </w:pPr>
      <w:r w:rsidRPr="00ED09AC">
        <w:rPr>
          <w:rFonts w:ascii="Arial" w:hAnsi="Arial" w:cs="Arial"/>
        </w:rPr>
        <w:t>42.1. Ответственность за бюджетные правонарушения в Таргизском муниципальном образовании наступает по основаниям и в формах, предусмотренных Бюджетным кодексом и иным Федеральным законодательством.</w:t>
      </w:r>
    </w:p>
    <w:p w:rsidR="00C300C3" w:rsidRPr="00CD6C5C" w:rsidRDefault="00C300C3" w:rsidP="00C77719">
      <w:pPr>
        <w:rPr>
          <w:rFonts w:ascii="Arial" w:hAnsi="Arial" w:cs="Arial"/>
        </w:rPr>
      </w:pPr>
    </w:p>
    <w:p w:rsidR="00C300C3" w:rsidRPr="00CD6C5C" w:rsidRDefault="00C300C3" w:rsidP="00C300C3">
      <w:pPr>
        <w:jc w:val="both"/>
        <w:rPr>
          <w:rFonts w:ascii="Arial" w:hAnsi="Arial" w:cs="Arial"/>
        </w:rPr>
      </w:pPr>
    </w:p>
    <w:p w:rsidR="00C300C3" w:rsidRPr="00CD6C5C" w:rsidRDefault="00C300C3" w:rsidP="00C300C3">
      <w:pPr>
        <w:jc w:val="both"/>
        <w:rPr>
          <w:rFonts w:ascii="Arial" w:hAnsi="Arial" w:cs="Arial"/>
        </w:rPr>
      </w:pPr>
      <w:r w:rsidRPr="00CD6C5C">
        <w:rPr>
          <w:rFonts w:ascii="Arial" w:hAnsi="Arial" w:cs="Arial"/>
        </w:rPr>
        <w:t xml:space="preserve">Глава  Таргизского </w:t>
      </w:r>
    </w:p>
    <w:p w:rsidR="00F52D7B" w:rsidRPr="00CD6C5C" w:rsidRDefault="00C300C3" w:rsidP="00C300C3">
      <w:pPr>
        <w:jc w:val="both"/>
        <w:rPr>
          <w:rFonts w:ascii="Arial" w:hAnsi="Arial" w:cs="Arial"/>
        </w:rPr>
      </w:pPr>
      <w:r w:rsidRPr="00CD6C5C">
        <w:rPr>
          <w:rFonts w:ascii="Arial" w:hAnsi="Arial" w:cs="Arial"/>
        </w:rPr>
        <w:t>муниципального образования</w:t>
      </w:r>
    </w:p>
    <w:p w:rsidR="00C300C3" w:rsidRPr="00CD6C5C" w:rsidRDefault="00C300C3" w:rsidP="00C300C3">
      <w:pPr>
        <w:jc w:val="both"/>
        <w:rPr>
          <w:rFonts w:ascii="Arial" w:hAnsi="Arial" w:cs="Arial"/>
        </w:rPr>
      </w:pPr>
      <w:r w:rsidRPr="00CD6C5C">
        <w:rPr>
          <w:rFonts w:ascii="Arial" w:hAnsi="Arial" w:cs="Arial"/>
        </w:rPr>
        <w:t>В.М. Киндрачук</w:t>
      </w:r>
    </w:p>
    <w:sectPr w:rsidR="00C300C3" w:rsidRPr="00CD6C5C" w:rsidSect="003F70BF">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0C3"/>
    <w:rsid w:val="00021469"/>
    <w:rsid w:val="000B34D6"/>
    <w:rsid w:val="001018C7"/>
    <w:rsid w:val="00106822"/>
    <w:rsid w:val="00123E2D"/>
    <w:rsid w:val="003C4771"/>
    <w:rsid w:val="003E0030"/>
    <w:rsid w:val="003E2280"/>
    <w:rsid w:val="003F0CF9"/>
    <w:rsid w:val="003F70BF"/>
    <w:rsid w:val="00451447"/>
    <w:rsid w:val="004953B9"/>
    <w:rsid w:val="00563B0D"/>
    <w:rsid w:val="005A1E0D"/>
    <w:rsid w:val="006F4052"/>
    <w:rsid w:val="00835690"/>
    <w:rsid w:val="008F196B"/>
    <w:rsid w:val="008F6A3F"/>
    <w:rsid w:val="009433D5"/>
    <w:rsid w:val="00A07DF9"/>
    <w:rsid w:val="00AA2AD6"/>
    <w:rsid w:val="00B11C8D"/>
    <w:rsid w:val="00B31908"/>
    <w:rsid w:val="00BB0424"/>
    <w:rsid w:val="00BE26A2"/>
    <w:rsid w:val="00C1601B"/>
    <w:rsid w:val="00C300C3"/>
    <w:rsid w:val="00C741AA"/>
    <w:rsid w:val="00C77719"/>
    <w:rsid w:val="00CD6C5C"/>
    <w:rsid w:val="00CF7BC0"/>
    <w:rsid w:val="00D07326"/>
    <w:rsid w:val="00D34B2C"/>
    <w:rsid w:val="00D42617"/>
    <w:rsid w:val="00D467E4"/>
    <w:rsid w:val="00E23BD4"/>
    <w:rsid w:val="00E93923"/>
    <w:rsid w:val="00ED09AC"/>
    <w:rsid w:val="00ED25DF"/>
    <w:rsid w:val="00EF7372"/>
    <w:rsid w:val="00F033F4"/>
    <w:rsid w:val="00F05B46"/>
    <w:rsid w:val="00F219DF"/>
    <w:rsid w:val="00F52D7B"/>
    <w:rsid w:val="00FA1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C300C3"/>
    <w:rPr>
      <w:sz w:val="16"/>
      <w:szCs w:val="16"/>
    </w:rPr>
  </w:style>
  <w:style w:type="paragraph" w:styleId="a4">
    <w:name w:val="annotation text"/>
    <w:basedOn w:val="a"/>
    <w:link w:val="a5"/>
    <w:rsid w:val="00C300C3"/>
    <w:rPr>
      <w:sz w:val="20"/>
      <w:szCs w:val="20"/>
    </w:rPr>
  </w:style>
  <w:style w:type="character" w:customStyle="1" w:styleId="a5">
    <w:name w:val="Текст примечания Знак"/>
    <w:basedOn w:val="a0"/>
    <w:link w:val="a4"/>
    <w:rsid w:val="00C300C3"/>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C300C3"/>
    <w:rPr>
      <w:rFonts w:ascii="Tahoma" w:hAnsi="Tahoma" w:cs="Tahoma"/>
      <w:sz w:val="16"/>
      <w:szCs w:val="16"/>
    </w:rPr>
  </w:style>
  <w:style w:type="character" w:customStyle="1" w:styleId="a7">
    <w:name w:val="Текст выноски Знак"/>
    <w:basedOn w:val="a0"/>
    <w:link w:val="a6"/>
    <w:uiPriority w:val="99"/>
    <w:semiHidden/>
    <w:rsid w:val="00C300C3"/>
    <w:rPr>
      <w:rFonts w:ascii="Tahoma" w:eastAsia="Times New Roman" w:hAnsi="Tahoma" w:cs="Tahoma"/>
      <w:sz w:val="16"/>
      <w:szCs w:val="16"/>
      <w:lang w:eastAsia="ru-RU"/>
    </w:rPr>
  </w:style>
  <w:style w:type="paragraph" w:customStyle="1" w:styleId="p10">
    <w:name w:val="p10"/>
    <w:basedOn w:val="a"/>
    <w:rsid w:val="00E23BD4"/>
    <w:pPr>
      <w:spacing w:before="100" w:beforeAutospacing="1" w:after="100" w:afterAutospacing="1"/>
    </w:pPr>
  </w:style>
  <w:style w:type="paragraph" w:customStyle="1" w:styleId="p11">
    <w:name w:val="p11"/>
    <w:basedOn w:val="a"/>
    <w:rsid w:val="00E23BD4"/>
    <w:pPr>
      <w:spacing w:before="100" w:beforeAutospacing="1" w:after="100" w:afterAutospacing="1"/>
    </w:pPr>
  </w:style>
  <w:style w:type="character" w:customStyle="1" w:styleId="s1">
    <w:name w:val="s1"/>
    <w:basedOn w:val="a0"/>
    <w:rsid w:val="00E23BD4"/>
  </w:style>
  <w:style w:type="paragraph" w:customStyle="1" w:styleId="formattexttopleveltext">
    <w:name w:val="formattext topleveltext"/>
    <w:basedOn w:val="a"/>
    <w:rsid w:val="00563B0D"/>
    <w:pPr>
      <w:spacing w:before="100" w:beforeAutospacing="1" w:after="100" w:afterAutospacing="1"/>
    </w:pPr>
  </w:style>
  <w:style w:type="character" w:customStyle="1" w:styleId="apple-converted-space">
    <w:name w:val="apple-converted-space"/>
    <w:basedOn w:val="a0"/>
    <w:rsid w:val="00563B0D"/>
  </w:style>
  <w:style w:type="character" w:styleId="a8">
    <w:name w:val="Hyperlink"/>
    <w:basedOn w:val="a0"/>
    <w:rsid w:val="00563B0D"/>
    <w:rPr>
      <w:color w:val="0000FF"/>
      <w:u w:val="single"/>
    </w:rPr>
  </w:style>
  <w:style w:type="paragraph" w:customStyle="1" w:styleId="headertexttopleveltext">
    <w:name w:val="headertext topleveltext"/>
    <w:basedOn w:val="a"/>
    <w:rsid w:val="003F0CF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40573147">
      <w:bodyDiv w:val="1"/>
      <w:marLeft w:val="0"/>
      <w:marRight w:val="0"/>
      <w:marTop w:val="0"/>
      <w:marBottom w:val="0"/>
      <w:divBdr>
        <w:top w:val="none" w:sz="0" w:space="0" w:color="auto"/>
        <w:left w:val="none" w:sz="0" w:space="0" w:color="auto"/>
        <w:bottom w:val="none" w:sz="0" w:space="0" w:color="auto"/>
        <w:right w:val="none" w:sz="0" w:space="0" w:color="auto"/>
      </w:divBdr>
      <w:divsChild>
        <w:div w:id="1956596472">
          <w:marLeft w:val="0"/>
          <w:marRight w:val="0"/>
          <w:marTop w:val="0"/>
          <w:marBottom w:val="0"/>
          <w:divBdr>
            <w:top w:val="none" w:sz="0" w:space="0" w:color="auto"/>
            <w:left w:val="none" w:sz="0" w:space="0" w:color="auto"/>
            <w:bottom w:val="none" w:sz="0" w:space="0" w:color="auto"/>
            <w:right w:val="none" w:sz="0" w:space="0" w:color="auto"/>
          </w:divBdr>
          <w:divsChild>
            <w:div w:id="357195439">
              <w:marLeft w:val="0"/>
              <w:marRight w:val="0"/>
              <w:marTop w:val="0"/>
              <w:marBottom w:val="0"/>
              <w:divBdr>
                <w:top w:val="none" w:sz="0" w:space="0" w:color="auto"/>
                <w:left w:val="none" w:sz="0" w:space="0" w:color="auto"/>
                <w:bottom w:val="none" w:sz="0" w:space="0" w:color="auto"/>
                <w:right w:val="none" w:sz="0" w:space="0" w:color="auto"/>
              </w:divBdr>
              <w:divsChild>
                <w:div w:id="141435106">
                  <w:marLeft w:val="0"/>
                  <w:marRight w:val="0"/>
                  <w:marTop w:val="0"/>
                  <w:marBottom w:val="0"/>
                  <w:divBdr>
                    <w:top w:val="none" w:sz="0" w:space="0" w:color="auto"/>
                    <w:left w:val="none" w:sz="0" w:space="0" w:color="auto"/>
                    <w:bottom w:val="none" w:sz="0" w:space="0" w:color="auto"/>
                    <w:right w:val="none" w:sz="0" w:space="0" w:color="auto"/>
                  </w:divBdr>
                  <w:divsChild>
                    <w:div w:id="7543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garantF1://1201260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22</Pages>
  <Words>9064</Words>
  <Characters>51669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таргиз</dc:creator>
  <cp:lastModifiedBy>alex</cp:lastModifiedBy>
  <cp:revision>15</cp:revision>
  <cp:lastPrinted>2017-11-17T12:21:00Z</cp:lastPrinted>
  <dcterms:created xsi:type="dcterms:W3CDTF">2016-12-07T09:05:00Z</dcterms:created>
  <dcterms:modified xsi:type="dcterms:W3CDTF">2017-12-18T13:12:00Z</dcterms:modified>
</cp:coreProperties>
</file>