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A" w:rsidRPr="007B240F" w:rsidRDefault="00EE6C54" w:rsidP="00EE6C5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  <w:lang w:val="en-US"/>
        </w:rPr>
        <w:t>8</w:t>
      </w:r>
      <w:r w:rsidR="004E5C5A">
        <w:rPr>
          <w:rFonts w:ascii="Arial" w:eastAsia="Calibri" w:hAnsi="Arial" w:cs="Arial"/>
          <w:b/>
          <w:sz w:val="28"/>
          <w:szCs w:val="28"/>
        </w:rPr>
        <w:t>.</w:t>
      </w:r>
      <w:r w:rsidR="004E5C5A" w:rsidRPr="00186949">
        <w:rPr>
          <w:rFonts w:ascii="Arial" w:eastAsia="Calibri" w:hAnsi="Arial" w:cs="Arial"/>
          <w:b/>
          <w:sz w:val="28"/>
          <w:szCs w:val="28"/>
        </w:rPr>
        <w:t>11</w:t>
      </w:r>
      <w:r w:rsidR="004E5C5A">
        <w:rPr>
          <w:rFonts w:ascii="Arial" w:eastAsia="Calibri" w:hAnsi="Arial" w:cs="Arial"/>
          <w:b/>
          <w:sz w:val="28"/>
          <w:szCs w:val="28"/>
        </w:rPr>
        <w:t>.201</w:t>
      </w:r>
      <w:r w:rsidR="004E5C5A" w:rsidRPr="004E5C5A">
        <w:rPr>
          <w:rFonts w:ascii="Arial" w:eastAsia="Calibri" w:hAnsi="Arial" w:cs="Arial"/>
          <w:b/>
          <w:sz w:val="28"/>
          <w:szCs w:val="28"/>
        </w:rPr>
        <w:t>7</w:t>
      </w:r>
      <w:r w:rsidR="004E5C5A">
        <w:rPr>
          <w:rFonts w:ascii="Arial" w:eastAsia="Calibri" w:hAnsi="Arial" w:cs="Arial"/>
          <w:b/>
          <w:sz w:val="28"/>
          <w:szCs w:val="28"/>
        </w:rPr>
        <w:t>г. №</w:t>
      </w:r>
      <w:r>
        <w:rPr>
          <w:rFonts w:ascii="Arial" w:eastAsia="Calibri" w:hAnsi="Arial" w:cs="Arial"/>
          <w:b/>
          <w:sz w:val="28"/>
          <w:szCs w:val="28"/>
          <w:lang w:val="en-US"/>
        </w:rPr>
        <w:t>11</w:t>
      </w:r>
    </w:p>
    <w:p w:rsidR="004E5C5A" w:rsidRPr="007B240F" w:rsidRDefault="004E5C5A" w:rsidP="004E5C5A">
      <w:pPr>
        <w:spacing w:after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4E5C5A" w:rsidRPr="007B240F" w:rsidRDefault="004E5C5A" w:rsidP="004E5C5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4E5C5A" w:rsidRPr="007B240F" w:rsidRDefault="004E5C5A" w:rsidP="004E5C5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ЧУНСКИЙ РАЙОН</w:t>
      </w:r>
    </w:p>
    <w:p w:rsidR="004E5C5A" w:rsidRPr="00FF1281" w:rsidRDefault="004E5C5A" w:rsidP="004E5C5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FF1281">
        <w:rPr>
          <w:rFonts w:ascii="Arial" w:eastAsia="Calibri" w:hAnsi="Arial" w:cs="Arial"/>
          <w:b/>
          <w:sz w:val="32"/>
          <w:szCs w:val="32"/>
        </w:rPr>
        <w:t>ТАРГИЗСКОЕ МУНИЦИПАЛЬНОЕ ОБРАЗОВАНИЕ</w:t>
      </w:r>
    </w:p>
    <w:p w:rsidR="004E5C5A" w:rsidRDefault="004E5C5A" w:rsidP="004E5C5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ДУМА</w:t>
      </w:r>
      <w:r w:rsidRPr="00FE7738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СЕЛЬСКОГО ПОСЕЛЕНИЯ</w:t>
      </w:r>
    </w:p>
    <w:p w:rsidR="004E5C5A" w:rsidRDefault="004E5C5A" w:rsidP="004E5C5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ЧЕТВЁРТОГО СОЗЫВА</w:t>
      </w:r>
    </w:p>
    <w:p w:rsidR="004E5C5A" w:rsidRPr="00FE7738" w:rsidRDefault="00EE6C54" w:rsidP="004E5C5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ПЯТАЯ</w:t>
      </w:r>
      <w:r w:rsidR="004E5C5A">
        <w:rPr>
          <w:rFonts w:ascii="Arial" w:eastAsia="Calibri" w:hAnsi="Arial" w:cs="Arial"/>
          <w:b/>
          <w:sz w:val="32"/>
          <w:szCs w:val="32"/>
        </w:rPr>
        <w:t xml:space="preserve"> СЕССИЯ</w:t>
      </w:r>
    </w:p>
    <w:p w:rsidR="004E5C5A" w:rsidRPr="00BD5D4B" w:rsidRDefault="004E5C5A" w:rsidP="004E5C5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РЕШЕНИЕ</w:t>
      </w:r>
    </w:p>
    <w:p w:rsidR="004E5C5A" w:rsidRPr="00BD5D4B" w:rsidRDefault="004E5C5A" w:rsidP="004E5C5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E5C5A" w:rsidRPr="004E5C5A" w:rsidRDefault="004E5C5A" w:rsidP="004E5C5A">
      <w:pPr>
        <w:spacing w:after="0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ПРИНЯТИИ В МУНИЦИПАЛЬНУЮ СОБСТВЕННОСТЬ ТАРГИЗСКОГО МУНИЦИПАЛЬНОГО ОБРАЗОВАНИЯ ОБЪЕКТА НЕДВИЖИМОСТИ</w:t>
      </w:r>
    </w:p>
    <w:p w:rsidR="005F0509" w:rsidRPr="00326B18" w:rsidRDefault="005F0509" w:rsidP="005F050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5F0509" w:rsidRPr="004E5C5A" w:rsidRDefault="000D1820" w:rsidP="004E5C5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решения Чунского районного суда Иркутской области от 18 сентября 2017 года, р</w:t>
      </w:r>
      <w:r w:rsidR="005F0509" w:rsidRPr="004E5C5A">
        <w:rPr>
          <w:rFonts w:ascii="Arial" w:hAnsi="Arial" w:cs="Arial"/>
          <w:color w:val="000000"/>
        </w:rPr>
        <w:t xml:space="preserve">уководствуясь </w:t>
      </w:r>
      <w:r w:rsidR="005F0509" w:rsidRPr="00D14340">
        <w:rPr>
          <w:rFonts w:ascii="Arial" w:hAnsi="Arial" w:cs="Arial"/>
          <w:color w:val="000000"/>
        </w:rPr>
        <w:t xml:space="preserve">ст. ст. </w:t>
      </w:r>
      <w:r w:rsidR="00D14340" w:rsidRPr="00D14340">
        <w:rPr>
          <w:rFonts w:ascii="Arial" w:hAnsi="Arial" w:cs="Arial"/>
          <w:color w:val="000000"/>
        </w:rPr>
        <w:t>17, 35</w:t>
      </w:r>
      <w:r w:rsidR="00D14340">
        <w:rPr>
          <w:rFonts w:ascii="Arial" w:hAnsi="Arial" w:cs="Arial"/>
          <w:color w:val="000000"/>
        </w:rPr>
        <w:t>,</w:t>
      </w:r>
      <w:r w:rsidR="005F0509" w:rsidRPr="00D14340">
        <w:rPr>
          <w:rFonts w:ascii="Arial" w:hAnsi="Arial" w:cs="Arial"/>
          <w:color w:val="000000"/>
        </w:rPr>
        <w:t xml:space="preserve"> 44</w:t>
      </w:r>
      <w:r w:rsidR="005F0509" w:rsidRPr="004E5C5A">
        <w:rPr>
          <w:rFonts w:ascii="Arial" w:hAnsi="Arial" w:cs="Arial"/>
          <w:color w:val="000000"/>
        </w:rPr>
        <w:t xml:space="preserve"> Федерального </w:t>
      </w:r>
      <w:r w:rsidR="00BD5D4B">
        <w:rPr>
          <w:rFonts w:ascii="Arial" w:hAnsi="Arial" w:cs="Arial"/>
          <w:color w:val="000000"/>
        </w:rPr>
        <w:t>закона от 6 октября 2003 года №</w:t>
      </w:r>
      <w:r w:rsidR="005F0509" w:rsidRPr="004E5C5A">
        <w:rPr>
          <w:rFonts w:ascii="Arial" w:hAnsi="Arial" w:cs="Arial"/>
          <w:color w:val="000000"/>
        </w:rPr>
        <w:t xml:space="preserve">131 – ФЗ «Об общих принципах организации местного самоуправления в Российской Федерации», Уставом </w:t>
      </w:r>
      <w:r w:rsidR="004E5C5A" w:rsidRPr="004E5C5A">
        <w:rPr>
          <w:rFonts w:ascii="Arial" w:hAnsi="Arial" w:cs="Arial"/>
          <w:color w:val="000000"/>
        </w:rPr>
        <w:t xml:space="preserve">Таргизского </w:t>
      </w:r>
      <w:r w:rsidR="005F0509" w:rsidRPr="004E5C5A">
        <w:rPr>
          <w:rFonts w:ascii="Arial" w:hAnsi="Arial" w:cs="Arial"/>
          <w:color w:val="000000"/>
        </w:rPr>
        <w:t>м</w:t>
      </w:r>
      <w:r w:rsidR="004E5C5A" w:rsidRPr="004E5C5A">
        <w:rPr>
          <w:rFonts w:ascii="Arial" w:hAnsi="Arial" w:cs="Arial"/>
          <w:color w:val="000000"/>
        </w:rPr>
        <w:t>униципального образования, Дума Таргизского муниципального образования,</w:t>
      </w:r>
    </w:p>
    <w:p w:rsidR="005F0509" w:rsidRPr="00326B18" w:rsidRDefault="005F0509" w:rsidP="004E5C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F0509" w:rsidRPr="004E5C5A" w:rsidRDefault="005F0509" w:rsidP="004E5C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E5C5A">
        <w:rPr>
          <w:rFonts w:ascii="Arial" w:hAnsi="Arial" w:cs="Arial"/>
          <w:b/>
          <w:color w:val="000000"/>
          <w:sz w:val="30"/>
          <w:szCs w:val="30"/>
        </w:rPr>
        <w:t>РЕШИЛ</w:t>
      </w:r>
      <w:r w:rsidR="004E5C5A" w:rsidRPr="004E5C5A">
        <w:rPr>
          <w:rFonts w:ascii="Arial" w:hAnsi="Arial" w:cs="Arial"/>
          <w:b/>
          <w:color w:val="000000"/>
          <w:sz w:val="30"/>
          <w:szCs w:val="30"/>
        </w:rPr>
        <w:t>А</w:t>
      </w:r>
      <w:r w:rsidRPr="004E5C5A">
        <w:rPr>
          <w:rFonts w:ascii="Arial" w:hAnsi="Arial" w:cs="Arial"/>
          <w:b/>
          <w:color w:val="000000"/>
          <w:sz w:val="30"/>
          <w:szCs w:val="30"/>
        </w:rPr>
        <w:t>:</w:t>
      </w:r>
    </w:p>
    <w:p w:rsidR="005F0509" w:rsidRPr="00326B18" w:rsidRDefault="005F0509" w:rsidP="004E5C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26B18" w:rsidRPr="00326B18" w:rsidRDefault="00326B18" w:rsidP="00326B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6B1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326B18">
        <w:rPr>
          <w:rFonts w:ascii="Arial" w:hAnsi="Arial" w:cs="Arial"/>
          <w:sz w:val="24"/>
          <w:szCs w:val="24"/>
        </w:rPr>
        <w:t xml:space="preserve">Принять в муниципальную собственность Таргизского муниципального образования объект недвижимости –  назначение: жилое помещение, расположенное по адресу: Иркутская область, Чунский район, п. Сосновка, ул. </w:t>
      </w:r>
      <w:proofErr w:type="spellStart"/>
      <w:r w:rsidRPr="00326B18">
        <w:rPr>
          <w:rFonts w:ascii="Arial" w:hAnsi="Arial" w:cs="Arial"/>
          <w:sz w:val="24"/>
          <w:szCs w:val="24"/>
        </w:rPr>
        <w:t>Тарейская</w:t>
      </w:r>
      <w:proofErr w:type="spellEnd"/>
      <w:r w:rsidRPr="00326B18">
        <w:rPr>
          <w:rFonts w:ascii="Arial" w:hAnsi="Arial" w:cs="Arial"/>
          <w:sz w:val="24"/>
          <w:szCs w:val="24"/>
        </w:rPr>
        <w:t>, д.12 кв.1</w:t>
      </w:r>
    </w:p>
    <w:p w:rsidR="00326B18" w:rsidRPr="00326B18" w:rsidRDefault="00326B18" w:rsidP="00326B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6B1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326B18">
        <w:rPr>
          <w:rFonts w:ascii="Arial" w:hAnsi="Arial" w:cs="Arial"/>
          <w:sz w:val="24"/>
          <w:szCs w:val="24"/>
        </w:rPr>
        <w:t>Администрации Таргизского муниципального образования:</w:t>
      </w:r>
    </w:p>
    <w:p w:rsidR="00326B18" w:rsidRPr="00326B18" w:rsidRDefault="00326B18" w:rsidP="00326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B18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Pr="00326B18">
        <w:rPr>
          <w:rFonts w:ascii="Arial" w:hAnsi="Arial" w:cs="Arial"/>
          <w:sz w:val="24"/>
          <w:szCs w:val="24"/>
        </w:rPr>
        <w:t>Зарегистрировать права собственности на неоформленные объекты недвижимости.</w:t>
      </w:r>
    </w:p>
    <w:p w:rsidR="00326B18" w:rsidRPr="00326B18" w:rsidRDefault="00326B18" w:rsidP="00326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B18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Pr="00326B18">
        <w:rPr>
          <w:rFonts w:ascii="Arial" w:hAnsi="Arial" w:cs="Arial"/>
          <w:sz w:val="24"/>
          <w:szCs w:val="24"/>
        </w:rPr>
        <w:t>Включить в реестр муниципального имущества Таргизского муниципального образования вышеуказанный объект.</w:t>
      </w:r>
    </w:p>
    <w:p w:rsidR="00326B18" w:rsidRPr="00326B18" w:rsidRDefault="00326B18" w:rsidP="00326B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6B1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326B18">
        <w:rPr>
          <w:rFonts w:ascii="Arial" w:hAnsi="Arial" w:cs="Arial"/>
          <w:sz w:val="24"/>
          <w:szCs w:val="24"/>
        </w:rPr>
        <w:t>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0D1820" w:rsidRPr="00326B18" w:rsidRDefault="00326B18" w:rsidP="00326B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6B1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26B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6B18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0D1820" w:rsidRDefault="000D1820" w:rsidP="00326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B18" w:rsidRPr="00326B18" w:rsidRDefault="00326B18" w:rsidP="00326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820" w:rsidRPr="000D1820" w:rsidRDefault="000D1820" w:rsidP="00326B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1820">
        <w:rPr>
          <w:rFonts w:ascii="Arial" w:hAnsi="Arial" w:cs="Arial"/>
          <w:sz w:val="24"/>
          <w:szCs w:val="24"/>
        </w:rPr>
        <w:t xml:space="preserve">Глава Таргизского </w:t>
      </w:r>
    </w:p>
    <w:p w:rsidR="000D1820" w:rsidRPr="000D1820" w:rsidRDefault="000D1820" w:rsidP="000D1820">
      <w:pPr>
        <w:spacing w:after="0"/>
        <w:rPr>
          <w:rFonts w:ascii="Arial" w:hAnsi="Arial" w:cs="Arial"/>
          <w:sz w:val="24"/>
          <w:szCs w:val="24"/>
        </w:rPr>
      </w:pPr>
      <w:r w:rsidRPr="000D1820">
        <w:rPr>
          <w:rFonts w:ascii="Arial" w:hAnsi="Arial" w:cs="Arial"/>
          <w:sz w:val="24"/>
          <w:szCs w:val="24"/>
        </w:rPr>
        <w:t>муниципального образования</w:t>
      </w:r>
    </w:p>
    <w:p w:rsidR="000D1820" w:rsidRPr="000D1820" w:rsidRDefault="000D1820" w:rsidP="000D1820">
      <w:pPr>
        <w:spacing w:after="0"/>
        <w:rPr>
          <w:rFonts w:ascii="Arial" w:hAnsi="Arial" w:cs="Arial"/>
          <w:sz w:val="24"/>
          <w:szCs w:val="24"/>
        </w:rPr>
      </w:pPr>
      <w:r w:rsidRPr="000D1820">
        <w:rPr>
          <w:rFonts w:ascii="Arial" w:hAnsi="Arial" w:cs="Arial"/>
          <w:sz w:val="24"/>
          <w:szCs w:val="24"/>
        </w:rPr>
        <w:t>В.М.Киндрачук</w:t>
      </w:r>
    </w:p>
    <w:sectPr w:rsidR="000D1820" w:rsidRPr="000D1820" w:rsidSect="00E321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29"/>
    <w:rsid w:val="000D1820"/>
    <w:rsid w:val="00326B18"/>
    <w:rsid w:val="00367780"/>
    <w:rsid w:val="004E5C5A"/>
    <w:rsid w:val="005E5B7D"/>
    <w:rsid w:val="005F0509"/>
    <w:rsid w:val="00882D99"/>
    <w:rsid w:val="008E5F29"/>
    <w:rsid w:val="00A20E0E"/>
    <w:rsid w:val="00B53B11"/>
    <w:rsid w:val="00BD5D4B"/>
    <w:rsid w:val="00C2787E"/>
    <w:rsid w:val="00D14340"/>
    <w:rsid w:val="00E01D7D"/>
    <w:rsid w:val="00E321C2"/>
    <w:rsid w:val="00E40166"/>
    <w:rsid w:val="00EE6C54"/>
    <w:rsid w:val="00F9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luke</cp:lastModifiedBy>
  <cp:revision>11</cp:revision>
  <cp:lastPrinted>2017-11-29T06:44:00Z</cp:lastPrinted>
  <dcterms:created xsi:type="dcterms:W3CDTF">2017-10-27T04:17:00Z</dcterms:created>
  <dcterms:modified xsi:type="dcterms:W3CDTF">2017-12-20T01:42:00Z</dcterms:modified>
</cp:coreProperties>
</file>